
<file path=[Content_Types].xml><?xml version="1.0" encoding="utf-8"?>
<Types xmlns="http://schemas.openxmlformats.org/package/2006/content-types">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268B" w:rsidRDefault="005B70B2" w:rsidP="002E5659">
      <w:pPr>
        <w:jc w:val="center"/>
        <w:rPr>
          <w:b/>
          <w:sz w:val="20"/>
          <w:szCs w:val="20"/>
        </w:rPr>
      </w:pPr>
      <w:r>
        <w:rPr>
          <w:b/>
          <w:noProof/>
          <w:sz w:val="20"/>
          <w:szCs w:val="20"/>
        </w:rPr>
        <w:drawing>
          <wp:anchor distT="0" distB="0" distL="114300" distR="114300" simplePos="0" relativeHeight="251877376" behindDoc="0" locked="0" layoutInCell="1" allowOverlap="1" wp14:anchorId="69719653" wp14:editId="45A0E4C4">
            <wp:simplePos x="0" y="0"/>
            <wp:positionH relativeFrom="column">
              <wp:posOffset>-704850</wp:posOffset>
            </wp:positionH>
            <wp:positionV relativeFrom="paragraph">
              <wp:posOffset>-396240</wp:posOffset>
            </wp:positionV>
            <wp:extent cx="7321550" cy="8890000"/>
            <wp:effectExtent l="0" t="0" r="0" b="635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21550" cy="889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70B2" w:rsidRDefault="005B70B2">
      <w:pPr>
        <w:rPr>
          <w:b/>
          <w:noProof/>
          <w:sz w:val="20"/>
          <w:szCs w:val="20"/>
        </w:rPr>
      </w:pPr>
    </w:p>
    <w:p w:rsidR="005B70B2" w:rsidRDefault="005B70B2">
      <w:pPr>
        <w:rPr>
          <w:b/>
          <w:noProof/>
          <w:sz w:val="20"/>
          <w:szCs w:val="20"/>
        </w:rPr>
      </w:pPr>
    </w:p>
    <w:p w:rsidR="005B70B2" w:rsidRDefault="005B70B2">
      <w:pPr>
        <w:rPr>
          <w:b/>
          <w:noProof/>
          <w:sz w:val="20"/>
          <w:szCs w:val="20"/>
        </w:rPr>
      </w:pPr>
    </w:p>
    <w:p w:rsidR="005B70B2" w:rsidRDefault="005B70B2">
      <w:pPr>
        <w:rPr>
          <w:b/>
          <w:noProof/>
          <w:sz w:val="20"/>
          <w:szCs w:val="20"/>
        </w:rPr>
      </w:pPr>
    </w:p>
    <w:p w:rsidR="0050268B" w:rsidRDefault="0050268B">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DB1CD6">
      <w:pPr>
        <w:rPr>
          <w:b/>
          <w:sz w:val="20"/>
          <w:szCs w:val="20"/>
        </w:rPr>
      </w:pPr>
      <w:r>
        <w:rPr>
          <w:b/>
          <w:noProof/>
          <w:sz w:val="20"/>
          <w:szCs w:val="20"/>
        </w:rPr>
        <mc:AlternateContent>
          <mc:Choice Requires="wps">
            <w:drawing>
              <wp:anchor distT="0" distB="0" distL="114300" distR="114300" simplePos="0" relativeHeight="251878400" behindDoc="0" locked="0" layoutInCell="1" allowOverlap="1" wp14:anchorId="7BEA9221" wp14:editId="70F50016">
                <wp:simplePos x="0" y="0"/>
                <wp:positionH relativeFrom="column">
                  <wp:posOffset>4476750</wp:posOffset>
                </wp:positionH>
                <wp:positionV relativeFrom="paragraph">
                  <wp:posOffset>41910</wp:posOffset>
                </wp:positionV>
                <wp:extent cx="1047750" cy="298450"/>
                <wp:effectExtent l="0" t="0" r="0" b="6350"/>
                <wp:wrapNone/>
                <wp:docPr id="216" name="Text Box 216"/>
                <wp:cNvGraphicFramePr/>
                <a:graphic xmlns:a="http://schemas.openxmlformats.org/drawingml/2006/main">
                  <a:graphicData uri="http://schemas.microsoft.com/office/word/2010/wordprocessingShape">
                    <wps:wsp>
                      <wps:cNvSpPr txBox="1"/>
                      <wps:spPr>
                        <a:xfrm>
                          <a:off x="0" y="0"/>
                          <a:ext cx="1047750" cy="298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31290" w:rsidRPr="00DB1CD6" w:rsidRDefault="00531290" w:rsidP="00DB1CD6">
                            <w:pPr>
                              <w:jc w:val="center"/>
                              <w:rPr>
                                <w:rFonts w:asciiTheme="minorHAnsi" w:hAnsiTheme="minorHAnsi"/>
                                <w:b/>
                              </w:rPr>
                            </w:pPr>
                            <w:r w:rsidRPr="00DB1CD6">
                              <w:rPr>
                                <w:rFonts w:asciiTheme="minorHAnsi" w:hAnsiTheme="minorHAnsi"/>
                                <w:b/>
                                <w:color w:val="548DD4" w:themeColor="text2" w:themeTint="99"/>
                              </w:rPr>
                              <w:t>2018-2019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6" o:spid="_x0000_s1026" type="#_x0000_t202" style="position:absolute;margin-left:352.5pt;margin-top:3.3pt;width:82.5pt;height:23.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" fillcolor="white [3201]" stroked="f" strokeweight=".5pt">
                <v:textbox>
                  <w:txbxContent>
                    <w:p w:rsidR="00531290" w:rsidRPr="00DB1CD6" w:rsidRDefault="00531290" w:rsidP="00DB1CD6">
                      <w:pPr>
                        <w:jc w:val="center"/>
                        <w:rPr>
                          <w:rFonts w:asciiTheme="minorHAnsi" w:hAnsiTheme="minorHAnsi"/>
                          <w:b/>
                        </w:rPr>
                      </w:pPr>
                      <w:r w:rsidRPr="00DB1CD6">
                        <w:rPr>
                          <w:rFonts w:asciiTheme="minorHAnsi" w:hAnsiTheme="minorHAnsi"/>
                          <w:b/>
                          <w:color w:val="548DD4" w:themeColor="text2" w:themeTint="99"/>
                        </w:rPr>
                        <w:t>2018-2019</w:t>
                      </w:r>
                    </w:p>
                  </w:txbxContent>
                </v:textbox>
              </v:shape>
            </w:pict>
          </mc:Fallback>
        </mc:AlternateContent>
      </w: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pPr>
    </w:p>
    <w:p w:rsidR="005B70B2" w:rsidRDefault="005B70B2">
      <w:pPr>
        <w:rPr>
          <w:b/>
          <w:sz w:val="20"/>
          <w:szCs w:val="20"/>
        </w:rPr>
        <w:sectPr w:rsidR="005B70B2" w:rsidSect="005B70B2">
          <w:footerReference w:type="default" r:id="rId10"/>
          <w:footerReference w:type="first" r:id="rId11"/>
          <w:type w:val="continuous"/>
          <w:pgSz w:w="12240" w:h="15840" w:code="1"/>
          <w:pgMar w:top="864" w:right="1152" w:bottom="576" w:left="1440" w:header="576" w:footer="720" w:gutter="0"/>
          <w:cols w:space="720"/>
          <w:titlePg/>
        </w:sectPr>
      </w:pPr>
    </w:p>
    <w:p w:rsidR="00F12C05" w:rsidRDefault="00F12C05" w:rsidP="00F12C05">
      <w:pPr>
        <w:jc w:val="center"/>
        <w:rPr>
          <w:b/>
          <w:sz w:val="20"/>
          <w:szCs w:val="20"/>
        </w:rPr>
      </w:pPr>
      <w:r w:rsidRPr="00C17C8F">
        <w:rPr>
          <w:b/>
          <w:sz w:val="20"/>
          <w:szCs w:val="20"/>
        </w:rPr>
        <w:lastRenderedPageBreak/>
        <w:t>TABLE OF CONTENTS</w:t>
      </w:r>
    </w:p>
    <w:p w:rsidR="00F12C05" w:rsidRPr="00FE48AE" w:rsidRDefault="00F12C05" w:rsidP="00F12C05">
      <w:pPr>
        <w:jc w:val="center"/>
        <w:rPr>
          <w:b/>
          <w:sz w:val="12"/>
          <w:szCs w:val="12"/>
        </w:rPr>
      </w:pPr>
    </w:p>
    <w:p w:rsidR="00F12C05" w:rsidRPr="00071161" w:rsidRDefault="00F12C05" w:rsidP="00F12C05">
      <w:pPr>
        <w:jc w:val="center"/>
        <w:rPr>
          <w:sz w:val="16"/>
          <w:szCs w:val="16"/>
        </w:rPr>
      </w:pPr>
      <w:r w:rsidRPr="00071161">
        <w:rPr>
          <w:sz w:val="16"/>
          <w:szCs w:val="16"/>
        </w:rPr>
        <w:t xml:space="preserve">FIRELANDS REGIONAL MEDICAL CENTER SCHOOL OF NURSING </w:t>
      </w:r>
    </w:p>
    <w:p w:rsidR="00F12C05" w:rsidRPr="00FE48AE" w:rsidRDefault="00F12C05" w:rsidP="00F12C05">
      <w:pPr>
        <w:jc w:val="center"/>
        <w:rPr>
          <w:sz w:val="16"/>
          <w:szCs w:val="16"/>
        </w:rPr>
      </w:pPr>
      <w:r>
        <w:rPr>
          <w:sz w:val="16"/>
          <w:szCs w:val="16"/>
        </w:rPr>
        <w:t>2018-2019</w:t>
      </w:r>
    </w:p>
    <w:p w:rsidR="00F12C05" w:rsidRPr="001134B5" w:rsidRDefault="00F12C05" w:rsidP="00F12C05">
      <w:pPr>
        <w:jc w:val="center"/>
        <w:rPr>
          <w:sz w:val="10"/>
          <w:szCs w:val="10"/>
        </w:rPr>
      </w:pPr>
    </w:p>
    <w:tbl>
      <w:tblPr>
        <w:tblW w:w="0" w:type="auto"/>
        <w:jc w:val="center"/>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6"/>
        <w:gridCol w:w="1094"/>
      </w:tblGrid>
      <w:tr w:rsidR="00F12C05" w:rsidRPr="00C17C8F" w:rsidTr="00F12C05">
        <w:trPr>
          <w:trHeight w:val="85"/>
          <w:jc w:val="center"/>
        </w:trPr>
        <w:tc>
          <w:tcPr>
            <w:tcW w:w="8560" w:type="dxa"/>
            <w:gridSpan w:val="2"/>
            <w:shd w:val="clear" w:color="auto" w:fill="D9D9D9"/>
          </w:tcPr>
          <w:p w:rsidR="00F12C05" w:rsidRPr="00D771BC"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Welcome to FRMC School of Nursing</w:t>
            </w:r>
          </w:p>
        </w:tc>
        <w:tc>
          <w:tcPr>
            <w:tcW w:w="1094" w:type="dxa"/>
            <w:shd w:val="clear" w:color="auto" w:fill="auto"/>
            <w:vAlign w:val="center"/>
          </w:tcPr>
          <w:p w:rsidR="00F12C05" w:rsidRPr="00D771BC" w:rsidRDefault="00F12C05" w:rsidP="00F12C05">
            <w:pPr>
              <w:jc w:val="center"/>
              <w:rPr>
                <w:sz w:val="20"/>
                <w:szCs w:val="20"/>
              </w:rPr>
            </w:pPr>
            <w:r>
              <w:rPr>
                <w:sz w:val="20"/>
                <w:szCs w:val="20"/>
              </w:rPr>
              <w:t>2</w:t>
            </w:r>
          </w:p>
        </w:tc>
      </w:tr>
      <w:tr w:rsidR="00F12C05" w:rsidRPr="00C17C8F" w:rsidTr="00F12C05">
        <w:trPr>
          <w:trHeight w:val="227"/>
          <w:jc w:val="center"/>
        </w:trPr>
        <w:tc>
          <w:tcPr>
            <w:tcW w:w="7466" w:type="dxa"/>
            <w:tcBorders>
              <w:bottom w:val="single" w:sz="4" w:space="0" w:color="auto"/>
            </w:tcBorders>
            <w:vAlign w:val="center"/>
          </w:tcPr>
          <w:p w:rsidR="00F12C05" w:rsidRPr="00D771BC" w:rsidRDefault="00F12C05" w:rsidP="00F12C05">
            <w:pPr>
              <w:rPr>
                <w:sz w:val="20"/>
                <w:szCs w:val="20"/>
              </w:rPr>
            </w:pPr>
            <w:r w:rsidRPr="00D771BC">
              <w:rPr>
                <w:sz w:val="20"/>
                <w:szCs w:val="20"/>
              </w:rPr>
              <w:t>Accreditation/Approval Status</w:t>
            </w:r>
          </w:p>
        </w:tc>
        <w:tc>
          <w:tcPr>
            <w:tcW w:w="1094" w:type="dxa"/>
            <w:tcBorders>
              <w:bottom w:val="single" w:sz="4" w:space="0" w:color="auto"/>
            </w:tcBorders>
            <w:shd w:val="clear" w:color="auto" w:fill="auto"/>
            <w:vAlign w:val="center"/>
          </w:tcPr>
          <w:p w:rsidR="00F12C05" w:rsidRPr="00D771BC" w:rsidRDefault="00F12C05" w:rsidP="00F12C05">
            <w:pPr>
              <w:jc w:val="center"/>
              <w:rPr>
                <w:sz w:val="20"/>
                <w:szCs w:val="20"/>
              </w:rPr>
            </w:pPr>
            <w:r>
              <w:rPr>
                <w:sz w:val="20"/>
                <w:szCs w:val="20"/>
              </w:rPr>
              <w:t>3</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Program Outcomes</w:t>
            </w:r>
          </w:p>
        </w:tc>
        <w:tc>
          <w:tcPr>
            <w:tcW w:w="1094" w:type="dxa"/>
            <w:shd w:val="clear" w:color="auto" w:fill="auto"/>
            <w:vAlign w:val="center"/>
          </w:tcPr>
          <w:p w:rsidR="00F12C05" w:rsidRPr="00D771BC" w:rsidRDefault="00F12C05" w:rsidP="00F12C05">
            <w:pPr>
              <w:jc w:val="center"/>
              <w:rPr>
                <w:sz w:val="20"/>
                <w:szCs w:val="20"/>
              </w:rPr>
            </w:pPr>
            <w:r>
              <w:rPr>
                <w:sz w:val="20"/>
                <w:szCs w:val="20"/>
              </w:rPr>
              <w:t>4</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Philosophy</w:t>
            </w:r>
          </w:p>
        </w:tc>
        <w:tc>
          <w:tcPr>
            <w:tcW w:w="1094" w:type="dxa"/>
            <w:shd w:val="clear" w:color="auto" w:fill="auto"/>
            <w:vAlign w:val="center"/>
          </w:tcPr>
          <w:p w:rsidR="00F12C05" w:rsidRPr="00D771BC" w:rsidRDefault="00F12C05" w:rsidP="00F12C05">
            <w:pPr>
              <w:jc w:val="center"/>
              <w:rPr>
                <w:sz w:val="20"/>
                <w:szCs w:val="20"/>
              </w:rPr>
            </w:pPr>
            <w:r>
              <w:rPr>
                <w:sz w:val="20"/>
                <w:szCs w:val="20"/>
              </w:rPr>
              <w:t>5</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Academic Advisement/Guidance Policy</w:t>
            </w:r>
          </w:p>
        </w:tc>
        <w:tc>
          <w:tcPr>
            <w:tcW w:w="1094" w:type="dxa"/>
            <w:shd w:val="clear" w:color="auto" w:fill="auto"/>
            <w:vAlign w:val="center"/>
          </w:tcPr>
          <w:p w:rsidR="00F12C05" w:rsidRPr="00D771BC" w:rsidRDefault="00F12C05" w:rsidP="00F12C05">
            <w:pPr>
              <w:jc w:val="center"/>
              <w:rPr>
                <w:sz w:val="20"/>
                <w:szCs w:val="20"/>
              </w:rPr>
            </w:pPr>
            <w:r>
              <w:rPr>
                <w:sz w:val="20"/>
                <w:szCs w:val="20"/>
              </w:rPr>
              <w:t>6</w:t>
            </w:r>
          </w:p>
        </w:tc>
      </w:tr>
      <w:tr w:rsidR="00F12C05" w:rsidRPr="00C17C8F" w:rsidTr="00F12C05">
        <w:trPr>
          <w:trHeight w:val="20"/>
          <w:jc w:val="center"/>
        </w:trPr>
        <w:tc>
          <w:tcPr>
            <w:tcW w:w="8560" w:type="dxa"/>
            <w:gridSpan w:val="2"/>
            <w:shd w:val="clear" w:color="auto" w:fill="D9D9D9" w:themeFill="background1" w:themeFillShade="D9"/>
          </w:tcPr>
          <w:p w:rsidR="00F12C05" w:rsidRPr="002E5659"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Academic Policies</w:t>
            </w:r>
            <w:r>
              <w:rPr>
                <w:sz w:val="20"/>
                <w:szCs w:val="20"/>
              </w:rPr>
              <w:t xml:space="preserve">  </w:t>
            </w:r>
          </w:p>
        </w:tc>
        <w:tc>
          <w:tcPr>
            <w:tcW w:w="1094" w:type="dxa"/>
            <w:shd w:val="clear" w:color="auto" w:fill="auto"/>
            <w:vAlign w:val="center"/>
          </w:tcPr>
          <w:p w:rsidR="00F12C05" w:rsidRDefault="00F12C05" w:rsidP="00F12C05">
            <w:pPr>
              <w:jc w:val="center"/>
              <w:rPr>
                <w:sz w:val="20"/>
                <w:szCs w:val="20"/>
              </w:rPr>
            </w:pPr>
            <w:r>
              <w:rPr>
                <w:sz w:val="20"/>
                <w:szCs w:val="20"/>
              </w:rPr>
              <w:t>7</w:t>
            </w:r>
          </w:p>
        </w:tc>
      </w:tr>
      <w:tr w:rsidR="00F12C05" w:rsidRPr="00C17C8F" w:rsidTr="00F12C05">
        <w:trPr>
          <w:trHeight w:val="20"/>
          <w:jc w:val="center"/>
        </w:trPr>
        <w:tc>
          <w:tcPr>
            <w:tcW w:w="7466" w:type="dxa"/>
            <w:vAlign w:val="center"/>
          </w:tcPr>
          <w:p w:rsidR="00F12C05" w:rsidRPr="00D771BC" w:rsidRDefault="00F12C05" w:rsidP="00F12C05">
            <w:pPr>
              <w:pStyle w:val="ListParagraph"/>
              <w:numPr>
                <w:ilvl w:val="0"/>
                <w:numId w:val="1"/>
              </w:numPr>
            </w:pPr>
            <w:r w:rsidRPr="00D771BC">
              <w:t>Appeals Process</w:t>
            </w:r>
          </w:p>
        </w:tc>
        <w:tc>
          <w:tcPr>
            <w:tcW w:w="1094" w:type="dxa"/>
            <w:shd w:val="clear" w:color="auto" w:fill="auto"/>
            <w:vAlign w:val="center"/>
          </w:tcPr>
          <w:p w:rsidR="00F12C05" w:rsidRDefault="00F12C05" w:rsidP="00F12C05">
            <w:pPr>
              <w:jc w:val="center"/>
              <w:rPr>
                <w:sz w:val="20"/>
                <w:szCs w:val="20"/>
              </w:rPr>
            </w:pPr>
            <w:r>
              <w:rPr>
                <w:sz w:val="20"/>
                <w:szCs w:val="20"/>
              </w:rPr>
              <w:t>8</w:t>
            </w:r>
          </w:p>
        </w:tc>
      </w:tr>
      <w:tr w:rsidR="00F12C05" w:rsidRPr="00C17C8F" w:rsidTr="00F12C05">
        <w:trPr>
          <w:trHeight w:val="20"/>
          <w:jc w:val="center"/>
        </w:trPr>
        <w:tc>
          <w:tcPr>
            <w:tcW w:w="7466" w:type="dxa"/>
            <w:vAlign w:val="center"/>
          </w:tcPr>
          <w:p w:rsidR="00F12C05" w:rsidRPr="00D771BC" w:rsidRDefault="00F12C05" w:rsidP="00F12C05">
            <w:pPr>
              <w:pStyle w:val="ListParagraph"/>
              <w:numPr>
                <w:ilvl w:val="0"/>
                <w:numId w:val="1"/>
              </w:numPr>
            </w:pPr>
            <w:r w:rsidRPr="00D771BC">
              <w:t>Grading</w:t>
            </w:r>
          </w:p>
        </w:tc>
        <w:tc>
          <w:tcPr>
            <w:tcW w:w="1094" w:type="dxa"/>
            <w:shd w:val="clear" w:color="auto" w:fill="auto"/>
            <w:vAlign w:val="center"/>
          </w:tcPr>
          <w:p w:rsidR="00F12C05" w:rsidRDefault="00F12C05" w:rsidP="00F12C05">
            <w:pPr>
              <w:jc w:val="center"/>
              <w:rPr>
                <w:sz w:val="20"/>
                <w:szCs w:val="20"/>
              </w:rPr>
            </w:pPr>
            <w:r>
              <w:rPr>
                <w:sz w:val="20"/>
                <w:szCs w:val="20"/>
              </w:rPr>
              <w:t>10</w:t>
            </w:r>
          </w:p>
        </w:tc>
      </w:tr>
      <w:tr w:rsidR="00F12C05" w:rsidRPr="00C17C8F" w:rsidTr="00F12C05">
        <w:trPr>
          <w:trHeight w:val="20"/>
          <w:jc w:val="center"/>
        </w:trPr>
        <w:tc>
          <w:tcPr>
            <w:tcW w:w="7466" w:type="dxa"/>
            <w:vAlign w:val="center"/>
          </w:tcPr>
          <w:p w:rsidR="00F12C05" w:rsidRPr="00D771BC" w:rsidRDefault="00F12C05" w:rsidP="00F12C05">
            <w:pPr>
              <w:pStyle w:val="ListParagraph"/>
              <w:numPr>
                <w:ilvl w:val="0"/>
                <w:numId w:val="1"/>
              </w:numPr>
            </w:pPr>
            <w:r w:rsidRPr="00D771BC">
              <w:t>Probation</w:t>
            </w:r>
          </w:p>
        </w:tc>
        <w:tc>
          <w:tcPr>
            <w:tcW w:w="1094" w:type="dxa"/>
            <w:shd w:val="clear" w:color="auto" w:fill="auto"/>
            <w:vAlign w:val="center"/>
          </w:tcPr>
          <w:p w:rsidR="00F12C05" w:rsidRDefault="00F12C05" w:rsidP="00F12C05">
            <w:pPr>
              <w:jc w:val="center"/>
              <w:rPr>
                <w:sz w:val="20"/>
                <w:szCs w:val="20"/>
              </w:rPr>
            </w:pPr>
            <w:r>
              <w:rPr>
                <w:sz w:val="20"/>
                <w:szCs w:val="20"/>
              </w:rPr>
              <w:t>12</w:t>
            </w:r>
          </w:p>
        </w:tc>
      </w:tr>
      <w:tr w:rsidR="00F12C05" w:rsidRPr="00C17C8F" w:rsidTr="00F12C05">
        <w:trPr>
          <w:trHeight w:val="20"/>
          <w:jc w:val="center"/>
        </w:trPr>
        <w:tc>
          <w:tcPr>
            <w:tcW w:w="7466" w:type="dxa"/>
            <w:vAlign w:val="center"/>
          </w:tcPr>
          <w:p w:rsidR="00F12C05" w:rsidRPr="00D771BC" w:rsidRDefault="00F12C05" w:rsidP="00F12C05">
            <w:pPr>
              <w:pStyle w:val="ListParagraph"/>
              <w:numPr>
                <w:ilvl w:val="0"/>
                <w:numId w:val="1"/>
              </w:numPr>
            </w:pPr>
            <w:r w:rsidRPr="00D771BC">
              <w:t>Progression</w:t>
            </w:r>
          </w:p>
        </w:tc>
        <w:tc>
          <w:tcPr>
            <w:tcW w:w="1094" w:type="dxa"/>
            <w:shd w:val="clear" w:color="auto" w:fill="auto"/>
            <w:vAlign w:val="center"/>
          </w:tcPr>
          <w:p w:rsidR="00F12C05" w:rsidRDefault="00F12C05" w:rsidP="00F12C05">
            <w:pPr>
              <w:jc w:val="center"/>
              <w:rPr>
                <w:sz w:val="20"/>
                <w:szCs w:val="20"/>
              </w:rPr>
            </w:pPr>
            <w:r>
              <w:rPr>
                <w:sz w:val="20"/>
                <w:szCs w:val="20"/>
              </w:rPr>
              <w:t>13</w:t>
            </w:r>
          </w:p>
        </w:tc>
      </w:tr>
      <w:tr w:rsidR="00F12C05" w:rsidRPr="00C17C8F" w:rsidTr="00F12C05">
        <w:trPr>
          <w:trHeight w:val="20"/>
          <w:jc w:val="center"/>
        </w:trPr>
        <w:tc>
          <w:tcPr>
            <w:tcW w:w="7466" w:type="dxa"/>
            <w:vAlign w:val="center"/>
          </w:tcPr>
          <w:p w:rsidR="00F12C05" w:rsidRPr="00D771BC" w:rsidRDefault="00F12C05" w:rsidP="00F12C05">
            <w:pPr>
              <w:pStyle w:val="ListParagraph"/>
              <w:numPr>
                <w:ilvl w:val="0"/>
                <w:numId w:val="1"/>
              </w:numPr>
            </w:pPr>
            <w:r w:rsidRPr="00D771BC">
              <w:t>Release of Grades</w:t>
            </w:r>
          </w:p>
        </w:tc>
        <w:tc>
          <w:tcPr>
            <w:tcW w:w="1094" w:type="dxa"/>
            <w:shd w:val="clear" w:color="auto" w:fill="auto"/>
            <w:vAlign w:val="center"/>
          </w:tcPr>
          <w:p w:rsidR="00F12C05" w:rsidRDefault="00F12C05" w:rsidP="00F12C05">
            <w:pPr>
              <w:jc w:val="center"/>
              <w:rPr>
                <w:sz w:val="20"/>
                <w:szCs w:val="20"/>
              </w:rPr>
            </w:pPr>
            <w:r>
              <w:rPr>
                <w:sz w:val="20"/>
                <w:szCs w:val="20"/>
              </w:rPr>
              <w:t>14</w:t>
            </w:r>
          </w:p>
        </w:tc>
      </w:tr>
      <w:tr w:rsidR="00F12C05" w:rsidRPr="00C17C8F" w:rsidTr="00F12C05">
        <w:trPr>
          <w:trHeight w:val="20"/>
          <w:jc w:val="center"/>
        </w:trPr>
        <w:tc>
          <w:tcPr>
            <w:tcW w:w="7466" w:type="dxa"/>
            <w:vAlign w:val="center"/>
          </w:tcPr>
          <w:p w:rsidR="00F12C05" w:rsidRPr="00D771BC" w:rsidRDefault="00F12C05" w:rsidP="00F12C05">
            <w:pPr>
              <w:pStyle w:val="ListParagraph"/>
              <w:numPr>
                <w:ilvl w:val="0"/>
                <w:numId w:val="1"/>
              </w:numPr>
            </w:pPr>
            <w:r w:rsidRPr="00D771BC">
              <w:t>Withdrawal</w:t>
            </w:r>
          </w:p>
        </w:tc>
        <w:tc>
          <w:tcPr>
            <w:tcW w:w="1094" w:type="dxa"/>
            <w:shd w:val="clear" w:color="auto" w:fill="auto"/>
            <w:vAlign w:val="center"/>
          </w:tcPr>
          <w:p w:rsidR="00F12C05" w:rsidRDefault="00F12C05" w:rsidP="00F12C05">
            <w:pPr>
              <w:jc w:val="center"/>
              <w:rPr>
                <w:sz w:val="20"/>
                <w:szCs w:val="20"/>
              </w:rPr>
            </w:pPr>
            <w:r>
              <w:rPr>
                <w:sz w:val="20"/>
                <w:szCs w:val="20"/>
              </w:rPr>
              <w:t>15</w:t>
            </w:r>
          </w:p>
        </w:tc>
      </w:tr>
      <w:tr w:rsidR="00F12C05" w:rsidRPr="00413303" w:rsidTr="00F12C05">
        <w:trPr>
          <w:trHeight w:val="20"/>
          <w:jc w:val="center"/>
        </w:trPr>
        <w:tc>
          <w:tcPr>
            <w:tcW w:w="8560" w:type="dxa"/>
            <w:gridSpan w:val="2"/>
            <w:shd w:val="clear" w:color="auto" w:fill="D9D9D9" w:themeFill="background1" w:themeFillShade="D9"/>
            <w:vAlign w:val="center"/>
          </w:tcPr>
          <w:p w:rsidR="00F12C05" w:rsidRPr="00413303"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Pr>
                <w:sz w:val="20"/>
                <w:szCs w:val="20"/>
              </w:rPr>
              <w:t>Admission Policy</w:t>
            </w:r>
          </w:p>
        </w:tc>
        <w:tc>
          <w:tcPr>
            <w:tcW w:w="1094" w:type="dxa"/>
            <w:shd w:val="clear" w:color="auto" w:fill="auto"/>
            <w:vAlign w:val="center"/>
          </w:tcPr>
          <w:p w:rsidR="00F12C05" w:rsidRDefault="00F12C05" w:rsidP="00F12C05">
            <w:pPr>
              <w:jc w:val="center"/>
              <w:rPr>
                <w:sz w:val="20"/>
                <w:szCs w:val="20"/>
              </w:rPr>
            </w:pPr>
            <w:r>
              <w:rPr>
                <w:sz w:val="20"/>
                <w:szCs w:val="20"/>
              </w:rPr>
              <w:t>16</w:t>
            </w:r>
          </w:p>
        </w:tc>
      </w:tr>
      <w:tr w:rsidR="00F12C05" w:rsidRPr="00C17C8F" w:rsidTr="00F12C05">
        <w:trPr>
          <w:trHeight w:val="20"/>
          <w:jc w:val="center"/>
        </w:trPr>
        <w:tc>
          <w:tcPr>
            <w:tcW w:w="7466" w:type="dxa"/>
            <w:vAlign w:val="center"/>
          </w:tcPr>
          <w:p w:rsidR="00F12C05" w:rsidRDefault="00F12C05" w:rsidP="00F12C05">
            <w:pPr>
              <w:rPr>
                <w:sz w:val="20"/>
                <w:szCs w:val="20"/>
              </w:rPr>
            </w:pPr>
            <w:r>
              <w:rPr>
                <w:sz w:val="20"/>
                <w:szCs w:val="20"/>
              </w:rPr>
              <w:t>Admission Policy LPN to RN</w:t>
            </w:r>
          </w:p>
        </w:tc>
        <w:tc>
          <w:tcPr>
            <w:tcW w:w="1094" w:type="dxa"/>
            <w:shd w:val="clear" w:color="auto" w:fill="FFFFFF" w:themeFill="background1"/>
            <w:vAlign w:val="center"/>
          </w:tcPr>
          <w:p w:rsidR="00F12C05" w:rsidRDefault="00F12C05" w:rsidP="00F12C05">
            <w:pPr>
              <w:jc w:val="center"/>
              <w:rPr>
                <w:sz w:val="20"/>
                <w:szCs w:val="20"/>
              </w:rPr>
            </w:pPr>
            <w:r>
              <w:rPr>
                <w:sz w:val="20"/>
                <w:szCs w:val="20"/>
              </w:rPr>
              <w:t>18</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Pr>
                <w:sz w:val="20"/>
                <w:szCs w:val="20"/>
              </w:rPr>
              <w:t>Advanced Standing Policy</w:t>
            </w:r>
          </w:p>
        </w:tc>
        <w:tc>
          <w:tcPr>
            <w:tcW w:w="1094" w:type="dxa"/>
            <w:shd w:val="clear" w:color="auto" w:fill="FFFFFF" w:themeFill="background1"/>
            <w:vAlign w:val="center"/>
          </w:tcPr>
          <w:p w:rsidR="00F12C05" w:rsidRDefault="00F12C05" w:rsidP="00F12C05">
            <w:pPr>
              <w:jc w:val="center"/>
              <w:rPr>
                <w:sz w:val="20"/>
                <w:szCs w:val="20"/>
              </w:rPr>
            </w:pPr>
            <w:r>
              <w:rPr>
                <w:sz w:val="20"/>
                <w:szCs w:val="20"/>
              </w:rPr>
              <w:t>21</w:t>
            </w:r>
          </w:p>
        </w:tc>
      </w:tr>
      <w:tr w:rsidR="00F12C05" w:rsidRPr="00C17C8F" w:rsidTr="00F12C05">
        <w:trPr>
          <w:trHeight w:val="20"/>
          <w:jc w:val="center"/>
        </w:trPr>
        <w:tc>
          <w:tcPr>
            <w:tcW w:w="7466" w:type="dxa"/>
            <w:vAlign w:val="center"/>
          </w:tcPr>
          <w:p w:rsidR="00F12C05" w:rsidRDefault="00F12C05" w:rsidP="00F12C05">
            <w:pPr>
              <w:rPr>
                <w:sz w:val="20"/>
                <w:szCs w:val="20"/>
              </w:rPr>
            </w:pPr>
            <w:r>
              <w:rPr>
                <w:sz w:val="20"/>
                <w:szCs w:val="20"/>
              </w:rPr>
              <w:t>Advanced Standing Policy LPN to RN</w:t>
            </w:r>
          </w:p>
        </w:tc>
        <w:tc>
          <w:tcPr>
            <w:tcW w:w="1094" w:type="dxa"/>
            <w:shd w:val="clear" w:color="auto" w:fill="FFFFFF" w:themeFill="background1"/>
            <w:vAlign w:val="center"/>
          </w:tcPr>
          <w:p w:rsidR="00F12C05" w:rsidRDefault="00F12C05" w:rsidP="00F12C05">
            <w:pPr>
              <w:jc w:val="center"/>
              <w:rPr>
                <w:sz w:val="20"/>
                <w:szCs w:val="20"/>
              </w:rPr>
            </w:pPr>
            <w:r>
              <w:rPr>
                <w:sz w:val="20"/>
                <w:szCs w:val="20"/>
              </w:rPr>
              <w:t>23</w:t>
            </w:r>
          </w:p>
        </w:tc>
      </w:tr>
      <w:tr w:rsidR="00F12C05" w:rsidRPr="00C17C8F" w:rsidTr="00F12C05">
        <w:trPr>
          <w:trHeight w:val="20"/>
          <w:jc w:val="center"/>
        </w:trPr>
        <w:tc>
          <w:tcPr>
            <w:tcW w:w="7466" w:type="dxa"/>
            <w:shd w:val="clear" w:color="auto" w:fill="D9D9D9" w:themeFill="background1" w:themeFillShade="D9"/>
            <w:vAlign w:val="center"/>
          </w:tcPr>
          <w:p w:rsidR="00F12C05" w:rsidRPr="006F6FAE" w:rsidRDefault="00F12C05" w:rsidP="00F12C05">
            <w:pPr>
              <w:rPr>
                <w:sz w:val="6"/>
                <w:szCs w:val="6"/>
              </w:rPr>
            </w:pPr>
          </w:p>
        </w:tc>
        <w:tc>
          <w:tcPr>
            <w:tcW w:w="1094" w:type="dxa"/>
            <w:shd w:val="clear" w:color="auto" w:fill="D9D9D9" w:themeFill="background1" w:themeFillShade="D9"/>
            <w:vAlign w:val="center"/>
          </w:tcPr>
          <w:p w:rsidR="00F12C05" w:rsidRPr="006F6FAE" w:rsidRDefault="00F12C05" w:rsidP="00F12C05">
            <w:pPr>
              <w:jc w:val="center"/>
              <w:rPr>
                <w:sz w:val="6"/>
                <w:szCs w:val="6"/>
              </w:rPr>
            </w:pPr>
          </w:p>
        </w:tc>
      </w:tr>
      <w:tr w:rsidR="00B57B5E" w:rsidRPr="00C17C8F" w:rsidTr="00F12C05">
        <w:trPr>
          <w:trHeight w:val="20"/>
          <w:jc w:val="center"/>
        </w:trPr>
        <w:tc>
          <w:tcPr>
            <w:tcW w:w="7466" w:type="dxa"/>
            <w:shd w:val="clear" w:color="auto" w:fill="FFFFFF" w:themeFill="background1"/>
            <w:vAlign w:val="center"/>
          </w:tcPr>
          <w:p w:rsidR="00B57B5E" w:rsidRPr="00D771BC" w:rsidRDefault="00B57B5E" w:rsidP="00F12C05">
            <w:pPr>
              <w:rPr>
                <w:sz w:val="20"/>
                <w:szCs w:val="20"/>
              </w:rPr>
            </w:pPr>
            <w:r>
              <w:rPr>
                <w:sz w:val="20"/>
                <w:szCs w:val="20"/>
              </w:rPr>
              <w:t>Annual Campus Security</w:t>
            </w:r>
          </w:p>
        </w:tc>
        <w:tc>
          <w:tcPr>
            <w:tcW w:w="1094" w:type="dxa"/>
            <w:shd w:val="clear" w:color="auto" w:fill="auto"/>
            <w:vAlign w:val="center"/>
          </w:tcPr>
          <w:p w:rsidR="00B57B5E" w:rsidRDefault="004C3C32" w:rsidP="00F12C05">
            <w:pPr>
              <w:jc w:val="center"/>
              <w:rPr>
                <w:sz w:val="20"/>
                <w:szCs w:val="20"/>
              </w:rPr>
            </w:pPr>
            <w:r>
              <w:rPr>
                <w:sz w:val="20"/>
                <w:szCs w:val="20"/>
              </w:rPr>
              <w:t>25</w:t>
            </w:r>
          </w:p>
        </w:tc>
      </w:tr>
      <w:tr w:rsidR="00F12C05" w:rsidRPr="00C17C8F" w:rsidTr="00F12C05">
        <w:trPr>
          <w:trHeight w:val="20"/>
          <w:jc w:val="center"/>
        </w:trPr>
        <w:tc>
          <w:tcPr>
            <w:tcW w:w="7466" w:type="dxa"/>
            <w:shd w:val="clear" w:color="auto" w:fill="FFFFFF" w:themeFill="background1"/>
            <w:vAlign w:val="center"/>
          </w:tcPr>
          <w:p w:rsidR="00F12C05" w:rsidRPr="00D771BC" w:rsidRDefault="00F12C05" w:rsidP="00F12C05">
            <w:pPr>
              <w:rPr>
                <w:sz w:val="20"/>
                <w:szCs w:val="20"/>
              </w:rPr>
            </w:pPr>
            <w:r w:rsidRPr="00D771BC">
              <w:rPr>
                <w:sz w:val="20"/>
                <w:szCs w:val="20"/>
              </w:rPr>
              <w:t>Attendance Policy and Flow Charts</w:t>
            </w:r>
          </w:p>
        </w:tc>
        <w:tc>
          <w:tcPr>
            <w:tcW w:w="1094" w:type="dxa"/>
            <w:shd w:val="clear" w:color="auto" w:fill="auto"/>
            <w:vAlign w:val="center"/>
          </w:tcPr>
          <w:p w:rsidR="00F12C05" w:rsidRPr="00D771BC" w:rsidRDefault="004C3C32" w:rsidP="00F12C05">
            <w:pPr>
              <w:jc w:val="center"/>
              <w:rPr>
                <w:sz w:val="20"/>
                <w:szCs w:val="20"/>
              </w:rPr>
            </w:pPr>
            <w:r>
              <w:rPr>
                <w:sz w:val="20"/>
                <w:szCs w:val="20"/>
              </w:rPr>
              <w:t>30</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Awards</w:t>
            </w:r>
          </w:p>
        </w:tc>
        <w:tc>
          <w:tcPr>
            <w:tcW w:w="1094" w:type="dxa"/>
            <w:shd w:val="clear" w:color="auto" w:fill="auto"/>
            <w:vAlign w:val="center"/>
          </w:tcPr>
          <w:p w:rsidR="00F12C05" w:rsidRPr="00D771BC" w:rsidRDefault="004C3C32" w:rsidP="00F12C05">
            <w:pPr>
              <w:jc w:val="center"/>
              <w:rPr>
                <w:sz w:val="20"/>
                <w:szCs w:val="20"/>
              </w:rPr>
            </w:pPr>
            <w:r>
              <w:rPr>
                <w:sz w:val="20"/>
                <w:szCs w:val="20"/>
              </w:rPr>
              <w:t>35</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 xml:space="preserve">Calendar </w:t>
            </w:r>
            <w:r>
              <w:rPr>
                <w:sz w:val="20"/>
                <w:szCs w:val="20"/>
              </w:rPr>
              <w:t>2018-2019</w:t>
            </w:r>
          </w:p>
        </w:tc>
        <w:tc>
          <w:tcPr>
            <w:tcW w:w="1094" w:type="dxa"/>
            <w:shd w:val="clear" w:color="auto" w:fill="auto"/>
            <w:vAlign w:val="center"/>
          </w:tcPr>
          <w:p w:rsidR="00F12C05" w:rsidRPr="00D771BC" w:rsidRDefault="004C3C32" w:rsidP="00F12C05">
            <w:pPr>
              <w:jc w:val="center"/>
              <w:rPr>
                <w:sz w:val="20"/>
                <w:szCs w:val="20"/>
              </w:rPr>
            </w:pPr>
            <w:r>
              <w:rPr>
                <w:sz w:val="20"/>
                <w:szCs w:val="20"/>
              </w:rPr>
              <w:t>36</w:t>
            </w:r>
          </w:p>
        </w:tc>
      </w:tr>
      <w:tr w:rsidR="00F12C05" w:rsidRPr="00C17C8F" w:rsidTr="00F12C05">
        <w:trPr>
          <w:trHeight w:val="85"/>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Campus Security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37</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Cellular Phone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41</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Course Descriptions</w:t>
            </w:r>
          </w:p>
        </w:tc>
        <w:tc>
          <w:tcPr>
            <w:tcW w:w="1094" w:type="dxa"/>
            <w:shd w:val="clear" w:color="auto" w:fill="auto"/>
            <w:vAlign w:val="center"/>
          </w:tcPr>
          <w:p w:rsidR="00F12C05" w:rsidRPr="00D771BC" w:rsidRDefault="004C3C32" w:rsidP="00F12C05">
            <w:pPr>
              <w:jc w:val="center"/>
              <w:rPr>
                <w:sz w:val="20"/>
                <w:szCs w:val="20"/>
              </w:rPr>
            </w:pPr>
            <w:r>
              <w:rPr>
                <w:sz w:val="20"/>
                <w:szCs w:val="20"/>
              </w:rPr>
              <w:t>43</w:t>
            </w:r>
          </w:p>
        </w:tc>
      </w:tr>
      <w:tr w:rsidR="00F12C05" w:rsidRPr="00C17C8F" w:rsidTr="00F12C05">
        <w:trPr>
          <w:trHeight w:val="20"/>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AF788B"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Curriculum Model</w:t>
            </w:r>
          </w:p>
        </w:tc>
        <w:tc>
          <w:tcPr>
            <w:tcW w:w="1094" w:type="dxa"/>
            <w:shd w:val="clear" w:color="auto" w:fill="auto"/>
            <w:vAlign w:val="center"/>
          </w:tcPr>
          <w:p w:rsidR="00F12C05" w:rsidRPr="00D771BC" w:rsidRDefault="004C3C32" w:rsidP="00F12C05">
            <w:pPr>
              <w:jc w:val="center"/>
              <w:rPr>
                <w:sz w:val="20"/>
                <w:szCs w:val="20"/>
              </w:rPr>
            </w:pPr>
            <w:r>
              <w:rPr>
                <w:sz w:val="20"/>
                <w:szCs w:val="20"/>
              </w:rPr>
              <w:t>46</w:t>
            </w:r>
          </w:p>
        </w:tc>
      </w:tr>
      <w:tr w:rsidR="00F12C05" w:rsidRPr="00AF788B"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Curr</w:t>
            </w:r>
            <w:r>
              <w:rPr>
                <w:sz w:val="20"/>
                <w:szCs w:val="20"/>
              </w:rPr>
              <w:t>iculum Patterns: Classes of  2019, 2020, LPN to RN 2020, 2021 &amp; LPN to RN 2021</w:t>
            </w:r>
          </w:p>
        </w:tc>
        <w:tc>
          <w:tcPr>
            <w:tcW w:w="1094" w:type="dxa"/>
            <w:shd w:val="clear" w:color="auto" w:fill="auto"/>
            <w:vAlign w:val="center"/>
          </w:tcPr>
          <w:p w:rsidR="00F12C05" w:rsidRPr="00D771BC" w:rsidRDefault="004C3C32" w:rsidP="00F12C05">
            <w:pPr>
              <w:jc w:val="center"/>
              <w:rPr>
                <w:sz w:val="20"/>
                <w:szCs w:val="20"/>
              </w:rPr>
            </w:pPr>
            <w:r>
              <w:rPr>
                <w:sz w:val="20"/>
                <w:szCs w:val="20"/>
              </w:rPr>
              <w:t>47</w:t>
            </w:r>
          </w:p>
        </w:tc>
      </w:tr>
      <w:tr w:rsidR="00F12C05" w:rsidRPr="00AF788B"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Curriculum Plans</w:t>
            </w:r>
            <w:r>
              <w:rPr>
                <w:sz w:val="20"/>
                <w:szCs w:val="20"/>
              </w:rPr>
              <w:t>: Classes of 2019, 2020, LPN to RN 2020, 2021 &amp; LPN to RN 2021</w:t>
            </w:r>
          </w:p>
        </w:tc>
        <w:tc>
          <w:tcPr>
            <w:tcW w:w="1094" w:type="dxa"/>
            <w:shd w:val="clear" w:color="auto" w:fill="auto"/>
            <w:vAlign w:val="center"/>
          </w:tcPr>
          <w:p w:rsidR="00F12C05" w:rsidRPr="00D771BC" w:rsidRDefault="004C3C32" w:rsidP="00F12C05">
            <w:pPr>
              <w:jc w:val="center"/>
              <w:rPr>
                <w:sz w:val="20"/>
                <w:szCs w:val="20"/>
              </w:rPr>
            </w:pPr>
            <w:r>
              <w:rPr>
                <w:sz w:val="20"/>
                <w:szCs w:val="20"/>
              </w:rPr>
              <w:t>52</w:t>
            </w:r>
          </w:p>
        </w:tc>
      </w:tr>
      <w:tr w:rsidR="00F12C05" w:rsidRPr="00AF788B"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Disability</w:t>
            </w:r>
            <w:r>
              <w:rPr>
                <w:sz w:val="20"/>
                <w:szCs w:val="20"/>
              </w:rPr>
              <w:t xml:space="preserve">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57</w:t>
            </w:r>
          </w:p>
        </w:tc>
      </w:tr>
      <w:tr w:rsidR="00F12C05" w:rsidRPr="00AF788B"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Dress Code</w:t>
            </w:r>
            <w:r>
              <w:rPr>
                <w:sz w:val="20"/>
                <w:szCs w:val="20"/>
              </w:rPr>
              <w:t xml:space="preserve">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59</w:t>
            </w:r>
          </w:p>
        </w:tc>
      </w:tr>
      <w:tr w:rsidR="00F12C05" w:rsidRPr="00C17C8F" w:rsidTr="00F12C05">
        <w:trPr>
          <w:trHeight w:val="85"/>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Drug &amp; Alcohol Abuse Prevention Program</w:t>
            </w:r>
          </w:p>
        </w:tc>
        <w:tc>
          <w:tcPr>
            <w:tcW w:w="1094" w:type="dxa"/>
            <w:shd w:val="clear" w:color="auto" w:fill="auto"/>
            <w:vAlign w:val="center"/>
          </w:tcPr>
          <w:p w:rsidR="00F12C05" w:rsidRPr="00D771BC" w:rsidRDefault="004C3C32" w:rsidP="00F12C05">
            <w:pPr>
              <w:jc w:val="center"/>
              <w:rPr>
                <w:sz w:val="20"/>
                <w:szCs w:val="20"/>
              </w:rPr>
            </w:pPr>
            <w:r>
              <w:rPr>
                <w:sz w:val="20"/>
                <w:szCs w:val="20"/>
              </w:rPr>
              <w:t>61</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Faculty and Staff Members</w:t>
            </w:r>
          </w:p>
        </w:tc>
        <w:tc>
          <w:tcPr>
            <w:tcW w:w="1094" w:type="dxa"/>
            <w:shd w:val="clear" w:color="auto" w:fill="auto"/>
            <w:vAlign w:val="center"/>
          </w:tcPr>
          <w:p w:rsidR="00F12C05" w:rsidRPr="00D771BC" w:rsidRDefault="004C3C32" w:rsidP="00F12C05">
            <w:pPr>
              <w:jc w:val="center"/>
              <w:rPr>
                <w:sz w:val="20"/>
                <w:szCs w:val="20"/>
              </w:rPr>
            </w:pPr>
            <w:r>
              <w:rPr>
                <w:sz w:val="20"/>
                <w:szCs w:val="20"/>
              </w:rPr>
              <w:t>74</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FERPA (privacy)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77</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Pr>
                <w:sz w:val="20"/>
                <w:szCs w:val="20"/>
              </w:rPr>
              <w:t>Financial Aid Satisfactory Progress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82</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Financial Obligations</w:t>
            </w:r>
            <w:r>
              <w:rPr>
                <w:sz w:val="20"/>
                <w:szCs w:val="20"/>
              </w:rPr>
              <w:t xml:space="preserve">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86</w:t>
            </w:r>
          </w:p>
        </w:tc>
      </w:tr>
      <w:tr w:rsidR="00F12C05" w:rsidRPr="00C17C8F" w:rsidTr="00F12C05">
        <w:trPr>
          <w:trHeight w:val="20"/>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Fire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89</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Graduation Awards</w:t>
            </w:r>
          </w:p>
        </w:tc>
        <w:tc>
          <w:tcPr>
            <w:tcW w:w="1094" w:type="dxa"/>
            <w:shd w:val="clear" w:color="auto" w:fill="auto"/>
            <w:vAlign w:val="center"/>
          </w:tcPr>
          <w:p w:rsidR="00F12C05" w:rsidRPr="00D771BC" w:rsidRDefault="004C3C32" w:rsidP="00F12C05">
            <w:pPr>
              <w:jc w:val="center"/>
              <w:rPr>
                <w:sz w:val="20"/>
                <w:szCs w:val="20"/>
              </w:rPr>
            </w:pPr>
            <w:r>
              <w:rPr>
                <w:sz w:val="20"/>
                <w:szCs w:val="20"/>
              </w:rPr>
              <w:t>91</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Graduation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93</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Grievance Procedure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95</w:t>
            </w:r>
          </w:p>
        </w:tc>
      </w:tr>
      <w:tr w:rsidR="00F12C05" w:rsidRPr="00C17C8F" w:rsidTr="00F12C05">
        <w:trPr>
          <w:trHeight w:val="20"/>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Harassment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96</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Health Program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99</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Library/Computerized Learning Center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103</w:t>
            </w:r>
          </w:p>
        </w:tc>
      </w:tr>
      <w:tr w:rsidR="00F12C05" w:rsidRPr="00C17C8F" w:rsidTr="00F12C05">
        <w:trPr>
          <w:trHeight w:val="85"/>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Ratio of Theory to Clinical Hours in Clinical Nursing Courses</w:t>
            </w:r>
          </w:p>
        </w:tc>
        <w:tc>
          <w:tcPr>
            <w:tcW w:w="1094" w:type="dxa"/>
            <w:shd w:val="clear" w:color="auto" w:fill="auto"/>
            <w:vAlign w:val="center"/>
          </w:tcPr>
          <w:p w:rsidR="00F12C05" w:rsidRPr="00D771BC" w:rsidRDefault="004C3C32" w:rsidP="00F12C05">
            <w:pPr>
              <w:jc w:val="center"/>
              <w:rPr>
                <w:sz w:val="20"/>
                <w:szCs w:val="20"/>
              </w:rPr>
            </w:pPr>
            <w:r>
              <w:rPr>
                <w:sz w:val="20"/>
                <w:szCs w:val="20"/>
              </w:rPr>
              <w:t>105</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Refund Policy</w:t>
            </w:r>
          </w:p>
        </w:tc>
        <w:tc>
          <w:tcPr>
            <w:tcW w:w="1094" w:type="dxa"/>
            <w:shd w:val="clear" w:color="auto" w:fill="auto"/>
            <w:vAlign w:val="center"/>
          </w:tcPr>
          <w:p w:rsidR="00F12C05" w:rsidRPr="00D771BC" w:rsidRDefault="004C3C32" w:rsidP="00F12C05">
            <w:pPr>
              <w:jc w:val="center"/>
              <w:rPr>
                <w:sz w:val="20"/>
                <w:szCs w:val="20"/>
              </w:rPr>
            </w:pPr>
            <w:r>
              <w:rPr>
                <w:sz w:val="20"/>
                <w:szCs w:val="20"/>
              </w:rPr>
              <w:t>106</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Retention of Records Policy</w:t>
            </w:r>
          </w:p>
        </w:tc>
        <w:tc>
          <w:tcPr>
            <w:tcW w:w="1094" w:type="dxa"/>
            <w:shd w:val="clear" w:color="auto" w:fill="auto"/>
            <w:vAlign w:val="center"/>
          </w:tcPr>
          <w:p w:rsidR="00F12C05" w:rsidRPr="00D771BC" w:rsidRDefault="00AB65D9" w:rsidP="00F12C05">
            <w:pPr>
              <w:jc w:val="center"/>
              <w:rPr>
                <w:sz w:val="20"/>
                <w:szCs w:val="20"/>
              </w:rPr>
            </w:pPr>
            <w:r>
              <w:rPr>
                <w:sz w:val="20"/>
                <w:szCs w:val="20"/>
              </w:rPr>
              <w:t>107</w:t>
            </w:r>
          </w:p>
        </w:tc>
      </w:tr>
      <w:tr w:rsidR="00F12C05" w:rsidRPr="00C17C8F" w:rsidTr="00F12C05">
        <w:trPr>
          <w:trHeight w:val="20"/>
          <w:jc w:val="center"/>
        </w:trPr>
        <w:tc>
          <w:tcPr>
            <w:tcW w:w="7466" w:type="dxa"/>
            <w:vAlign w:val="center"/>
          </w:tcPr>
          <w:p w:rsidR="00F12C05" w:rsidRPr="00D771BC" w:rsidRDefault="00F12C05" w:rsidP="00F12C05">
            <w:pPr>
              <w:rPr>
                <w:sz w:val="20"/>
                <w:szCs w:val="20"/>
              </w:rPr>
            </w:pPr>
            <w:r w:rsidRPr="00D771BC">
              <w:rPr>
                <w:sz w:val="20"/>
                <w:szCs w:val="20"/>
              </w:rPr>
              <w:t>Student Code of Conduct Policy</w:t>
            </w:r>
          </w:p>
        </w:tc>
        <w:tc>
          <w:tcPr>
            <w:tcW w:w="1094" w:type="dxa"/>
            <w:shd w:val="clear" w:color="auto" w:fill="auto"/>
            <w:vAlign w:val="center"/>
          </w:tcPr>
          <w:p w:rsidR="00F12C05" w:rsidRPr="00D771BC" w:rsidRDefault="00AB65D9" w:rsidP="00F12C05">
            <w:pPr>
              <w:jc w:val="center"/>
              <w:rPr>
                <w:sz w:val="20"/>
                <w:szCs w:val="20"/>
              </w:rPr>
            </w:pPr>
            <w:r>
              <w:rPr>
                <w:sz w:val="20"/>
                <w:szCs w:val="20"/>
              </w:rPr>
              <w:t>110</w:t>
            </w:r>
          </w:p>
        </w:tc>
      </w:tr>
      <w:tr w:rsidR="00F12C05" w:rsidRPr="00C17C8F" w:rsidTr="00F12C05">
        <w:trPr>
          <w:trHeight w:val="20"/>
          <w:jc w:val="center"/>
        </w:trPr>
        <w:tc>
          <w:tcPr>
            <w:tcW w:w="8560" w:type="dxa"/>
            <w:gridSpan w:val="2"/>
            <w:shd w:val="clear" w:color="auto" w:fill="D9D9D9"/>
          </w:tcPr>
          <w:p w:rsidR="00F12C05" w:rsidRPr="002E5659" w:rsidRDefault="00F12C05" w:rsidP="00F12C05">
            <w:pPr>
              <w:jc w:val="center"/>
              <w:rPr>
                <w:sz w:val="6"/>
                <w:szCs w:val="6"/>
              </w:rPr>
            </w:pPr>
          </w:p>
        </w:tc>
      </w:tr>
      <w:tr w:rsidR="00F12C05" w:rsidRPr="00C17C8F" w:rsidTr="00F12C05">
        <w:trPr>
          <w:trHeight w:val="135"/>
          <w:jc w:val="center"/>
        </w:trPr>
        <w:tc>
          <w:tcPr>
            <w:tcW w:w="7466" w:type="dxa"/>
            <w:shd w:val="clear" w:color="auto" w:fill="FFFFFF"/>
            <w:vAlign w:val="center"/>
          </w:tcPr>
          <w:p w:rsidR="00F12C05" w:rsidRPr="00D771BC" w:rsidRDefault="00F12C05" w:rsidP="00F12C05">
            <w:pPr>
              <w:rPr>
                <w:sz w:val="20"/>
                <w:szCs w:val="20"/>
              </w:rPr>
            </w:pPr>
            <w:r>
              <w:rPr>
                <w:sz w:val="20"/>
                <w:szCs w:val="20"/>
              </w:rPr>
              <w:t xml:space="preserve">End-of-Program </w:t>
            </w:r>
            <w:r w:rsidRPr="00D771BC">
              <w:rPr>
                <w:sz w:val="20"/>
                <w:szCs w:val="20"/>
              </w:rPr>
              <w:t>Student Learning Outcomes</w:t>
            </w:r>
            <w:r w:rsidRPr="00D771BC">
              <w:rPr>
                <w:sz w:val="20"/>
                <w:szCs w:val="20"/>
              </w:rPr>
              <w:tab/>
            </w:r>
            <w:r w:rsidRPr="00D771BC">
              <w:rPr>
                <w:sz w:val="20"/>
                <w:szCs w:val="20"/>
              </w:rPr>
              <w:tab/>
            </w:r>
          </w:p>
        </w:tc>
        <w:tc>
          <w:tcPr>
            <w:tcW w:w="1094" w:type="dxa"/>
            <w:shd w:val="clear" w:color="auto" w:fill="auto"/>
            <w:vAlign w:val="center"/>
          </w:tcPr>
          <w:p w:rsidR="00F12C05" w:rsidRPr="00D771BC" w:rsidRDefault="00AB65D9" w:rsidP="00F12C05">
            <w:pPr>
              <w:jc w:val="center"/>
              <w:rPr>
                <w:sz w:val="20"/>
                <w:szCs w:val="20"/>
              </w:rPr>
            </w:pPr>
            <w:r>
              <w:rPr>
                <w:sz w:val="20"/>
                <w:szCs w:val="20"/>
              </w:rPr>
              <w:t>117</w:t>
            </w:r>
          </w:p>
        </w:tc>
      </w:tr>
      <w:tr w:rsidR="00F12C05" w:rsidRPr="00C17C8F" w:rsidTr="00F12C05">
        <w:trPr>
          <w:trHeight w:val="20"/>
          <w:jc w:val="center"/>
        </w:trPr>
        <w:tc>
          <w:tcPr>
            <w:tcW w:w="7466" w:type="dxa"/>
            <w:shd w:val="clear" w:color="auto" w:fill="FFFFFF"/>
            <w:vAlign w:val="center"/>
          </w:tcPr>
          <w:p w:rsidR="00F12C05" w:rsidRPr="00D771BC" w:rsidRDefault="00F12C05" w:rsidP="00F12C05">
            <w:pPr>
              <w:rPr>
                <w:sz w:val="20"/>
                <w:szCs w:val="20"/>
              </w:rPr>
            </w:pPr>
            <w:r w:rsidRPr="00D771BC">
              <w:rPr>
                <w:sz w:val="20"/>
                <w:szCs w:val="20"/>
              </w:rPr>
              <w:t>Testing Policy</w:t>
            </w:r>
          </w:p>
        </w:tc>
        <w:tc>
          <w:tcPr>
            <w:tcW w:w="1094" w:type="dxa"/>
            <w:shd w:val="clear" w:color="auto" w:fill="auto"/>
            <w:vAlign w:val="center"/>
          </w:tcPr>
          <w:p w:rsidR="00F12C05" w:rsidRPr="00D771BC" w:rsidRDefault="00AB65D9" w:rsidP="00F12C05">
            <w:pPr>
              <w:jc w:val="center"/>
              <w:rPr>
                <w:sz w:val="20"/>
                <w:szCs w:val="20"/>
              </w:rPr>
            </w:pPr>
            <w:r>
              <w:rPr>
                <w:sz w:val="20"/>
                <w:szCs w:val="20"/>
              </w:rPr>
              <w:t>118</w:t>
            </w:r>
          </w:p>
        </w:tc>
      </w:tr>
      <w:tr w:rsidR="00F12C05" w:rsidRPr="00C17C8F" w:rsidTr="00F12C05">
        <w:trPr>
          <w:trHeight w:val="20"/>
          <w:jc w:val="center"/>
        </w:trPr>
        <w:tc>
          <w:tcPr>
            <w:tcW w:w="7466" w:type="dxa"/>
            <w:shd w:val="clear" w:color="auto" w:fill="FFFFFF"/>
            <w:vAlign w:val="center"/>
          </w:tcPr>
          <w:p w:rsidR="00F12C05" w:rsidRPr="00D771BC" w:rsidRDefault="00F12C05" w:rsidP="00F12C05">
            <w:pPr>
              <w:rPr>
                <w:sz w:val="20"/>
                <w:szCs w:val="20"/>
              </w:rPr>
            </w:pPr>
            <w:r w:rsidRPr="00D771BC">
              <w:rPr>
                <w:sz w:val="20"/>
                <w:szCs w:val="20"/>
              </w:rPr>
              <w:t>American Nurses Association Code of Ethics for Nurses</w:t>
            </w:r>
          </w:p>
        </w:tc>
        <w:tc>
          <w:tcPr>
            <w:tcW w:w="1094" w:type="dxa"/>
            <w:shd w:val="clear" w:color="auto" w:fill="auto"/>
            <w:vAlign w:val="center"/>
          </w:tcPr>
          <w:p w:rsidR="00F12C05" w:rsidRPr="00D771BC" w:rsidRDefault="00AB65D9" w:rsidP="00F12C05">
            <w:pPr>
              <w:jc w:val="center"/>
              <w:rPr>
                <w:sz w:val="20"/>
                <w:szCs w:val="20"/>
              </w:rPr>
            </w:pPr>
            <w:r>
              <w:rPr>
                <w:sz w:val="20"/>
                <w:szCs w:val="20"/>
              </w:rPr>
              <w:t>122</w:t>
            </w:r>
          </w:p>
        </w:tc>
      </w:tr>
    </w:tbl>
    <w:p w:rsidR="00F12C05" w:rsidRDefault="00F12C05" w:rsidP="00F12C05">
      <w:pPr>
        <w:jc w:val="center"/>
        <w:rPr>
          <w:b/>
          <w:sz w:val="44"/>
          <w:szCs w:val="44"/>
        </w:rPr>
        <w:sectPr w:rsidR="00F12C05" w:rsidSect="00F12C05">
          <w:footerReference w:type="default" r:id="rId12"/>
          <w:footerReference w:type="first" r:id="rId13"/>
          <w:pgSz w:w="12240" w:h="15840"/>
          <w:pgMar w:top="432" w:right="1296" w:bottom="288" w:left="1296" w:header="720" w:footer="720" w:gutter="0"/>
          <w:pgNumType w:start="1"/>
          <w:cols w:space="720"/>
          <w:docGrid w:linePitch="360"/>
        </w:sectPr>
      </w:pPr>
    </w:p>
    <w:p w:rsidR="00F12C05" w:rsidRPr="0096298D" w:rsidRDefault="00F12C05" w:rsidP="00F12C05">
      <w:pPr>
        <w:jc w:val="center"/>
        <w:rPr>
          <w:b/>
          <w:sz w:val="44"/>
          <w:szCs w:val="44"/>
        </w:rPr>
      </w:pPr>
      <w:r w:rsidRPr="0096298D">
        <w:rPr>
          <w:b/>
          <w:sz w:val="44"/>
          <w:szCs w:val="44"/>
        </w:rPr>
        <w:lastRenderedPageBreak/>
        <w:t xml:space="preserve">Welcome </w:t>
      </w:r>
      <w:r>
        <w:rPr>
          <w:b/>
          <w:sz w:val="44"/>
          <w:szCs w:val="44"/>
        </w:rPr>
        <w:t>t</w:t>
      </w:r>
      <w:r w:rsidRPr="0096298D">
        <w:rPr>
          <w:b/>
          <w:sz w:val="44"/>
          <w:szCs w:val="44"/>
        </w:rPr>
        <w:t>o</w:t>
      </w:r>
    </w:p>
    <w:p w:rsidR="00F12C05" w:rsidRPr="00C17C8F" w:rsidRDefault="00F12C05" w:rsidP="00F12C05">
      <w:pPr>
        <w:jc w:val="center"/>
      </w:pPr>
    </w:p>
    <w:p w:rsidR="00F12C05" w:rsidRPr="00C17C8F" w:rsidRDefault="00F12C05" w:rsidP="00F12C05">
      <w:pPr>
        <w:jc w:val="center"/>
      </w:pPr>
      <w:r w:rsidRPr="00C17C8F">
        <w:t>FIRELANDS REGIONAL MEDICAL CENTER SCHOOL OF NURSING</w:t>
      </w:r>
    </w:p>
    <w:p w:rsidR="00F12C05" w:rsidRPr="00C17C8F" w:rsidRDefault="00F12C05" w:rsidP="00F12C05">
      <w:pPr>
        <w:jc w:val="center"/>
      </w:pPr>
      <w:r w:rsidRPr="00C17C8F">
        <w:t xml:space="preserve"> </w:t>
      </w:r>
    </w:p>
    <w:p w:rsidR="00F12C05" w:rsidRPr="00015779" w:rsidRDefault="00F12C05" w:rsidP="00F12C05">
      <w:pPr>
        <w:jc w:val="both"/>
        <w:rPr>
          <w:sz w:val="26"/>
          <w:szCs w:val="26"/>
        </w:rPr>
      </w:pPr>
      <w:r w:rsidRPr="00015779">
        <w:rPr>
          <w:sz w:val="26"/>
          <w:szCs w:val="26"/>
        </w:rPr>
        <w:t xml:space="preserve">Educational opportunities at Firelands Regional Medical Center School of Nursing (FRMCSN) prepare graduates for positions as entry-level registered nurses. The Firelands Regional Medical Center School of Nursing has a superior record in graduate placements. </w:t>
      </w:r>
    </w:p>
    <w:p w:rsidR="00F12C05" w:rsidRDefault="00F12C05" w:rsidP="00F12C05">
      <w:pPr>
        <w:jc w:val="both"/>
        <w:rPr>
          <w:sz w:val="26"/>
          <w:szCs w:val="26"/>
        </w:rPr>
      </w:pPr>
    </w:p>
    <w:p w:rsidR="00F12C05" w:rsidRPr="00015779" w:rsidRDefault="00F12C05" w:rsidP="00F12C05">
      <w:pPr>
        <w:jc w:val="both"/>
        <w:rPr>
          <w:sz w:val="26"/>
          <w:szCs w:val="26"/>
        </w:rPr>
      </w:pPr>
      <w:r w:rsidRPr="00015779">
        <w:rPr>
          <w:sz w:val="26"/>
          <w:szCs w:val="26"/>
        </w:rPr>
        <w:t>Employers of recent FRMCSN graduates were surveyed about the graduates’ preparation for nursing. Some of their comments included:</w:t>
      </w:r>
    </w:p>
    <w:p w:rsidR="00F12C05" w:rsidRPr="00015779" w:rsidRDefault="00F12C05" w:rsidP="00F12C05">
      <w:pPr>
        <w:jc w:val="both"/>
        <w:rPr>
          <w:sz w:val="26"/>
          <w:szCs w:val="26"/>
        </w:rPr>
      </w:pPr>
    </w:p>
    <w:p w:rsidR="00F12C05" w:rsidRPr="005C32AA" w:rsidRDefault="00F12C05" w:rsidP="00F12C05">
      <w:pPr>
        <w:pStyle w:val="ListParagraph"/>
        <w:numPr>
          <w:ilvl w:val="0"/>
          <w:numId w:val="1"/>
        </w:numPr>
        <w:contextualSpacing/>
        <w:outlineLvl w:val="0"/>
        <w:rPr>
          <w:sz w:val="26"/>
          <w:szCs w:val="26"/>
        </w:rPr>
      </w:pPr>
      <w:r>
        <w:rPr>
          <w:sz w:val="26"/>
          <w:szCs w:val="26"/>
        </w:rPr>
        <w:t>“</w:t>
      </w:r>
      <w:r w:rsidRPr="005C32AA">
        <w:rPr>
          <w:sz w:val="26"/>
          <w:szCs w:val="26"/>
        </w:rPr>
        <w:t>Great assessment/communication skills.</w:t>
      </w:r>
      <w:r>
        <w:rPr>
          <w:sz w:val="26"/>
          <w:szCs w:val="26"/>
        </w:rPr>
        <w:t>”</w:t>
      </w:r>
    </w:p>
    <w:p w:rsidR="00F12C05" w:rsidRPr="005C32AA" w:rsidRDefault="00F12C05" w:rsidP="00F12C05">
      <w:pPr>
        <w:pStyle w:val="ListParagraph"/>
        <w:numPr>
          <w:ilvl w:val="0"/>
          <w:numId w:val="1"/>
        </w:numPr>
        <w:contextualSpacing/>
        <w:outlineLvl w:val="0"/>
        <w:rPr>
          <w:sz w:val="26"/>
          <w:szCs w:val="26"/>
        </w:rPr>
      </w:pPr>
      <w:r>
        <w:rPr>
          <w:sz w:val="26"/>
          <w:szCs w:val="26"/>
        </w:rPr>
        <w:t>“</w:t>
      </w:r>
      <w:r w:rsidRPr="005C32AA">
        <w:rPr>
          <w:sz w:val="26"/>
          <w:szCs w:val="26"/>
        </w:rPr>
        <w:t xml:space="preserve">Has </w:t>
      </w:r>
      <w:r>
        <w:rPr>
          <w:sz w:val="26"/>
          <w:szCs w:val="26"/>
        </w:rPr>
        <w:t xml:space="preserve">a </w:t>
      </w:r>
      <w:r w:rsidRPr="005C32AA">
        <w:rPr>
          <w:sz w:val="26"/>
          <w:szCs w:val="26"/>
        </w:rPr>
        <w:t>strong foun</w:t>
      </w:r>
      <w:r>
        <w:rPr>
          <w:sz w:val="26"/>
          <w:szCs w:val="26"/>
        </w:rPr>
        <w:t>dation/beginning nursing skills;</w:t>
      </w:r>
      <w:r w:rsidRPr="005C32AA">
        <w:rPr>
          <w:sz w:val="26"/>
          <w:szCs w:val="26"/>
        </w:rPr>
        <w:t xml:space="preserve"> good teamwork.</w:t>
      </w:r>
      <w:r>
        <w:rPr>
          <w:sz w:val="26"/>
          <w:szCs w:val="26"/>
        </w:rPr>
        <w:t>”</w:t>
      </w:r>
    </w:p>
    <w:p w:rsidR="00F12C05" w:rsidRPr="005C32AA" w:rsidRDefault="00F12C05" w:rsidP="00F12C05">
      <w:pPr>
        <w:pStyle w:val="ListParagraph"/>
        <w:numPr>
          <w:ilvl w:val="0"/>
          <w:numId w:val="1"/>
        </w:numPr>
        <w:contextualSpacing/>
        <w:rPr>
          <w:sz w:val="26"/>
          <w:szCs w:val="26"/>
        </w:rPr>
      </w:pPr>
      <w:r>
        <w:rPr>
          <w:sz w:val="26"/>
          <w:szCs w:val="26"/>
        </w:rPr>
        <w:t>“</w:t>
      </w:r>
      <w:r w:rsidRPr="005C32AA">
        <w:rPr>
          <w:sz w:val="26"/>
          <w:szCs w:val="26"/>
        </w:rPr>
        <w:t>Great advocate for patients.</w:t>
      </w:r>
      <w:r>
        <w:rPr>
          <w:sz w:val="26"/>
          <w:szCs w:val="26"/>
        </w:rPr>
        <w:t>”</w:t>
      </w:r>
    </w:p>
    <w:p w:rsidR="00F12C05" w:rsidRPr="005C32AA" w:rsidRDefault="00F12C05" w:rsidP="00F12C05">
      <w:pPr>
        <w:pStyle w:val="ListParagraph"/>
        <w:numPr>
          <w:ilvl w:val="0"/>
          <w:numId w:val="1"/>
        </w:numPr>
        <w:contextualSpacing/>
        <w:rPr>
          <w:sz w:val="26"/>
          <w:szCs w:val="26"/>
        </w:rPr>
      </w:pPr>
      <w:r>
        <w:rPr>
          <w:sz w:val="26"/>
          <w:szCs w:val="26"/>
        </w:rPr>
        <w:t>“H</w:t>
      </w:r>
      <w:r w:rsidRPr="005C32AA">
        <w:rPr>
          <w:sz w:val="26"/>
          <w:szCs w:val="26"/>
        </w:rPr>
        <w:t>as great assessment skills and does great in emergent situations; asks questions appropriately.</w:t>
      </w:r>
      <w:r>
        <w:rPr>
          <w:sz w:val="26"/>
          <w:szCs w:val="26"/>
        </w:rPr>
        <w:t>”</w:t>
      </w:r>
    </w:p>
    <w:p w:rsidR="00F12C05" w:rsidRPr="005C32AA" w:rsidRDefault="00F12C05" w:rsidP="00F12C05">
      <w:pPr>
        <w:pStyle w:val="ListParagraph"/>
        <w:numPr>
          <w:ilvl w:val="0"/>
          <w:numId w:val="1"/>
        </w:numPr>
        <w:tabs>
          <w:tab w:val="left" w:pos="540"/>
        </w:tabs>
        <w:contextualSpacing/>
        <w:outlineLvl w:val="0"/>
        <w:rPr>
          <w:sz w:val="26"/>
          <w:szCs w:val="26"/>
        </w:rPr>
      </w:pPr>
      <w:r>
        <w:rPr>
          <w:sz w:val="26"/>
          <w:szCs w:val="26"/>
        </w:rPr>
        <w:t xml:space="preserve">   “</w:t>
      </w:r>
      <w:r w:rsidRPr="005C32AA">
        <w:rPr>
          <w:sz w:val="26"/>
          <w:szCs w:val="26"/>
        </w:rPr>
        <w:t>Excels in time management.</w:t>
      </w:r>
      <w:r>
        <w:rPr>
          <w:sz w:val="26"/>
          <w:szCs w:val="26"/>
        </w:rPr>
        <w:t>”</w:t>
      </w:r>
    </w:p>
    <w:p w:rsidR="00F12C05" w:rsidRPr="005C32AA" w:rsidRDefault="00F12C05" w:rsidP="00F12C05">
      <w:pPr>
        <w:pStyle w:val="ListParagraph"/>
        <w:numPr>
          <w:ilvl w:val="0"/>
          <w:numId w:val="1"/>
        </w:numPr>
        <w:contextualSpacing/>
        <w:rPr>
          <w:sz w:val="26"/>
          <w:szCs w:val="26"/>
        </w:rPr>
      </w:pPr>
      <w:r>
        <w:rPr>
          <w:sz w:val="26"/>
          <w:szCs w:val="26"/>
        </w:rPr>
        <w:t>“</w:t>
      </w:r>
      <w:r w:rsidRPr="005C32AA">
        <w:rPr>
          <w:sz w:val="26"/>
          <w:szCs w:val="26"/>
        </w:rPr>
        <w:t>Willingness to l</w:t>
      </w:r>
      <w:r>
        <w:rPr>
          <w:sz w:val="26"/>
          <w:szCs w:val="26"/>
        </w:rPr>
        <w:t>earn; ability to set priorities.”</w:t>
      </w:r>
    </w:p>
    <w:p w:rsidR="00F12C05" w:rsidRPr="005C32AA" w:rsidRDefault="00F12C05" w:rsidP="00F12C05">
      <w:pPr>
        <w:pStyle w:val="ListParagraph"/>
        <w:numPr>
          <w:ilvl w:val="0"/>
          <w:numId w:val="1"/>
        </w:numPr>
        <w:contextualSpacing/>
        <w:rPr>
          <w:sz w:val="26"/>
          <w:szCs w:val="26"/>
        </w:rPr>
      </w:pPr>
      <w:r>
        <w:rPr>
          <w:sz w:val="26"/>
          <w:szCs w:val="26"/>
        </w:rPr>
        <w:t>“W</w:t>
      </w:r>
      <w:r w:rsidRPr="005C32AA">
        <w:rPr>
          <w:sz w:val="26"/>
          <w:szCs w:val="26"/>
        </w:rPr>
        <w:t>orks well with a team environment.</w:t>
      </w:r>
      <w:r>
        <w:rPr>
          <w:sz w:val="26"/>
          <w:szCs w:val="26"/>
        </w:rPr>
        <w:t>”</w:t>
      </w:r>
    </w:p>
    <w:p w:rsidR="00F12C05" w:rsidRPr="005C32AA" w:rsidRDefault="00F12C05" w:rsidP="00F12C05">
      <w:pPr>
        <w:pStyle w:val="ListParagraph"/>
        <w:numPr>
          <w:ilvl w:val="0"/>
          <w:numId w:val="1"/>
        </w:numPr>
        <w:contextualSpacing/>
        <w:rPr>
          <w:sz w:val="26"/>
          <w:szCs w:val="26"/>
        </w:rPr>
      </w:pPr>
      <w:r>
        <w:rPr>
          <w:sz w:val="26"/>
          <w:szCs w:val="26"/>
        </w:rPr>
        <w:t>“Keeps safety at the forefront of</w:t>
      </w:r>
      <w:r w:rsidRPr="005C32AA">
        <w:rPr>
          <w:sz w:val="26"/>
          <w:szCs w:val="26"/>
        </w:rPr>
        <w:t xml:space="preserve"> care</w:t>
      </w:r>
      <w:r>
        <w:rPr>
          <w:sz w:val="26"/>
          <w:szCs w:val="26"/>
        </w:rPr>
        <w:t>.”</w:t>
      </w:r>
    </w:p>
    <w:p w:rsidR="00F12C05" w:rsidRPr="005C32AA" w:rsidRDefault="00F12C05" w:rsidP="00F12C05">
      <w:pPr>
        <w:pStyle w:val="ListParagraph"/>
        <w:numPr>
          <w:ilvl w:val="0"/>
          <w:numId w:val="1"/>
        </w:numPr>
        <w:contextualSpacing/>
        <w:rPr>
          <w:sz w:val="26"/>
          <w:szCs w:val="26"/>
        </w:rPr>
      </w:pPr>
      <w:r>
        <w:rPr>
          <w:sz w:val="26"/>
          <w:szCs w:val="26"/>
        </w:rPr>
        <w:t>“Displays a positive ‘can do’</w:t>
      </w:r>
      <w:r w:rsidRPr="005C32AA">
        <w:rPr>
          <w:sz w:val="26"/>
          <w:szCs w:val="26"/>
        </w:rPr>
        <w:t xml:space="preserve"> attitude.</w:t>
      </w:r>
      <w:r>
        <w:rPr>
          <w:sz w:val="26"/>
          <w:szCs w:val="26"/>
        </w:rPr>
        <w:t>”</w:t>
      </w:r>
    </w:p>
    <w:p w:rsidR="00F12C05" w:rsidRPr="005C32AA" w:rsidRDefault="00F12C05" w:rsidP="00F12C05">
      <w:pPr>
        <w:pStyle w:val="ListParagraph"/>
        <w:numPr>
          <w:ilvl w:val="0"/>
          <w:numId w:val="1"/>
        </w:numPr>
        <w:contextualSpacing/>
        <w:rPr>
          <w:sz w:val="26"/>
          <w:szCs w:val="26"/>
        </w:rPr>
      </w:pPr>
      <w:r>
        <w:rPr>
          <w:sz w:val="26"/>
          <w:szCs w:val="26"/>
        </w:rPr>
        <w:t>“</w:t>
      </w:r>
      <w:r w:rsidRPr="005C32AA">
        <w:rPr>
          <w:sz w:val="26"/>
          <w:szCs w:val="26"/>
        </w:rPr>
        <w:t>Demonstrates compassion and understanding of patients individual cultural needs.</w:t>
      </w:r>
      <w:r>
        <w:rPr>
          <w:sz w:val="26"/>
          <w:szCs w:val="26"/>
        </w:rPr>
        <w:t>”</w:t>
      </w:r>
    </w:p>
    <w:p w:rsidR="00F12C05" w:rsidRPr="00117E89" w:rsidRDefault="00F12C05" w:rsidP="00F12C05">
      <w:pPr>
        <w:pStyle w:val="ListParagraph"/>
        <w:numPr>
          <w:ilvl w:val="0"/>
          <w:numId w:val="1"/>
        </w:numPr>
        <w:contextualSpacing/>
        <w:rPr>
          <w:sz w:val="26"/>
          <w:szCs w:val="26"/>
        </w:rPr>
      </w:pPr>
      <w:r>
        <w:rPr>
          <w:sz w:val="26"/>
          <w:szCs w:val="26"/>
        </w:rPr>
        <w:t>“I</w:t>
      </w:r>
      <w:r w:rsidRPr="00117E89">
        <w:rPr>
          <w:sz w:val="26"/>
          <w:szCs w:val="26"/>
        </w:rPr>
        <w:t>s professional with all team members; has great communication with patients and family members.</w:t>
      </w:r>
      <w:r>
        <w:rPr>
          <w:sz w:val="26"/>
          <w:szCs w:val="26"/>
        </w:rPr>
        <w:t>”</w:t>
      </w:r>
    </w:p>
    <w:p w:rsidR="00F12C05" w:rsidRPr="00117E89" w:rsidRDefault="00F12C05" w:rsidP="00F12C05">
      <w:pPr>
        <w:pStyle w:val="ListParagraph"/>
        <w:numPr>
          <w:ilvl w:val="0"/>
          <w:numId w:val="1"/>
        </w:numPr>
        <w:tabs>
          <w:tab w:val="left" w:pos="900"/>
          <w:tab w:val="left" w:pos="3600"/>
        </w:tabs>
        <w:contextualSpacing/>
        <w:rPr>
          <w:sz w:val="26"/>
          <w:szCs w:val="26"/>
        </w:rPr>
      </w:pPr>
      <w:r>
        <w:rPr>
          <w:sz w:val="26"/>
          <w:szCs w:val="26"/>
        </w:rPr>
        <w:t>“H</w:t>
      </w:r>
      <w:r w:rsidRPr="00117E89">
        <w:rPr>
          <w:sz w:val="26"/>
          <w:szCs w:val="26"/>
        </w:rPr>
        <w:t>as addressed possible concerns with educators/directors to ensure all p</w:t>
      </w:r>
      <w:r>
        <w:rPr>
          <w:sz w:val="26"/>
          <w:szCs w:val="26"/>
        </w:rPr>
        <w:t>atients remain safe</w:t>
      </w:r>
      <w:r w:rsidRPr="00117E89">
        <w:rPr>
          <w:sz w:val="26"/>
          <w:szCs w:val="26"/>
        </w:rPr>
        <w:t>.</w:t>
      </w:r>
      <w:r>
        <w:rPr>
          <w:sz w:val="26"/>
          <w:szCs w:val="26"/>
        </w:rPr>
        <w:t>”</w:t>
      </w:r>
    </w:p>
    <w:p w:rsidR="00F12C05" w:rsidRPr="00015779" w:rsidRDefault="00F12C05" w:rsidP="00F12C05">
      <w:pPr>
        <w:pStyle w:val="ListParagraph"/>
        <w:tabs>
          <w:tab w:val="left" w:pos="180"/>
          <w:tab w:val="left" w:pos="810"/>
        </w:tabs>
        <w:contextualSpacing/>
        <w:rPr>
          <w:sz w:val="26"/>
          <w:szCs w:val="26"/>
        </w:rPr>
      </w:pPr>
    </w:p>
    <w:p w:rsidR="00F12C05" w:rsidRDefault="00F12C05" w:rsidP="00F12C05">
      <w:pPr>
        <w:jc w:val="both"/>
        <w:rPr>
          <w:sz w:val="26"/>
          <w:szCs w:val="26"/>
        </w:rPr>
      </w:pPr>
      <w:r>
        <w:rPr>
          <w:sz w:val="26"/>
          <w:szCs w:val="26"/>
        </w:rPr>
        <w:t>The school’s first time NCLEX-RN</w:t>
      </w:r>
      <w:r w:rsidRPr="00287B23">
        <w:rPr>
          <w:sz w:val="16"/>
          <w:szCs w:val="16"/>
          <w:vertAlign w:val="superscript"/>
        </w:rPr>
        <w:t>®</w:t>
      </w:r>
      <w:r>
        <w:rPr>
          <w:sz w:val="16"/>
          <w:szCs w:val="16"/>
          <w:vertAlign w:val="superscript"/>
        </w:rPr>
        <w:t xml:space="preserve"> </w:t>
      </w:r>
      <w:r>
        <w:rPr>
          <w:sz w:val="26"/>
          <w:szCs w:val="26"/>
        </w:rPr>
        <w:t>exam passage rate consistently exceeds state and national rates, with the graduating Class of 2017 at 100%.</w:t>
      </w:r>
    </w:p>
    <w:p w:rsidR="00F12C05" w:rsidRPr="00287B23" w:rsidRDefault="00F12C05" w:rsidP="00F12C05">
      <w:pPr>
        <w:jc w:val="both"/>
        <w:rPr>
          <w:sz w:val="26"/>
          <w:szCs w:val="26"/>
        </w:rPr>
      </w:pPr>
    </w:p>
    <w:p w:rsidR="00F12C05" w:rsidRDefault="00F12C05" w:rsidP="00F12C05">
      <w:pPr>
        <w:jc w:val="both"/>
        <w:rPr>
          <w:sz w:val="26"/>
          <w:szCs w:val="26"/>
        </w:rPr>
      </w:pPr>
      <w:r w:rsidRPr="00015779">
        <w:rPr>
          <w:sz w:val="26"/>
          <w:szCs w:val="26"/>
        </w:rPr>
        <w:t>Nursing can be one of the most exciting and rewarding professions, as it offers a variety of career opportunities and is in great demand.</w:t>
      </w:r>
    </w:p>
    <w:p w:rsidR="00F12C05" w:rsidRDefault="00F12C05" w:rsidP="00F12C05">
      <w:pPr>
        <w:jc w:val="both"/>
        <w:rPr>
          <w:sz w:val="26"/>
          <w:szCs w:val="26"/>
        </w:rPr>
      </w:pPr>
    </w:p>
    <w:p w:rsidR="00F12C05" w:rsidRDefault="00F12C05" w:rsidP="00F12C05">
      <w:pPr>
        <w:jc w:val="both"/>
        <w:rPr>
          <w:sz w:val="26"/>
          <w:szCs w:val="26"/>
        </w:rPr>
      </w:pPr>
    </w:p>
    <w:p w:rsidR="00F12C05" w:rsidRPr="00015779" w:rsidRDefault="00F12C05" w:rsidP="00F12C05">
      <w:pPr>
        <w:jc w:val="center"/>
        <w:rPr>
          <w:sz w:val="26"/>
          <w:szCs w:val="26"/>
        </w:rPr>
      </w:pPr>
      <w:r w:rsidRPr="00015779">
        <w:rPr>
          <w:sz w:val="26"/>
          <w:szCs w:val="26"/>
          <w:u w:val="single"/>
        </w:rPr>
        <w:t>School telephone numbers that are frequently used</w:t>
      </w:r>
      <w:r w:rsidRPr="00015779">
        <w:rPr>
          <w:sz w:val="26"/>
          <w:szCs w:val="26"/>
        </w:rPr>
        <w:t>:</w:t>
      </w:r>
    </w:p>
    <w:p w:rsidR="00F12C05" w:rsidRPr="00015779" w:rsidRDefault="00F12C05" w:rsidP="00F12C05">
      <w:pPr>
        <w:jc w:val="both"/>
        <w:rPr>
          <w:sz w:val="26"/>
          <w:szCs w:val="26"/>
        </w:rPr>
      </w:pPr>
    </w:p>
    <w:tbl>
      <w:tblPr>
        <w:tblW w:w="9540" w:type="dxa"/>
        <w:tblInd w:w="108" w:type="dxa"/>
        <w:tblLook w:val="04A0" w:firstRow="1" w:lastRow="0" w:firstColumn="1" w:lastColumn="0" w:noHBand="0" w:noVBand="1"/>
      </w:tblPr>
      <w:tblGrid>
        <w:gridCol w:w="2970"/>
        <w:gridCol w:w="1710"/>
        <w:gridCol w:w="270"/>
        <w:gridCol w:w="2880"/>
        <w:gridCol w:w="1710"/>
      </w:tblGrid>
      <w:tr w:rsidR="00F12C05" w:rsidRPr="00015779" w:rsidTr="00F12C05">
        <w:tc>
          <w:tcPr>
            <w:tcW w:w="2970" w:type="dxa"/>
          </w:tcPr>
          <w:p w:rsidR="00F12C05" w:rsidRPr="00015779" w:rsidRDefault="00F12C05" w:rsidP="00F12C05">
            <w:pPr>
              <w:jc w:val="both"/>
              <w:rPr>
                <w:sz w:val="26"/>
                <w:szCs w:val="26"/>
              </w:rPr>
            </w:pPr>
            <w:r w:rsidRPr="00015779">
              <w:rPr>
                <w:sz w:val="26"/>
                <w:szCs w:val="26"/>
              </w:rPr>
              <w:t>Administrative Secretary</w:t>
            </w:r>
          </w:p>
        </w:tc>
        <w:tc>
          <w:tcPr>
            <w:tcW w:w="1710" w:type="dxa"/>
          </w:tcPr>
          <w:p w:rsidR="00F12C05" w:rsidRPr="00015779" w:rsidRDefault="00F12C05" w:rsidP="00F12C05">
            <w:pPr>
              <w:jc w:val="both"/>
              <w:rPr>
                <w:sz w:val="26"/>
                <w:szCs w:val="26"/>
              </w:rPr>
            </w:pPr>
            <w:r w:rsidRPr="00015779">
              <w:rPr>
                <w:sz w:val="26"/>
                <w:szCs w:val="26"/>
              </w:rPr>
              <w:t>419-557-7110</w:t>
            </w:r>
          </w:p>
        </w:tc>
        <w:tc>
          <w:tcPr>
            <w:tcW w:w="270" w:type="dxa"/>
          </w:tcPr>
          <w:p w:rsidR="00F12C05" w:rsidRPr="00015779" w:rsidRDefault="00F12C05" w:rsidP="00F12C05">
            <w:pPr>
              <w:jc w:val="both"/>
              <w:rPr>
                <w:sz w:val="26"/>
                <w:szCs w:val="26"/>
              </w:rPr>
            </w:pPr>
          </w:p>
        </w:tc>
        <w:tc>
          <w:tcPr>
            <w:tcW w:w="2880" w:type="dxa"/>
          </w:tcPr>
          <w:p w:rsidR="00F12C05" w:rsidRPr="00015779" w:rsidRDefault="00F12C05" w:rsidP="00F12C05">
            <w:pPr>
              <w:jc w:val="both"/>
              <w:rPr>
                <w:sz w:val="26"/>
                <w:szCs w:val="26"/>
              </w:rPr>
            </w:pPr>
            <w:r w:rsidRPr="00015779">
              <w:rPr>
                <w:sz w:val="26"/>
                <w:szCs w:val="26"/>
              </w:rPr>
              <w:t>Financial Aid</w:t>
            </w:r>
          </w:p>
        </w:tc>
        <w:tc>
          <w:tcPr>
            <w:tcW w:w="1710" w:type="dxa"/>
          </w:tcPr>
          <w:p w:rsidR="00F12C05" w:rsidRPr="00015779" w:rsidRDefault="00F12C05" w:rsidP="00F12C05">
            <w:pPr>
              <w:jc w:val="both"/>
              <w:rPr>
                <w:sz w:val="26"/>
                <w:szCs w:val="26"/>
              </w:rPr>
            </w:pPr>
            <w:r w:rsidRPr="00015779">
              <w:rPr>
                <w:sz w:val="26"/>
                <w:szCs w:val="26"/>
              </w:rPr>
              <w:t>419-557-7121</w:t>
            </w:r>
          </w:p>
        </w:tc>
      </w:tr>
      <w:tr w:rsidR="00F12C05" w:rsidRPr="00015779" w:rsidTr="00F12C05">
        <w:tc>
          <w:tcPr>
            <w:tcW w:w="2970" w:type="dxa"/>
          </w:tcPr>
          <w:p w:rsidR="00F12C05" w:rsidRPr="00015779" w:rsidRDefault="00F12C05" w:rsidP="00F12C05">
            <w:pPr>
              <w:jc w:val="both"/>
              <w:rPr>
                <w:sz w:val="26"/>
                <w:szCs w:val="26"/>
              </w:rPr>
            </w:pPr>
            <w:r w:rsidRPr="00015779">
              <w:rPr>
                <w:sz w:val="26"/>
                <w:szCs w:val="26"/>
              </w:rPr>
              <w:t>Registrar/Bursar</w:t>
            </w:r>
          </w:p>
        </w:tc>
        <w:tc>
          <w:tcPr>
            <w:tcW w:w="1710" w:type="dxa"/>
          </w:tcPr>
          <w:p w:rsidR="00F12C05" w:rsidRPr="00015779" w:rsidRDefault="00F12C05" w:rsidP="00F12C05">
            <w:pPr>
              <w:jc w:val="both"/>
              <w:rPr>
                <w:sz w:val="26"/>
                <w:szCs w:val="26"/>
              </w:rPr>
            </w:pPr>
            <w:r w:rsidRPr="00015779">
              <w:rPr>
                <w:sz w:val="26"/>
                <w:szCs w:val="26"/>
              </w:rPr>
              <w:t>419-557-7115</w:t>
            </w:r>
          </w:p>
        </w:tc>
        <w:tc>
          <w:tcPr>
            <w:tcW w:w="270" w:type="dxa"/>
          </w:tcPr>
          <w:p w:rsidR="00F12C05" w:rsidRPr="00015779" w:rsidRDefault="00F12C05" w:rsidP="00F12C05">
            <w:pPr>
              <w:jc w:val="both"/>
              <w:rPr>
                <w:sz w:val="26"/>
                <w:szCs w:val="26"/>
              </w:rPr>
            </w:pPr>
          </w:p>
        </w:tc>
        <w:tc>
          <w:tcPr>
            <w:tcW w:w="2880" w:type="dxa"/>
          </w:tcPr>
          <w:p w:rsidR="00F12C05" w:rsidRPr="00015779" w:rsidRDefault="00F12C05" w:rsidP="00F12C05">
            <w:pPr>
              <w:rPr>
                <w:sz w:val="26"/>
                <w:szCs w:val="26"/>
              </w:rPr>
            </w:pPr>
            <w:r w:rsidRPr="00015779">
              <w:rPr>
                <w:sz w:val="26"/>
                <w:szCs w:val="26"/>
              </w:rPr>
              <w:t>Library &amp; Computer Lab</w:t>
            </w:r>
          </w:p>
        </w:tc>
        <w:tc>
          <w:tcPr>
            <w:tcW w:w="1710" w:type="dxa"/>
          </w:tcPr>
          <w:p w:rsidR="00F12C05" w:rsidRPr="00015779" w:rsidRDefault="00F12C05" w:rsidP="00F12C05">
            <w:pPr>
              <w:rPr>
                <w:sz w:val="26"/>
                <w:szCs w:val="26"/>
              </w:rPr>
            </w:pPr>
            <w:r w:rsidRPr="00015779">
              <w:rPr>
                <w:sz w:val="26"/>
                <w:szCs w:val="26"/>
              </w:rPr>
              <w:t>419-557-7112</w:t>
            </w:r>
          </w:p>
        </w:tc>
      </w:tr>
      <w:tr w:rsidR="00F12C05" w:rsidRPr="00015779" w:rsidTr="00F12C05">
        <w:tc>
          <w:tcPr>
            <w:tcW w:w="2970" w:type="dxa"/>
          </w:tcPr>
          <w:p w:rsidR="00F12C05" w:rsidRPr="00015779" w:rsidRDefault="00F12C05" w:rsidP="00F12C05">
            <w:pPr>
              <w:jc w:val="both"/>
              <w:rPr>
                <w:sz w:val="26"/>
                <w:szCs w:val="26"/>
              </w:rPr>
            </w:pPr>
            <w:r w:rsidRPr="00015779">
              <w:rPr>
                <w:sz w:val="26"/>
                <w:szCs w:val="26"/>
              </w:rPr>
              <w:t>Fax</w:t>
            </w:r>
          </w:p>
        </w:tc>
        <w:tc>
          <w:tcPr>
            <w:tcW w:w="1710" w:type="dxa"/>
          </w:tcPr>
          <w:p w:rsidR="00F12C05" w:rsidRPr="00015779" w:rsidRDefault="00F12C05" w:rsidP="00F12C05">
            <w:pPr>
              <w:jc w:val="both"/>
              <w:rPr>
                <w:sz w:val="26"/>
                <w:szCs w:val="26"/>
              </w:rPr>
            </w:pPr>
            <w:r w:rsidRPr="00015779">
              <w:rPr>
                <w:sz w:val="26"/>
                <w:szCs w:val="26"/>
              </w:rPr>
              <w:t>419-557-7116</w:t>
            </w:r>
          </w:p>
        </w:tc>
        <w:tc>
          <w:tcPr>
            <w:tcW w:w="270" w:type="dxa"/>
          </w:tcPr>
          <w:p w:rsidR="00F12C05" w:rsidRPr="00015779" w:rsidRDefault="00F12C05" w:rsidP="00F12C05">
            <w:pPr>
              <w:jc w:val="both"/>
              <w:rPr>
                <w:sz w:val="26"/>
                <w:szCs w:val="26"/>
              </w:rPr>
            </w:pPr>
          </w:p>
        </w:tc>
        <w:tc>
          <w:tcPr>
            <w:tcW w:w="2880" w:type="dxa"/>
          </w:tcPr>
          <w:p w:rsidR="00F12C05" w:rsidRPr="00015779" w:rsidRDefault="00F12C05" w:rsidP="00F12C05">
            <w:pPr>
              <w:jc w:val="both"/>
              <w:rPr>
                <w:sz w:val="26"/>
                <w:szCs w:val="26"/>
              </w:rPr>
            </w:pPr>
          </w:p>
        </w:tc>
        <w:tc>
          <w:tcPr>
            <w:tcW w:w="1710" w:type="dxa"/>
          </w:tcPr>
          <w:p w:rsidR="00F12C05" w:rsidRPr="00015779" w:rsidRDefault="00F12C05" w:rsidP="00F12C05">
            <w:pPr>
              <w:jc w:val="both"/>
              <w:rPr>
                <w:sz w:val="26"/>
                <w:szCs w:val="26"/>
              </w:rPr>
            </w:pPr>
          </w:p>
        </w:tc>
      </w:tr>
    </w:tbl>
    <w:p w:rsidR="00F12C05" w:rsidRDefault="00F12C05" w:rsidP="00F12C05">
      <w:pPr>
        <w:jc w:val="both"/>
        <w:rPr>
          <w:sz w:val="26"/>
          <w:szCs w:val="26"/>
        </w:rPr>
      </w:pPr>
    </w:p>
    <w:p w:rsidR="00F12C05" w:rsidRPr="00D867B2" w:rsidRDefault="00F12C05" w:rsidP="00F12C05">
      <w:pPr>
        <w:jc w:val="both"/>
      </w:pPr>
      <w:r w:rsidRPr="00D867B2">
        <w:lastRenderedPageBreak/>
        <w:t xml:space="preserve">The purpose of this handbook is to provide nursing students with updated policies and information about the school.  The policies in this handbook are current as of July 25, 2018. Policies are changed and updated throughout the school year.  When there are significant policy changes, the policy is reviewed with the students by faculty or school administration. </w:t>
      </w:r>
    </w:p>
    <w:p w:rsidR="00F12C05" w:rsidRPr="00D867B2" w:rsidRDefault="00F12C05" w:rsidP="00F12C05">
      <w:pPr>
        <w:jc w:val="both"/>
      </w:pPr>
    </w:p>
    <w:p w:rsidR="00F12C05" w:rsidRPr="00D867B2" w:rsidRDefault="00F12C05" w:rsidP="00F12C05">
      <w:pPr>
        <w:jc w:val="both"/>
      </w:pPr>
      <w:r w:rsidRPr="00D867B2">
        <w:rPr>
          <w:b/>
          <w:caps/>
          <w:u w:val="single"/>
        </w:rPr>
        <w:t>Save this handbook</w:t>
      </w:r>
      <w:r w:rsidRPr="00D867B2">
        <w:rPr>
          <w:caps/>
        </w:rPr>
        <w:t>.</w:t>
      </w:r>
      <w:r w:rsidRPr="00D867B2">
        <w:t xml:space="preserve">  It contains course descriptions that may be used to obtain credit at colleges and universities.</w:t>
      </w:r>
    </w:p>
    <w:p w:rsidR="00F12C05" w:rsidRPr="00D867B2" w:rsidRDefault="00F12C05" w:rsidP="00F12C05">
      <w:pPr>
        <w:jc w:val="both"/>
      </w:pPr>
    </w:p>
    <w:p w:rsidR="00F12C05" w:rsidRPr="00D867B2" w:rsidRDefault="00F12C05" w:rsidP="00F12C05">
      <w:pPr>
        <w:jc w:val="both"/>
      </w:pPr>
      <w:r w:rsidRPr="00D867B2">
        <w:t>Students are expected to abide by the policies in this handbook while enrolled in the nursing program. Questions about policies can be addressed to faculty, the Financial Coordinator, the Registrar-Bursar, the Assistant Director, or the Director of the School.</w:t>
      </w:r>
    </w:p>
    <w:p w:rsidR="00F12C05" w:rsidRPr="00D867B2" w:rsidRDefault="00F12C05" w:rsidP="00F12C05">
      <w:pPr>
        <w:jc w:val="both"/>
      </w:pPr>
    </w:p>
    <w:p w:rsidR="00F12C05" w:rsidRPr="00D867B2" w:rsidRDefault="00F12C05" w:rsidP="00F12C05">
      <w:pPr>
        <w:jc w:val="both"/>
        <w:rPr>
          <w:i/>
        </w:rPr>
      </w:pPr>
      <w:r w:rsidRPr="00D867B2">
        <w:rPr>
          <w:i/>
        </w:rPr>
        <w:t>This Handbook is neither a contract, nor an offer to contract and is not part of a contract, and no student has any contractual rights to any matter in this handbook. The School of Nursing reserves the right, consistent with applicable law, the requirements of accrediting bodies and the best professional judgment of its faculty, staff, and administrators, to make changes in the Handbook as circumstances warrant and without prior notice to the student.</w:t>
      </w:r>
    </w:p>
    <w:p w:rsidR="00F12C05" w:rsidRPr="00D867B2" w:rsidRDefault="00F12C05" w:rsidP="00F12C05">
      <w:pPr>
        <w:jc w:val="center"/>
      </w:pPr>
    </w:p>
    <w:p w:rsidR="00F12C05" w:rsidRPr="00D867B2" w:rsidRDefault="00F12C05" w:rsidP="00F12C05">
      <w:pPr>
        <w:jc w:val="center"/>
      </w:pPr>
      <w:r w:rsidRPr="00D867B2">
        <w:t>ACCREDITATION/APPROVAL STATUS</w:t>
      </w:r>
    </w:p>
    <w:p w:rsidR="00F12C05" w:rsidRPr="00D867B2" w:rsidRDefault="00F12C05" w:rsidP="00F12C05">
      <w:pPr>
        <w:jc w:val="both"/>
      </w:pPr>
    </w:p>
    <w:p w:rsidR="00F12C05" w:rsidRPr="00D867B2" w:rsidRDefault="00F12C05" w:rsidP="00F12C05">
      <w:pPr>
        <w:jc w:val="both"/>
      </w:pPr>
      <w:r w:rsidRPr="00D867B2">
        <w:t>Firelands Regional Medical Center School of Nursing is accredited by the Accreditation Commission for Education in Nursing (ACEN).  The address, e-mail address, and telephone number of this organization are:</w:t>
      </w:r>
    </w:p>
    <w:p w:rsidR="00F12C05" w:rsidRPr="00D867B2" w:rsidRDefault="00F12C05" w:rsidP="00F12C05">
      <w:pPr>
        <w:jc w:val="both"/>
      </w:pPr>
    </w:p>
    <w:p w:rsidR="00F12C05" w:rsidRPr="00D867B2" w:rsidRDefault="00F12C05" w:rsidP="00F12C05">
      <w:pPr>
        <w:ind w:left="2880"/>
      </w:pPr>
      <w:r w:rsidRPr="00D867B2">
        <w:t>Accreditation Commission for Education in Nursing (ACEN)</w:t>
      </w:r>
    </w:p>
    <w:p w:rsidR="00F12C05" w:rsidRPr="00D867B2" w:rsidRDefault="00F12C05" w:rsidP="00F12C05">
      <w:pPr>
        <w:ind w:left="2880"/>
      </w:pPr>
      <w:r w:rsidRPr="00D867B2">
        <w:t>3343 Peachtree Road NE</w:t>
      </w:r>
    </w:p>
    <w:p w:rsidR="00F12C05" w:rsidRPr="00D867B2" w:rsidRDefault="00F12C05" w:rsidP="00F12C05">
      <w:pPr>
        <w:ind w:left="2880"/>
      </w:pPr>
      <w:r w:rsidRPr="00D867B2">
        <w:t>Suite 850</w:t>
      </w:r>
    </w:p>
    <w:p w:rsidR="00F12C05" w:rsidRPr="00D867B2" w:rsidRDefault="00F12C05" w:rsidP="00F12C05">
      <w:pPr>
        <w:ind w:left="2880"/>
      </w:pPr>
      <w:r w:rsidRPr="00D867B2">
        <w:t>Atlanta, GA  30326</w:t>
      </w:r>
    </w:p>
    <w:p w:rsidR="00F12C05" w:rsidRPr="00D867B2" w:rsidRDefault="00FB013A" w:rsidP="00F12C05">
      <w:pPr>
        <w:ind w:left="2880"/>
      </w:pPr>
      <w:hyperlink r:id="rId14" w:history="1">
        <w:r w:rsidR="00F12C05" w:rsidRPr="00D867B2">
          <w:rPr>
            <w:rStyle w:val="Hyperlink"/>
          </w:rPr>
          <w:t>www.acenursing.org</w:t>
        </w:r>
      </w:hyperlink>
    </w:p>
    <w:p w:rsidR="00F12C05" w:rsidRPr="00D867B2" w:rsidRDefault="00F12C05" w:rsidP="00F12C05">
      <w:pPr>
        <w:ind w:left="2880"/>
      </w:pPr>
      <w:r w:rsidRPr="00D867B2">
        <w:t>404-975-5000</w:t>
      </w:r>
    </w:p>
    <w:p w:rsidR="00F12C05" w:rsidRPr="00D867B2" w:rsidRDefault="00F12C05" w:rsidP="00F12C05">
      <w:pPr>
        <w:ind w:left="2880"/>
      </w:pPr>
    </w:p>
    <w:p w:rsidR="00F12C05" w:rsidRPr="00D867B2" w:rsidRDefault="00F12C05" w:rsidP="00F12C05">
      <w:pPr>
        <w:jc w:val="both"/>
      </w:pPr>
      <w:r w:rsidRPr="00D867B2">
        <w:t>Firelands Regional Medical Center School of Nursing is approved by the Ohio Board of Nursing (OBN). The address, e-mail address and telephone number of this organization are:</w:t>
      </w:r>
    </w:p>
    <w:p w:rsidR="00F12C05" w:rsidRPr="00D867B2" w:rsidRDefault="00F12C05" w:rsidP="00F12C05">
      <w:pPr>
        <w:jc w:val="both"/>
      </w:pPr>
    </w:p>
    <w:p w:rsidR="00F12C05" w:rsidRPr="00D867B2" w:rsidRDefault="00F12C05" w:rsidP="00F12C05">
      <w:pPr>
        <w:ind w:left="2880"/>
        <w:jc w:val="both"/>
      </w:pPr>
      <w:r w:rsidRPr="00D867B2">
        <w:t>Ohio Board of Nursing</w:t>
      </w:r>
    </w:p>
    <w:p w:rsidR="00F12C05" w:rsidRPr="00D867B2" w:rsidRDefault="00F12C05" w:rsidP="00F12C05">
      <w:pPr>
        <w:ind w:left="2880"/>
        <w:jc w:val="both"/>
      </w:pPr>
      <w:r w:rsidRPr="00D867B2">
        <w:t>17 South High Street</w:t>
      </w:r>
    </w:p>
    <w:p w:rsidR="00F12C05" w:rsidRPr="00D867B2" w:rsidRDefault="00F12C05" w:rsidP="00F12C05">
      <w:pPr>
        <w:ind w:left="2880"/>
        <w:jc w:val="both"/>
      </w:pPr>
      <w:r w:rsidRPr="00D867B2">
        <w:t>Suite 660</w:t>
      </w:r>
    </w:p>
    <w:p w:rsidR="00F12C05" w:rsidRPr="00D867B2" w:rsidRDefault="00F12C05" w:rsidP="00F12C05">
      <w:pPr>
        <w:ind w:left="2880"/>
        <w:jc w:val="both"/>
      </w:pPr>
      <w:r w:rsidRPr="00D867B2">
        <w:t>Columbus, OH  43215-3947</w:t>
      </w:r>
    </w:p>
    <w:p w:rsidR="00F12C05" w:rsidRPr="00D867B2" w:rsidRDefault="00FB013A" w:rsidP="00F12C05">
      <w:pPr>
        <w:ind w:left="2880"/>
        <w:jc w:val="both"/>
      </w:pPr>
      <w:hyperlink r:id="rId15" w:history="1">
        <w:r w:rsidR="00F12C05" w:rsidRPr="00D867B2">
          <w:rPr>
            <w:rStyle w:val="Hyperlink"/>
          </w:rPr>
          <w:t>www.nursing.ohio.gov</w:t>
        </w:r>
      </w:hyperlink>
    </w:p>
    <w:p w:rsidR="00F12C05" w:rsidRPr="00D867B2" w:rsidRDefault="00F12C05" w:rsidP="00F12C05">
      <w:pPr>
        <w:ind w:left="2880"/>
        <w:jc w:val="both"/>
      </w:pPr>
      <w:r w:rsidRPr="00D867B2">
        <w:t>614-466-3947</w:t>
      </w:r>
    </w:p>
    <w:p w:rsidR="00F12C05" w:rsidRPr="00D867B2" w:rsidRDefault="00F12C05" w:rsidP="00F12C05">
      <w:pPr>
        <w:jc w:val="both"/>
      </w:pPr>
      <w:r w:rsidRPr="00D867B2">
        <w:t>Copies of accreditation and/or approval documents are available upon written request to FRMCSN.</w:t>
      </w:r>
    </w:p>
    <w:p w:rsidR="00F12C05" w:rsidRDefault="00F12C05" w:rsidP="00F12C05">
      <w:pPr>
        <w:jc w:val="center"/>
        <w:rPr>
          <w:b/>
          <w:sz w:val="28"/>
          <w:szCs w:val="28"/>
        </w:rPr>
      </w:pPr>
      <w:r>
        <w:br w:type="page"/>
      </w:r>
      <w:r w:rsidRPr="00270967">
        <w:rPr>
          <w:b/>
          <w:sz w:val="28"/>
          <w:szCs w:val="28"/>
        </w:rPr>
        <w:lastRenderedPageBreak/>
        <w:t>Program Outcomes</w:t>
      </w:r>
    </w:p>
    <w:p w:rsidR="00F12C05" w:rsidRPr="00D3529C" w:rsidRDefault="00F12C05" w:rsidP="00F12C05">
      <w:pPr>
        <w:jc w:val="center"/>
        <w:rPr>
          <w:b/>
          <w:sz w:val="28"/>
          <w:szCs w:val="28"/>
        </w:rPr>
      </w:pPr>
      <w:r w:rsidRPr="00D3529C">
        <w:rPr>
          <w:b/>
          <w:sz w:val="28"/>
          <w:szCs w:val="28"/>
        </w:rPr>
        <w:t>Class of 201</w:t>
      </w:r>
      <w:r>
        <w:rPr>
          <w:b/>
          <w:sz w:val="28"/>
          <w:szCs w:val="28"/>
        </w:rPr>
        <w:t>7</w:t>
      </w:r>
    </w:p>
    <w:p w:rsidR="00F12C05" w:rsidRPr="007F177B" w:rsidRDefault="00F12C05" w:rsidP="00F12C05">
      <w:pPr>
        <w:rPr>
          <w:b/>
          <w:sz w:val="20"/>
          <w:szCs w:val="20"/>
          <w:u w:val="single"/>
        </w:rPr>
      </w:pPr>
      <w:r w:rsidRPr="007F177B">
        <w:rPr>
          <w:b/>
          <w:sz w:val="20"/>
          <w:szCs w:val="20"/>
          <w:u w:val="single"/>
        </w:rPr>
        <w:t>NCLEX-RN</w:t>
      </w:r>
      <w:r w:rsidRPr="007F177B">
        <w:rPr>
          <w:b/>
          <w:sz w:val="20"/>
          <w:szCs w:val="20"/>
          <w:u w:val="single"/>
          <w:vertAlign w:val="superscript"/>
        </w:rPr>
        <w:t>®</w:t>
      </w:r>
      <w:r w:rsidRPr="007F177B">
        <w:rPr>
          <w:b/>
          <w:sz w:val="20"/>
          <w:szCs w:val="20"/>
          <w:u w:val="single"/>
        </w:rPr>
        <w:t xml:space="preserve"> Passage Rates </w:t>
      </w:r>
    </w:p>
    <w:p w:rsidR="00F12C05" w:rsidRPr="007F177B" w:rsidRDefault="00F12C05" w:rsidP="00F12C05">
      <w:pPr>
        <w:rPr>
          <w:b/>
          <w:sz w:val="20"/>
          <w:szCs w:val="20"/>
        </w:rPr>
      </w:pPr>
      <w:r w:rsidRPr="007F177B">
        <w:rPr>
          <w:b/>
          <w:sz w:val="20"/>
          <w:szCs w:val="20"/>
        </w:rPr>
        <w:t>(Licensure Examination)</w:t>
      </w:r>
    </w:p>
    <w:p w:rsidR="00F12C05" w:rsidRPr="007F177B" w:rsidRDefault="00F12C05" w:rsidP="00F12C05">
      <w:pPr>
        <w:rPr>
          <w:b/>
          <w:sz w:val="20"/>
          <w:szCs w:val="20"/>
        </w:rPr>
      </w:pPr>
    </w:p>
    <w:p w:rsidR="00F12C05" w:rsidRPr="007F177B" w:rsidRDefault="00F12C05" w:rsidP="00F12C05">
      <w:pPr>
        <w:jc w:val="both"/>
        <w:rPr>
          <w:sz w:val="20"/>
          <w:szCs w:val="20"/>
        </w:rPr>
      </w:pPr>
      <w:r w:rsidRPr="007F177B">
        <w:rPr>
          <w:sz w:val="20"/>
          <w:szCs w:val="20"/>
        </w:rPr>
        <w:t>The FRMCSN mean NCLEX-RN</w:t>
      </w:r>
      <w:r w:rsidRPr="007F177B">
        <w:rPr>
          <w:sz w:val="20"/>
          <w:szCs w:val="20"/>
          <w:vertAlign w:val="superscript"/>
        </w:rPr>
        <w:t>®</w:t>
      </w:r>
      <w:r w:rsidRPr="007F177B">
        <w:rPr>
          <w:sz w:val="20"/>
          <w:szCs w:val="20"/>
        </w:rPr>
        <w:t xml:space="preserve"> passage rate for the last three years is 9</w:t>
      </w:r>
      <w:r>
        <w:rPr>
          <w:sz w:val="20"/>
          <w:szCs w:val="20"/>
        </w:rPr>
        <w:t>5</w:t>
      </w:r>
      <w:r w:rsidRPr="007F177B">
        <w:rPr>
          <w:sz w:val="20"/>
          <w:szCs w:val="20"/>
        </w:rPr>
        <w:t>%.  The national mean passage rate for the last three years is 8</w:t>
      </w:r>
      <w:r>
        <w:rPr>
          <w:sz w:val="20"/>
          <w:szCs w:val="20"/>
        </w:rPr>
        <w:t>5</w:t>
      </w:r>
      <w:r w:rsidRPr="007F177B">
        <w:rPr>
          <w:sz w:val="20"/>
          <w:szCs w:val="20"/>
        </w:rPr>
        <w:t xml:space="preserve">%.  </w:t>
      </w:r>
      <w:r>
        <w:rPr>
          <w:sz w:val="20"/>
          <w:szCs w:val="20"/>
        </w:rPr>
        <w:t>The Class of 2017 had a 100% NCLEX-RN passage rate.</w:t>
      </w:r>
    </w:p>
    <w:p w:rsidR="00F12C05" w:rsidRPr="00656A7E" w:rsidRDefault="00F12C05" w:rsidP="00F12C05">
      <w:pPr>
        <w:rPr>
          <w:sz w:val="18"/>
          <w:szCs w:val="18"/>
        </w:rPr>
      </w:pPr>
    </w:p>
    <w:p w:rsidR="00F12C05" w:rsidRPr="007F177B" w:rsidRDefault="00F12C05" w:rsidP="00F12C05">
      <w:pPr>
        <w:rPr>
          <w:b/>
          <w:sz w:val="20"/>
          <w:szCs w:val="20"/>
          <w:u w:val="single"/>
        </w:rPr>
      </w:pPr>
      <w:r w:rsidRPr="007F177B">
        <w:rPr>
          <w:b/>
          <w:sz w:val="20"/>
          <w:szCs w:val="20"/>
          <w:u w:val="single"/>
        </w:rPr>
        <w:t>Program Completion Data</w:t>
      </w:r>
    </w:p>
    <w:p w:rsidR="00F12C05" w:rsidRPr="007F177B" w:rsidRDefault="00F12C05" w:rsidP="00F12C05">
      <w:pPr>
        <w:rPr>
          <w:b/>
          <w:sz w:val="20"/>
          <w:szCs w:val="20"/>
        </w:rPr>
      </w:pPr>
    </w:p>
    <w:p w:rsidR="00F12C05" w:rsidRPr="007F177B" w:rsidRDefault="00F12C05" w:rsidP="00F12C05">
      <w:pPr>
        <w:jc w:val="both"/>
        <w:rPr>
          <w:sz w:val="20"/>
          <w:szCs w:val="20"/>
        </w:rPr>
      </w:pPr>
      <w:r w:rsidRPr="007F177B">
        <w:rPr>
          <w:sz w:val="20"/>
          <w:szCs w:val="20"/>
        </w:rPr>
        <w:t>The Enrollment Retention Rate is calculated annually based on the total number of students enrolled on October 15</w:t>
      </w:r>
      <w:r w:rsidRPr="007F177B">
        <w:rPr>
          <w:sz w:val="20"/>
          <w:szCs w:val="20"/>
          <w:vertAlign w:val="superscript"/>
        </w:rPr>
        <w:t>th</w:t>
      </w:r>
      <w:r w:rsidRPr="007F177B">
        <w:rPr>
          <w:sz w:val="20"/>
          <w:szCs w:val="20"/>
        </w:rPr>
        <w:t xml:space="preserve"> of any given year.  The most current retention rate is </w:t>
      </w:r>
      <w:r>
        <w:rPr>
          <w:sz w:val="20"/>
          <w:szCs w:val="20"/>
        </w:rPr>
        <w:t>81</w:t>
      </w:r>
      <w:r w:rsidRPr="007F177B">
        <w:rPr>
          <w:sz w:val="20"/>
          <w:szCs w:val="20"/>
        </w:rPr>
        <w:t>%.  For the Class of 201</w:t>
      </w:r>
      <w:r>
        <w:rPr>
          <w:sz w:val="20"/>
          <w:szCs w:val="20"/>
        </w:rPr>
        <w:t>7</w:t>
      </w:r>
      <w:r w:rsidRPr="007F177B">
        <w:rPr>
          <w:sz w:val="20"/>
          <w:szCs w:val="20"/>
        </w:rPr>
        <w:t xml:space="preserve"> the program completion rate for regular students was </w:t>
      </w:r>
      <w:r>
        <w:rPr>
          <w:sz w:val="20"/>
          <w:szCs w:val="20"/>
        </w:rPr>
        <w:t>65%</w:t>
      </w:r>
      <w:r w:rsidRPr="007F177B">
        <w:rPr>
          <w:sz w:val="20"/>
          <w:szCs w:val="20"/>
        </w:rPr>
        <w:t xml:space="preserve"> and for Fast LANE LPN to RN students it was </w:t>
      </w:r>
      <w:r w:rsidRPr="00A239C5">
        <w:rPr>
          <w:sz w:val="20"/>
          <w:szCs w:val="20"/>
        </w:rPr>
        <w:t>80%.</w:t>
      </w:r>
    </w:p>
    <w:p w:rsidR="00F12C05" w:rsidRPr="00656A7E" w:rsidRDefault="00F12C05" w:rsidP="00F12C05">
      <w:pPr>
        <w:rPr>
          <w:sz w:val="18"/>
          <w:szCs w:val="18"/>
        </w:rPr>
      </w:pPr>
    </w:p>
    <w:p w:rsidR="00F12C05" w:rsidRPr="007F177B" w:rsidRDefault="00F12C05" w:rsidP="00F12C05">
      <w:pPr>
        <w:rPr>
          <w:b/>
          <w:sz w:val="20"/>
          <w:szCs w:val="20"/>
          <w:u w:val="single"/>
        </w:rPr>
      </w:pPr>
      <w:r w:rsidRPr="007F177B">
        <w:rPr>
          <w:b/>
          <w:sz w:val="20"/>
          <w:szCs w:val="20"/>
          <w:u w:val="single"/>
        </w:rPr>
        <w:t>Graduate Program Satisfaction</w:t>
      </w:r>
    </w:p>
    <w:p w:rsidR="00F12C05" w:rsidRPr="007F177B" w:rsidRDefault="00F12C05" w:rsidP="00F12C05">
      <w:pPr>
        <w:rPr>
          <w:b/>
          <w:sz w:val="20"/>
          <w:szCs w:val="20"/>
        </w:rPr>
      </w:pPr>
    </w:p>
    <w:p w:rsidR="00F12C05" w:rsidRPr="007F177B" w:rsidRDefault="00F12C05" w:rsidP="00F12C05">
      <w:pPr>
        <w:rPr>
          <w:b/>
          <w:sz w:val="20"/>
          <w:szCs w:val="20"/>
        </w:rPr>
      </w:pPr>
      <w:r w:rsidRPr="007F177B">
        <w:rPr>
          <w:b/>
          <w:sz w:val="20"/>
          <w:szCs w:val="20"/>
        </w:rPr>
        <w:t>Class of 201</w:t>
      </w:r>
      <w:r>
        <w:rPr>
          <w:b/>
          <w:sz w:val="20"/>
          <w:szCs w:val="20"/>
        </w:rPr>
        <w:t>7</w:t>
      </w:r>
      <w:r w:rsidRPr="007F177B">
        <w:rPr>
          <w:b/>
          <w:sz w:val="20"/>
          <w:szCs w:val="20"/>
        </w:rPr>
        <w:t>-Regular</w:t>
      </w:r>
    </w:p>
    <w:p w:rsidR="00F12C05" w:rsidRPr="007F177B" w:rsidRDefault="00F12C05" w:rsidP="00F12C05">
      <w:pPr>
        <w:rPr>
          <w:sz w:val="20"/>
          <w:szCs w:val="20"/>
        </w:rPr>
      </w:pPr>
      <w:r w:rsidRPr="007F177B">
        <w:rPr>
          <w:b/>
          <w:sz w:val="20"/>
          <w:szCs w:val="20"/>
        </w:rPr>
        <w:tab/>
      </w:r>
      <w:r w:rsidRPr="007F177B">
        <w:rPr>
          <w:sz w:val="20"/>
          <w:szCs w:val="20"/>
        </w:rPr>
        <w:t xml:space="preserve">Achievement of FRMCSN Student Learning Outcomes/Role Specific Graduate </w:t>
      </w:r>
    </w:p>
    <w:p w:rsidR="00F12C05" w:rsidRPr="007F177B" w:rsidRDefault="00F12C05" w:rsidP="00F12C05">
      <w:pPr>
        <w:rPr>
          <w:sz w:val="20"/>
          <w:szCs w:val="20"/>
        </w:rPr>
      </w:pPr>
      <w:r w:rsidRPr="007F177B">
        <w:rPr>
          <w:sz w:val="20"/>
          <w:szCs w:val="20"/>
        </w:rPr>
        <w:t xml:space="preserve">             </w:t>
      </w:r>
      <w:r>
        <w:rPr>
          <w:sz w:val="20"/>
          <w:szCs w:val="20"/>
        </w:rPr>
        <w:t xml:space="preserve">  </w:t>
      </w:r>
      <w:r w:rsidRPr="007F177B">
        <w:rPr>
          <w:sz w:val="20"/>
          <w:szCs w:val="20"/>
        </w:rPr>
        <w:t>Competencies=</w:t>
      </w:r>
      <w:r>
        <w:rPr>
          <w:sz w:val="20"/>
          <w:szCs w:val="20"/>
        </w:rPr>
        <w:t>100</w:t>
      </w:r>
      <w:r w:rsidRPr="007F177B">
        <w:rPr>
          <w:sz w:val="20"/>
          <w:szCs w:val="20"/>
        </w:rPr>
        <w:t>%</w:t>
      </w:r>
      <w:r>
        <w:rPr>
          <w:sz w:val="20"/>
          <w:szCs w:val="20"/>
        </w:rPr>
        <w:t xml:space="preserve"> adequate to excellent</w:t>
      </w:r>
    </w:p>
    <w:p w:rsidR="00F12C05" w:rsidRPr="007F177B" w:rsidRDefault="00F12C05" w:rsidP="00F12C05">
      <w:pPr>
        <w:rPr>
          <w:sz w:val="20"/>
          <w:szCs w:val="20"/>
        </w:rPr>
      </w:pPr>
      <w:r w:rsidRPr="007F177B">
        <w:rPr>
          <w:b/>
          <w:sz w:val="20"/>
          <w:szCs w:val="20"/>
        </w:rPr>
        <w:tab/>
      </w:r>
      <w:r w:rsidRPr="007F177B">
        <w:rPr>
          <w:sz w:val="20"/>
          <w:szCs w:val="20"/>
        </w:rPr>
        <w:t>Adequacy of nursing program curriculum = 100% adequate to excellent</w:t>
      </w:r>
    </w:p>
    <w:p w:rsidR="00F12C05" w:rsidRPr="007F177B" w:rsidRDefault="00F12C05" w:rsidP="00F12C05">
      <w:pPr>
        <w:rPr>
          <w:sz w:val="20"/>
          <w:szCs w:val="20"/>
        </w:rPr>
      </w:pPr>
      <w:r w:rsidRPr="007F177B">
        <w:rPr>
          <w:sz w:val="20"/>
          <w:szCs w:val="20"/>
        </w:rPr>
        <w:tab/>
        <w:t xml:space="preserve">Physical facilities = </w:t>
      </w:r>
      <w:r>
        <w:rPr>
          <w:sz w:val="20"/>
          <w:szCs w:val="20"/>
        </w:rPr>
        <w:t>99</w:t>
      </w:r>
      <w:r w:rsidRPr="007F177B">
        <w:rPr>
          <w:sz w:val="20"/>
          <w:szCs w:val="20"/>
        </w:rPr>
        <w:t xml:space="preserve">% adequate to excellent </w:t>
      </w:r>
    </w:p>
    <w:p w:rsidR="00F12C05" w:rsidRPr="007F177B" w:rsidRDefault="00F12C05" w:rsidP="00F12C05">
      <w:pPr>
        <w:rPr>
          <w:sz w:val="20"/>
          <w:szCs w:val="20"/>
        </w:rPr>
      </w:pPr>
      <w:r w:rsidRPr="007F177B">
        <w:rPr>
          <w:sz w:val="20"/>
          <w:szCs w:val="20"/>
        </w:rPr>
        <w:tab/>
        <w:t xml:space="preserve">Learning resources and technology = </w:t>
      </w:r>
      <w:r>
        <w:rPr>
          <w:sz w:val="20"/>
          <w:szCs w:val="20"/>
        </w:rPr>
        <w:t>98</w:t>
      </w:r>
      <w:r w:rsidRPr="007F177B">
        <w:rPr>
          <w:sz w:val="20"/>
          <w:szCs w:val="20"/>
        </w:rPr>
        <w:t>% adequate to excellent</w:t>
      </w:r>
    </w:p>
    <w:p w:rsidR="00F12C05" w:rsidRPr="007F177B" w:rsidRDefault="00F12C05" w:rsidP="00F12C05">
      <w:pPr>
        <w:rPr>
          <w:sz w:val="20"/>
          <w:szCs w:val="20"/>
        </w:rPr>
      </w:pPr>
      <w:r w:rsidRPr="007F177B">
        <w:rPr>
          <w:sz w:val="20"/>
          <w:szCs w:val="20"/>
        </w:rPr>
        <w:tab/>
        <w:t xml:space="preserve">Support services = </w:t>
      </w:r>
      <w:r>
        <w:rPr>
          <w:sz w:val="20"/>
          <w:szCs w:val="20"/>
        </w:rPr>
        <w:t>100</w:t>
      </w:r>
      <w:r w:rsidRPr="007F177B">
        <w:rPr>
          <w:sz w:val="20"/>
          <w:szCs w:val="20"/>
        </w:rPr>
        <w:t>% adequate to excellent</w:t>
      </w:r>
    </w:p>
    <w:p w:rsidR="00F12C05" w:rsidRPr="007F177B" w:rsidRDefault="00F12C05" w:rsidP="00F12C05">
      <w:pPr>
        <w:rPr>
          <w:sz w:val="20"/>
          <w:szCs w:val="20"/>
        </w:rPr>
      </w:pPr>
      <w:r w:rsidRPr="007F177B">
        <w:rPr>
          <w:sz w:val="20"/>
          <w:szCs w:val="20"/>
        </w:rPr>
        <w:tab/>
        <w:t xml:space="preserve">Overall satisfaction with the nursing program = </w:t>
      </w:r>
      <w:r>
        <w:rPr>
          <w:sz w:val="20"/>
          <w:szCs w:val="20"/>
        </w:rPr>
        <w:t>100</w:t>
      </w:r>
      <w:r w:rsidRPr="007F177B">
        <w:rPr>
          <w:sz w:val="20"/>
          <w:szCs w:val="20"/>
        </w:rPr>
        <w:t>%</w:t>
      </w:r>
      <w:r>
        <w:rPr>
          <w:sz w:val="20"/>
          <w:szCs w:val="20"/>
        </w:rPr>
        <w:t xml:space="preserve"> adequate to excellent</w:t>
      </w:r>
    </w:p>
    <w:p w:rsidR="00F12C05" w:rsidRPr="00656A7E" w:rsidRDefault="00F12C05" w:rsidP="00F12C05">
      <w:pPr>
        <w:rPr>
          <w:b/>
          <w:sz w:val="18"/>
          <w:szCs w:val="18"/>
        </w:rPr>
      </w:pPr>
    </w:p>
    <w:p w:rsidR="00F12C05" w:rsidRPr="007F177B" w:rsidRDefault="00F12C05" w:rsidP="00F12C05">
      <w:pPr>
        <w:rPr>
          <w:b/>
          <w:sz w:val="20"/>
          <w:szCs w:val="20"/>
        </w:rPr>
      </w:pPr>
      <w:r w:rsidRPr="007F177B">
        <w:rPr>
          <w:b/>
          <w:sz w:val="20"/>
          <w:szCs w:val="20"/>
        </w:rPr>
        <w:t>Class of 201</w:t>
      </w:r>
      <w:r>
        <w:rPr>
          <w:b/>
          <w:sz w:val="20"/>
          <w:szCs w:val="20"/>
        </w:rPr>
        <w:t>7</w:t>
      </w:r>
      <w:r w:rsidRPr="007F177B">
        <w:rPr>
          <w:b/>
          <w:sz w:val="20"/>
          <w:szCs w:val="20"/>
        </w:rPr>
        <w:t>- Fast LANE LPN to RN</w:t>
      </w:r>
    </w:p>
    <w:p w:rsidR="00F12C05" w:rsidRPr="007F177B" w:rsidRDefault="00F12C05" w:rsidP="00F12C05">
      <w:pPr>
        <w:rPr>
          <w:sz w:val="20"/>
          <w:szCs w:val="20"/>
        </w:rPr>
      </w:pPr>
      <w:r w:rsidRPr="007F177B">
        <w:rPr>
          <w:sz w:val="20"/>
          <w:szCs w:val="20"/>
        </w:rPr>
        <w:tab/>
        <w:t xml:space="preserve">Achievement of FRMCSN Student Learning Outcomes/Role Specific Graduate </w:t>
      </w:r>
    </w:p>
    <w:p w:rsidR="00F12C05" w:rsidRPr="007F177B" w:rsidRDefault="00F12C05" w:rsidP="00F12C05">
      <w:pPr>
        <w:rPr>
          <w:b/>
          <w:sz w:val="20"/>
          <w:szCs w:val="20"/>
        </w:rPr>
      </w:pPr>
      <w:r w:rsidRPr="007F177B">
        <w:rPr>
          <w:sz w:val="20"/>
          <w:szCs w:val="20"/>
        </w:rPr>
        <w:t xml:space="preserve">             </w:t>
      </w:r>
      <w:r>
        <w:rPr>
          <w:sz w:val="20"/>
          <w:szCs w:val="20"/>
        </w:rPr>
        <w:t xml:space="preserve">  </w:t>
      </w:r>
      <w:r w:rsidRPr="007F177B">
        <w:rPr>
          <w:sz w:val="20"/>
          <w:szCs w:val="20"/>
        </w:rPr>
        <w:t>Competencies=</w:t>
      </w:r>
      <w:r>
        <w:rPr>
          <w:sz w:val="20"/>
          <w:szCs w:val="20"/>
        </w:rPr>
        <w:t>100</w:t>
      </w:r>
      <w:r w:rsidRPr="007F177B">
        <w:rPr>
          <w:sz w:val="20"/>
          <w:szCs w:val="20"/>
        </w:rPr>
        <w:t>%</w:t>
      </w:r>
      <w:r>
        <w:rPr>
          <w:sz w:val="20"/>
          <w:szCs w:val="20"/>
        </w:rPr>
        <w:t xml:space="preserve"> adequate to excellent</w:t>
      </w:r>
    </w:p>
    <w:p w:rsidR="00F12C05" w:rsidRPr="007F177B" w:rsidRDefault="00F12C05" w:rsidP="00F12C05">
      <w:pPr>
        <w:rPr>
          <w:sz w:val="20"/>
          <w:szCs w:val="20"/>
        </w:rPr>
      </w:pPr>
      <w:r w:rsidRPr="007F177B">
        <w:rPr>
          <w:b/>
          <w:sz w:val="20"/>
          <w:szCs w:val="20"/>
        </w:rPr>
        <w:tab/>
      </w:r>
      <w:r w:rsidRPr="007F177B">
        <w:rPr>
          <w:sz w:val="20"/>
          <w:szCs w:val="20"/>
        </w:rPr>
        <w:t xml:space="preserve">Adequacy of nursing program curriculum = </w:t>
      </w:r>
      <w:r>
        <w:rPr>
          <w:sz w:val="20"/>
          <w:szCs w:val="20"/>
        </w:rPr>
        <w:t>100</w:t>
      </w:r>
      <w:r w:rsidRPr="007F177B">
        <w:rPr>
          <w:sz w:val="20"/>
          <w:szCs w:val="20"/>
        </w:rPr>
        <w:t>% adequate to excellent</w:t>
      </w:r>
    </w:p>
    <w:p w:rsidR="00F12C05" w:rsidRPr="007F177B" w:rsidRDefault="00F12C05" w:rsidP="00F12C05">
      <w:pPr>
        <w:rPr>
          <w:sz w:val="20"/>
          <w:szCs w:val="20"/>
        </w:rPr>
      </w:pPr>
      <w:r w:rsidRPr="007F177B">
        <w:rPr>
          <w:sz w:val="20"/>
          <w:szCs w:val="20"/>
        </w:rPr>
        <w:tab/>
        <w:t xml:space="preserve">Physical facilities = </w:t>
      </w:r>
      <w:r>
        <w:rPr>
          <w:sz w:val="20"/>
          <w:szCs w:val="20"/>
        </w:rPr>
        <w:t>89</w:t>
      </w:r>
      <w:r w:rsidRPr="007F177B">
        <w:rPr>
          <w:sz w:val="20"/>
          <w:szCs w:val="20"/>
        </w:rPr>
        <w:t xml:space="preserve">% adequate to excellent </w:t>
      </w:r>
    </w:p>
    <w:p w:rsidR="00F12C05" w:rsidRPr="007F177B" w:rsidRDefault="00F12C05" w:rsidP="00F12C05">
      <w:pPr>
        <w:rPr>
          <w:sz w:val="20"/>
          <w:szCs w:val="20"/>
        </w:rPr>
      </w:pPr>
      <w:r w:rsidRPr="007F177B">
        <w:rPr>
          <w:sz w:val="20"/>
          <w:szCs w:val="20"/>
        </w:rPr>
        <w:tab/>
        <w:t xml:space="preserve">Learning resources and technology = </w:t>
      </w:r>
      <w:r>
        <w:rPr>
          <w:sz w:val="20"/>
          <w:szCs w:val="20"/>
        </w:rPr>
        <w:t>92</w:t>
      </w:r>
      <w:r w:rsidRPr="007F177B">
        <w:rPr>
          <w:sz w:val="20"/>
          <w:szCs w:val="20"/>
        </w:rPr>
        <w:t>% adequate to excellent</w:t>
      </w:r>
    </w:p>
    <w:p w:rsidR="00F12C05" w:rsidRPr="007F177B" w:rsidRDefault="00F12C05" w:rsidP="00F12C05">
      <w:pPr>
        <w:rPr>
          <w:sz w:val="20"/>
          <w:szCs w:val="20"/>
        </w:rPr>
      </w:pPr>
      <w:r w:rsidRPr="007F177B">
        <w:rPr>
          <w:sz w:val="20"/>
          <w:szCs w:val="20"/>
        </w:rPr>
        <w:tab/>
        <w:t xml:space="preserve">Support services = </w:t>
      </w:r>
      <w:r>
        <w:rPr>
          <w:sz w:val="20"/>
          <w:szCs w:val="20"/>
        </w:rPr>
        <w:t>95</w:t>
      </w:r>
      <w:r w:rsidRPr="007F177B">
        <w:rPr>
          <w:sz w:val="20"/>
          <w:szCs w:val="20"/>
        </w:rPr>
        <w:t>% adequate to excellent</w:t>
      </w:r>
    </w:p>
    <w:p w:rsidR="00F12C05" w:rsidRPr="007F177B" w:rsidRDefault="00F12C05" w:rsidP="00F12C05">
      <w:pPr>
        <w:rPr>
          <w:sz w:val="20"/>
          <w:szCs w:val="20"/>
        </w:rPr>
      </w:pPr>
      <w:r w:rsidRPr="007F177B">
        <w:rPr>
          <w:sz w:val="20"/>
          <w:szCs w:val="20"/>
        </w:rPr>
        <w:tab/>
        <w:t>Overall satisfaction with the nursing program = 100%</w:t>
      </w:r>
      <w:r>
        <w:rPr>
          <w:sz w:val="20"/>
          <w:szCs w:val="20"/>
        </w:rPr>
        <w:t xml:space="preserve"> adequate to excellent</w:t>
      </w:r>
    </w:p>
    <w:p w:rsidR="00F12C05" w:rsidRPr="00656A7E" w:rsidRDefault="00F12C05" w:rsidP="00F12C05">
      <w:pPr>
        <w:rPr>
          <w:sz w:val="18"/>
          <w:szCs w:val="18"/>
        </w:rPr>
      </w:pPr>
    </w:p>
    <w:p w:rsidR="00F12C05" w:rsidRPr="007F177B" w:rsidRDefault="00F12C05" w:rsidP="00F12C05">
      <w:pPr>
        <w:rPr>
          <w:b/>
          <w:sz w:val="20"/>
          <w:szCs w:val="20"/>
          <w:u w:val="single"/>
        </w:rPr>
      </w:pPr>
      <w:r w:rsidRPr="007F177B">
        <w:rPr>
          <w:b/>
          <w:sz w:val="20"/>
          <w:szCs w:val="20"/>
          <w:u w:val="single"/>
        </w:rPr>
        <w:t>Employer Program Satisfaction</w:t>
      </w:r>
    </w:p>
    <w:p w:rsidR="00F12C05" w:rsidRPr="007F177B" w:rsidRDefault="00F12C05" w:rsidP="00F12C05">
      <w:pPr>
        <w:rPr>
          <w:b/>
          <w:sz w:val="20"/>
          <w:szCs w:val="20"/>
        </w:rPr>
      </w:pPr>
    </w:p>
    <w:p w:rsidR="00F12C05" w:rsidRPr="007F177B" w:rsidRDefault="00F12C05" w:rsidP="00F12C05">
      <w:pPr>
        <w:rPr>
          <w:b/>
          <w:sz w:val="20"/>
          <w:szCs w:val="20"/>
        </w:rPr>
      </w:pPr>
      <w:r w:rsidRPr="007F177B">
        <w:rPr>
          <w:b/>
          <w:sz w:val="20"/>
          <w:szCs w:val="20"/>
        </w:rPr>
        <w:t>Class of 201</w:t>
      </w:r>
      <w:r>
        <w:rPr>
          <w:b/>
          <w:sz w:val="20"/>
          <w:szCs w:val="20"/>
        </w:rPr>
        <w:t>7</w:t>
      </w:r>
      <w:r w:rsidRPr="007F177B">
        <w:rPr>
          <w:b/>
          <w:sz w:val="20"/>
          <w:szCs w:val="20"/>
        </w:rPr>
        <w:t>-Regular</w:t>
      </w:r>
    </w:p>
    <w:p w:rsidR="00F12C05" w:rsidRPr="007F177B" w:rsidRDefault="00F12C05" w:rsidP="00F12C05">
      <w:pPr>
        <w:rPr>
          <w:sz w:val="20"/>
          <w:szCs w:val="20"/>
        </w:rPr>
      </w:pPr>
      <w:r w:rsidRPr="007F177B">
        <w:rPr>
          <w:sz w:val="20"/>
          <w:szCs w:val="20"/>
        </w:rPr>
        <w:tab/>
        <w:t xml:space="preserve">Achievement of FRMCSN Student Learning Outcomes/Role Specific Graduate </w:t>
      </w:r>
    </w:p>
    <w:p w:rsidR="00F12C05" w:rsidRPr="007F177B" w:rsidRDefault="00F12C05" w:rsidP="00F12C05">
      <w:pPr>
        <w:rPr>
          <w:b/>
          <w:sz w:val="20"/>
          <w:szCs w:val="20"/>
        </w:rPr>
      </w:pPr>
      <w:r w:rsidRPr="007F177B">
        <w:rPr>
          <w:sz w:val="20"/>
          <w:szCs w:val="20"/>
        </w:rPr>
        <w:t xml:space="preserve">             </w:t>
      </w:r>
      <w:r>
        <w:rPr>
          <w:sz w:val="20"/>
          <w:szCs w:val="20"/>
        </w:rPr>
        <w:tab/>
      </w:r>
      <w:r w:rsidRPr="007F177B">
        <w:rPr>
          <w:sz w:val="20"/>
          <w:szCs w:val="20"/>
        </w:rPr>
        <w:t>Competencies=</w:t>
      </w:r>
      <w:r>
        <w:rPr>
          <w:sz w:val="20"/>
          <w:szCs w:val="20"/>
        </w:rPr>
        <w:t>100</w:t>
      </w:r>
      <w:r w:rsidRPr="007F177B">
        <w:rPr>
          <w:sz w:val="20"/>
          <w:szCs w:val="20"/>
        </w:rPr>
        <w:t>%</w:t>
      </w:r>
      <w:r>
        <w:rPr>
          <w:sz w:val="20"/>
          <w:szCs w:val="20"/>
        </w:rPr>
        <w:t xml:space="preserve"> adequate to excellent</w:t>
      </w:r>
    </w:p>
    <w:p w:rsidR="00F12C05" w:rsidRPr="007F177B" w:rsidRDefault="00F12C05" w:rsidP="00F12C05">
      <w:pPr>
        <w:rPr>
          <w:sz w:val="20"/>
          <w:szCs w:val="20"/>
        </w:rPr>
      </w:pPr>
      <w:r w:rsidRPr="007F177B">
        <w:rPr>
          <w:b/>
          <w:sz w:val="20"/>
          <w:szCs w:val="20"/>
        </w:rPr>
        <w:tab/>
      </w:r>
      <w:r w:rsidRPr="007F177B">
        <w:rPr>
          <w:sz w:val="20"/>
          <w:szCs w:val="20"/>
        </w:rPr>
        <w:t xml:space="preserve">Clinical preparation = </w:t>
      </w:r>
      <w:r>
        <w:rPr>
          <w:sz w:val="20"/>
          <w:szCs w:val="20"/>
        </w:rPr>
        <w:t>100</w:t>
      </w:r>
      <w:r w:rsidRPr="007F177B">
        <w:rPr>
          <w:sz w:val="20"/>
          <w:szCs w:val="20"/>
        </w:rPr>
        <w:t>% adequate to excellent</w:t>
      </w:r>
    </w:p>
    <w:p w:rsidR="00F12C05" w:rsidRPr="007F177B" w:rsidRDefault="00F12C05" w:rsidP="00F12C05">
      <w:pPr>
        <w:rPr>
          <w:sz w:val="20"/>
          <w:szCs w:val="20"/>
        </w:rPr>
      </w:pPr>
      <w:r w:rsidRPr="007F177B">
        <w:rPr>
          <w:sz w:val="20"/>
          <w:szCs w:val="20"/>
        </w:rPr>
        <w:tab/>
        <w:t xml:space="preserve">Overall work performance = </w:t>
      </w:r>
      <w:r>
        <w:rPr>
          <w:sz w:val="20"/>
          <w:szCs w:val="20"/>
        </w:rPr>
        <w:t>100</w:t>
      </w:r>
      <w:r w:rsidRPr="007F177B">
        <w:rPr>
          <w:sz w:val="20"/>
          <w:szCs w:val="20"/>
        </w:rPr>
        <w:t>% adequate to excellent</w:t>
      </w:r>
    </w:p>
    <w:p w:rsidR="00F12C05" w:rsidRPr="00656A7E" w:rsidRDefault="00F12C05" w:rsidP="00F12C05">
      <w:pPr>
        <w:rPr>
          <w:sz w:val="18"/>
          <w:szCs w:val="18"/>
        </w:rPr>
      </w:pPr>
    </w:p>
    <w:p w:rsidR="00F12C05" w:rsidRPr="007F177B" w:rsidRDefault="00F12C05" w:rsidP="00F12C05">
      <w:pPr>
        <w:rPr>
          <w:b/>
          <w:sz w:val="20"/>
          <w:szCs w:val="20"/>
        </w:rPr>
      </w:pPr>
      <w:r w:rsidRPr="007F177B">
        <w:rPr>
          <w:b/>
          <w:sz w:val="20"/>
          <w:szCs w:val="20"/>
        </w:rPr>
        <w:t>Class of 201</w:t>
      </w:r>
      <w:r>
        <w:rPr>
          <w:b/>
          <w:sz w:val="20"/>
          <w:szCs w:val="20"/>
        </w:rPr>
        <w:t>7</w:t>
      </w:r>
      <w:r w:rsidRPr="007F177B">
        <w:rPr>
          <w:b/>
          <w:sz w:val="20"/>
          <w:szCs w:val="20"/>
        </w:rPr>
        <w:t>- Fast LANE LPN to RN</w:t>
      </w:r>
    </w:p>
    <w:p w:rsidR="00F12C05" w:rsidRPr="007F177B" w:rsidRDefault="00F12C05" w:rsidP="00F12C05">
      <w:pPr>
        <w:rPr>
          <w:sz w:val="20"/>
          <w:szCs w:val="20"/>
        </w:rPr>
      </w:pPr>
      <w:r w:rsidRPr="007F177B">
        <w:rPr>
          <w:sz w:val="20"/>
          <w:szCs w:val="20"/>
        </w:rPr>
        <w:tab/>
        <w:t xml:space="preserve">Achievement of FRMCSN Student Learning Outcomes/Role Specific Graduate </w:t>
      </w:r>
    </w:p>
    <w:p w:rsidR="00F12C05" w:rsidRPr="007F177B" w:rsidRDefault="00F12C05" w:rsidP="00F12C05">
      <w:pPr>
        <w:rPr>
          <w:sz w:val="20"/>
          <w:szCs w:val="20"/>
        </w:rPr>
      </w:pPr>
      <w:r w:rsidRPr="007F177B">
        <w:rPr>
          <w:sz w:val="20"/>
          <w:szCs w:val="20"/>
        </w:rPr>
        <w:t xml:space="preserve">             </w:t>
      </w:r>
      <w:r>
        <w:rPr>
          <w:sz w:val="20"/>
          <w:szCs w:val="20"/>
        </w:rPr>
        <w:tab/>
      </w:r>
      <w:r w:rsidRPr="007F177B">
        <w:rPr>
          <w:sz w:val="20"/>
          <w:szCs w:val="20"/>
        </w:rPr>
        <w:t>Competencies=100%</w:t>
      </w:r>
      <w:r>
        <w:rPr>
          <w:sz w:val="20"/>
          <w:szCs w:val="20"/>
        </w:rPr>
        <w:t xml:space="preserve"> adequate to excellent</w:t>
      </w:r>
    </w:p>
    <w:p w:rsidR="00F12C05" w:rsidRPr="007F177B" w:rsidRDefault="00F12C05" w:rsidP="00F12C05">
      <w:pPr>
        <w:rPr>
          <w:sz w:val="20"/>
          <w:szCs w:val="20"/>
        </w:rPr>
      </w:pPr>
      <w:r w:rsidRPr="007F177B">
        <w:rPr>
          <w:b/>
          <w:sz w:val="20"/>
          <w:szCs w:val="20"/>
        </w:rPr>
        <w:tab/>
      </w:r>
      <w:r w:rsidRPr="007F177B">
        <w:rPr>
          <w:sz w:val="20"/>
          <w:szCs w:val="20"/>
        </w:rPr>
        <w:t>Clinical preparation = 100% adequate to excellent</w:t>
      </w:r>
    </w:p>
    <w:p w:rsidR="00F12C05" w:rsidRPr="007F177B" w:rsidRDefault="00F12C05" w:rsidP="00F12C05">
      <w:pPr>
        <w:rPr>
          <w:sz w:val="20"/>
          <w:szCs w:val="20"/>
        </w:rPr>
      </w:pPr>
      <w:r w:rsidRPr="007F177B">
        <w:rPr>
          <w:sz w:val="20"/>
          <w:szCs w:val="20"/>
        </w:rPr>
        <w:tab/>
        <w:t>Overall work performance = 100% adequate to excellent</w:t>
      </w:r>
    </w:p>
    <w:p w:rsidR="00F12C05" w:rsidRDefault="00F12C05" w:rsidP="00F12C05">
      <w:pPr>
        <w:rPr>
          <w:b/>
          <w:sz w:val="20"/>
          <w:szCs w:val="20"/>
          <w:u w:val="single"/>
        </w:rPr>
      </w:pPr>
    </w:p>
    <w:p w:rsidR="00F12C05" w:rsidRPr="007F177B" w:rsidRDefault="00F12C05" w:rsidP="00F12C05">
      <w:pPr>
        <w:rPr>
          <w:b/>
          <w:sz w:val="20"/>
          <w:szCs w:val="20"/>
          <w:u w:val="single"/>
        </w:rPr>
      </w:pPr>
      <w:r w:rsidRPr="007F177B">
        <w:rPr>
          <w:b/>
          <w:sz w:val="20"/>
          <w:szCs w:val="20"/>
          <w:u w:val="single"/>
        </w:rPr>
        <w:t>Job Placement Rates</w:t>
      </w:r>
    </w:p>
    <w:p w:rsidR="00F12C05" w:rsidRPr="007F177B" w:rsidRDefault="00F12C05" w:rsidP="00F12C05">
      <w:pPr>
        <w:rPr>
          <w:b/>
          <w:sz w:val="20"/>
          <w:szCs w:val="20"/>
        </w:rPr>
      </w:pPr>
    </w:p>
    <w:p w:rsidR="00F12C05" w:rsidRPr="007F177B" w:rsidRDefault="00F12C05" w:rsidP="00F12C05">
      <w:pPr>
        <w:rPr>
          <w:sz w:val="20"/>
          <w:szCs w:val="20"/>
        </w:rPr>
      </w:pPr>
      <w:r w:rsidRPr="007F177B">
        <w:rPr>
          <w:sz w:val="20"/>
          <w:szCs w:val="20"/>
        </w:rPr>
        <w:t>Percentage of graduates who have passed the NCLEX-RN and have employment in a nursing position within 9 months after graduation</w:t>
      </w:r>
    </w:p>
    <w:p w:rsidR="00F12C05" w:rsidRPr="007F177B" w:rsidRDefault="00F12C05" w:rsidP="00F12C05">
      <w:pPr>
        <w:rPr>
          <w:b/>
          <w:sz w:val="20"/>
          <w:szCs w:val="20"/>
        </w:rPr>
      </w:pPr>
      <w:r w:rsidRPr="007F177B">
        <w:rPr>
          <w:b/>
          <w:sz w:val="20"/>
          <w:szCs w:val="20"/>
        </w:rPr>
        <w:t>Class of 201</w:t>
      </w:r>
      <w:r>
        <w:rPr>
          <w:b/>
          <w:sz w:val="20"/>
          <w:szCs w:val="20"/>
        </w:rPr>
        <w:t>7</w:t>
      </w:r>
      <w:r w:rsidRPr="007F177B">
        <w:rPr>
          <w:b/>
          <w:sz w:val="20"/>
          <w:szCs w:val="20"/>
        </w:rPr>
        <w:t xml:space="preserve">-Regular = </w:t>
      </w:r>
      <w:r>
        <w:rPr>
          <w:b/>
          <w:sz w:val="20"/>
          <w:szCs w:val="20"/>
        </w:rPr>
        <w:t>100</w:t>
      </w:r>
      <w:r w:rsidRPr="007F177B">
        <w:rPr>
          <w:b/>
          <w:sz w:val="20"/>
          <w:szCs w:val="20"/>
        </w:rPr>
        <w:t>%</w:t>
      </w:r>
    </w:p>
    <w:p w:rsidR="00F12C05" w:rsidRDefault="00F12C05" w:rsidP="00F12C05">
      <w:pPr>
        <w:rPr>
          <w:b/>
          <w:sz w:val="20"/>
          <w:szCs w:val="20"/>
        </w:rPr>
      </w:pPr>
      <w:r w:rsidRPr="007F177B">
        <w:rPr>
          <w:b/>
          <w:sz w:val="20"/>
          <w:szCs w:val="20"/>
        </w:rPr>
        <w:t>Class of 201</w:t>
      </w:r>
      <w:r>
        <w:rPr>
          <w:b/>
          <w:sz w:val="20"/>
          <w:szCs w:val="20"/>
        </w:rPr>
        <w:t>7</w:t>
      </w:r>
      <w:r w:rsidRPr="007F177B">
        <w:rPr>
          <w:b/>
          <w:sz w:val="20"/>
          <w:szCs w:val="20"/>
        </w:rPr>
        <w:t xml:space="preserve">- Fast LANE LPN to RN = </w:t>
      </w:r>
      <w:r>
        <w:rPr>
          <w:b/>
          <w:sz w:val="20"/>
          <w:szCs w:val="20"/>
        </w:rPr>
        <w:t>100%</w:t>
      </w:r>
    </w:p>
    <w:p w:rsidR="00F12C05" w:rsidRPr="00F70EF4" w:rsidRDefault="00F12C05" w:rsidP="00F12C05">
      <w:pPr>
        <w:rPr>
          <w:sz w:val="16"/>
          <w:szCs w:val="16"/>
        </w:rPr>
      </w:pPr>
    </w:p>
    <w:p w:rsidR="00F12C05" w:rsidRDefault="00F12C05" w:rsidP="00F12C05">
      <w:pPr>
        <w:jc w:val="center"/>
      </w:pPr>
    </w:p>
    <w:p w:rsidR="00F12C05" w:rsidRPr="005E198D" w:rsidRDefault="00F12C05" w:rsidP="00F12C05">
      <w:pPr>
        <w:pStyle w:val="NoSpacing"/>
        <w:jc w:val="center"/>
        <w:rPr>
          <w:rFonts w:ascii="Times New Roman" w:hAnsi="Times New Roman"/>
          <w:sz w:val="24"/>
          <w:szCs w:val="24"/>
        </w:rPr>
      </w:pPr>
      <w:r>
        <w:rPr>
          <w:rFonts w:ascii="Times New Roman" w:hAnsi="Times New Roman"/>
          <w:sz w:val="24"/>
          <w:szCs w:val="24"/>
        </w:rPr>
        <w:lastRenderedPageBreak/>
        <w:t>PHILOSOPHY</w:t>
      </w:r>
    </w:p>
    <w:p w:rsidR="00F12C05" w:rsidRPr="005E198D" w:rsidRDefault="00F12C05" w:rsidP="00F12C05">
      <w:pPr>
        <w:pStyle w:val="NoSpacing"/>
        <w:jc w:val="center"/>
        <w:rPr>
          <w:rFonts w:ascii="Times New Roman" w:hAnsi="Times New Roman"/>
          <w:sz w:val="24"/>
          <w:szCs w:val="24"/>
        </w:rPr>
      </w:pPr>
    </w:p>
    <w:p w:rsidR="00F12C05" w:rsidRPr="00BD1B9E" w:rsidRDefault="00F12C05" w:rsidP="00F12C05">
      <w:pPr>
        <w:tabs>
          <w:tab w:val="left" w:pos="576"/>
        </w:tabs>
        <w:jc w:val="center"/>
      </w:pPr>
      <w:r w:rsidRPr="00BD1B9E">
        <w:t>Firelands Regional Medical Center School of Nursing</w:t>
      </w:r>
    </w:p>
    <w:p w:rsidR="00F12C05" w:rsidRDefault="00F12C05" w:rsidP="00F12C05">
      <w:pPr>
        <w:pStyle w:val="NoSpacing"/>
        <w:jc w:val="center"/>
        <w:rPr>
          <w:rFonts w:ascii="Times New Roman" w:hAnsi="Times New Roman"/>
          <w:sz w:val="24"/>
          <w:szCs w:val="24"/>
        </w:rPr>
      </w:pPr>
      <w:r w:rsidRPr="00BD1B9E">
        <w:rPr>
          <w:rFonts w:ascii="Times New Roman" w:hAnsi="Times New Roman"/>
          <w:sz w:val="24"/>
          <w:szCs w:val="24"/>
        </w:rPr>
        <w:t>Sandusky, Ohio</w:t>
      </w:r>
    </w:p>
    <w:p w:rsidR="00F12C05" w:rsidRPr="00D867B2" w:rsidRDefault="00F12C05" w:rsidP="00F12C05">
      <w:pPr>
        <w:pStyle w:val="NoSpacing"/>
        <w:jc w:val="center"/>
        <w:rPr>
          <w:rFonts w:ascii="Times New Roman" w:hAnsi="Times New Roman"/>
          <w:sz w:val="16"/>
          <w:szCs w:val="16"/>
        </w:rPr>
      </w:pPr>
    </w:p>
    <w:p w:rsidR="00F12C05" w:rsidRPr="00287F26" w:rsidRDefault="00F12C05" w:rsidP="00F12C05">
      <w:pPr>
        <w:pStyle w:val="NoSpacing"/>
        <w:jc w:val="both"/>
        <w:rPr>
          <w:rFonts w:ascii="Times New Roman" w:hAnsi="Times New Roman"/>
          <w:sz w:val="24"/>
          <w:szCs w:val="24"/>
        </w:rPr>
      </w:pPr>
      <w:r w:rsidRPr="00287F26">
        <w:rPr>
          <w:rFonts w:ascii="Times New Roman" w:hAnsi="Times New Roman"/>
          <w:sz w:val="24"/>
          <w:szCs w:val="24"/>
        </w:rPr>
        <w:t>The faculty of the Firelands Regional Medical Center School of nursing believes that each person is an individual with mutually contingent physiological, psychological, and spiritual needs.  Individuals are diverse beings with varying amounts of potential.  The faculty acknowledges the dignity and autonomy of the individual and the value of life and health.  Individuals function in environments that are continuous and interactive.</w:t>
      </w:r>
    </w:p>
    <w:p w:rsidR="00F12C05" w:rsidRPr="00287F26" w:rsidRDefault="00F12C05" w:rsidP="00F12C05">
      <w:pPr>
        <w:pStyle w:val="NoSpacing"/>
        <w:rPr>
          <w:rFonts w:ascii="Times New Roman" w:hAnsi="Times New Roman"/>
          <w:sz w:val="24"/>
          <w:szCs w:val="24"/>
        </w:rPr>
      </w:pPr>
    </w:p>
    <w:p w:rsidR="00F12C05" w:rsidRPr="00287F26" w:rsidRDefault="00F12C05" w:rsidP="00F12C05">
      <w:pPr>
        <w:pStyle w:val="NoSpacing"/>
        <w:jc w:val="both"/>
        <w:rPr>
          <w:rFonts w:ascii="Times New Roman" w:hAnsi="Times New Roman"/>
          <w:sz w:val="24"/>
          <w:szCs w:val="24"/>
        </w:rPr>
      </w:pPr>
      <w:r w:rsidRPr="00287F26">
        <w:rPr>
          <w:rFonts w:ascii="Times New Roman" w:hAnsi="Times New Roman"/>
          <w:sz w:val="24"/>
          <w:szCs w:val="24"/>
        </w:rPr>
        <w:t>The environment, which is composed of internal and external components, includes all of the conditions and elements that comprise the surroundings and influence the development and actions of individuals.  The internal components are physical, emotional, social, and spiritual in nature.  The external components are life circumstances and societal impact, as well as living and working conditions.  Nurses address both internal and external components of the environment in the delivery of patient-centered care.  Faculty and students in the school of nursing pursue their personal and professional goals through teamwork and collaboration in an environment that values uniqueness, creativity, compassion, and competence.</w:t>
      </w:r>
    </w:p>
    <w:p w:rsidR="00F12C05" w:rsidRPr="00287F26" w:rsidRDefault="00F12C05" w:rsidP="00F12C05">
      <w:pPr>
        <w:pStyle w:val="NoSpacing"/>
        <w:rPr>
          <w:rFonts w:ascii="Times New Roman" w:hAnsi="Times New Roman"/>
          <w:sz w:val="24"/>
          <w:szCs w:val="24"/>
        </w:rPr>
      </w:pPr>
    </w:p>
    <w:p w:rsidR="00F12C05" w:rsidRPr="00287F26" w:rsidRDefault="00F12C05" w:rsidP="00F12C05">
      <w:pPr>
        <w:pStyle w:val="NoSpacing"/>
        <w:jc w:val="both"/>
        <w:rPr>
          <w:rFonts w:ascii="Times New Roman" w:hAnsi="Times New Roman"/>
          <w:sz w:val="24"/>
          <w:szCs w:val="24"/>
        </w:rPr>
      </w:pPr>
      <w:r w:rsidRPr="00287F26">
        <w:rPr>
          <w:rFonts w:ascii="Times New Roman" w:hAnsi="Times New Roman"/>
          <w:sz w:val="24"/>
          <w:szCs w:val="24"/>
        </w:rPr>
        <w:t>Education enables learners to reach their fullest potential.  Participation in sequential and concurrent learning experiences achieves positive educational outcomes.  Learning proceeds from the simple to the complex and involves problem solving, guided experiences, informatics, and evaluation.  Education equips learners to function effectively and to advocate for safe environments. General education courses form the foundation of the nursing program and serve to broaden the scope of the curriculum.  Nursing education prepares the learner to assume increasing responsibility and commit to continued personal and professional growth.  An emphasis on evidence-based practice forms the foundation for patient-centered quality improvement in the delivery and evaluation of care.</w:t>
      </w:r>
    </w:p>
    <w:p w:rsidR="00F12C05" w:rsidRPr="00D867B2" w:rsidRDefault="00F12C05" w:rsidP="00F12C05">
      <w:pPr>
        <w:pStyle w:val="NoSpacing"/>
        <w:rPr>
          <w:rFonts w:ascii="Times New Roman" w:hAnsi="Times New Roman"/>
          <w:sz w:val="16"/>
          <w:szCs w:val="16"/>
        </w:rPr>
      </w:pPr>
    </w:p>
    <w:p w:rsidR="00F12C05" w:rsidRPr="00287F26" w:rsidRDefault="00F12C05" w:rsidP="00F12C05">
      <w:pPr>
        <w:pStyle w:val="NoSpacing"/>
        <w:jc w:val="both"/>
        <w:rPr>
          <w:rFonts w:ascii="Times New Roman" w:hAnsi="Times New Roman"/>
          <w:sz w:val="24"/>
          <w:szCs w:val="24"/>
        </w:rPr>
      </w:pPr>
      <w:r w:rsidRPr="00287F26">
        <w:rPr>
          <w:rFonts w:ascii="Times New Roman" w:hAnsi="Times New Roman"/>
          <w:sz w:val="24"/>
          <w:szCs w:val="24"/>
        </w:rPr>
        <w:t xml:space="preserve">Nursing provides services that are essential to the promotion, maintenance and restoration of health and well-being.  The nursing process (assessment, analysis, planning, implementation, and evaluation) is the methodology of professional nursing.  The school of nursing promotes cognitive, affective, and psychomotor achievement in the practice of nursing.  The relevance of ethics and values and the importance of these in clinical judgments are instilled.  Use of evidence-based practice, </w:t>
      </w:r>
      <w:r>
        <w:rPr>
          <w:rFonts w:ascii="Times New Roman" w:hAnsi="Times New Roman"/>
          <w:sz w:val="24"/>
          <w:szCs w:val="24"/>
        </w:rPr>
        <w:t xml:space="preserve">informatics, </w:t>
      </w:r>
      <w:r w:rsidRPr="00287F26">
        <w:rPr>
          <w:rFonts w:ascii="Times New Roman" w:hAnsi="Times New Roman"/>
          <w:sz w:val="24"/>
          <w:szCs w:val="24"/>
        </w:rPr>
        <w:t>critical thinking, and clinical judgment are fostered and refined.  The faculty serves as mentors and role models of nursing.</w:t>
      </w:r>
    </w:p>
    <w:p w:rsidR="00F12C05" w:rsidRPr="00D867B2" w:rsidRDefault="00F12C05" w:rsidP="00F12C05">
      <w:pPr>
        <w:pStyle w:val="NoSpacing"/>
        <w:rPr>
          <w:rFonts w:ascii="Times New Roman" w:hAnsi="Times New Roman"/>
          <w:sz w:val="16"/>
          <w:szCs w:val="16"/>
        </w:rPr>
      </w:pPr>
    </w:p>
    <w:p w:rsidR="00F12C05" w:rsidRPr="00287F26" w:rsidRDefault="00F12C05" w:rsidP="00F12C05">
      <w:pPr>
        <w:pStyle w:val="NoSpacing"/>
        <w:jc w:val="both"/>
        <w:rPr>
          <w:rFonts w:ascii="Times New Roman" w:hAnsi="Times New Roman"/>
          <w:sz w:val="24"/>
          <w:szCs w:val="24"/>
        </w:rPr>
      </w:pPr>
      <w:r w:rsidRPr="00287F26">
        <w:rPr>
          <w:rFonts w:ascii="Times New Roman" w:hAnsi="Times New Roman"/>
          <w:sz w:val="24"/>
          <w:szCs w:val="24"/>
        </w:rPr>
        <w:t xml:space="preserve">Health includes physical, psychological, social and spiritual aspects in which individuals function effectively, congruent with culture and developmental stage.  Nurses affect the health of individuals through the delivery of nursing care and through patient-centered health teaching.  The school of nursing facilitates student, faculty, and staff involvement in health, educational, and social services to the community.  </w:t>
      </w:r>
    </w:p>
    <w:p w:rsidR="00F12C05" w:rsidRPr="00D867B2" w:rsidRDefault="00F12C05" w:rsidP="00F12C05">
      <w:pPr>
        <w:pStyle w:val="NoSpacing"/>
        <w:rPr>
          <w:rFonts w:ascii="Times New Roman" w:hAnsi="Times New Roman"/>
          <w:sz w:val="16"/>
          <w:szCs w:val="16"/>
        </w:rPr>
      </w:pPr>
    </w:p>
    <w:p w:rsidR="00F12C05" w:rsidRDefault="00F12C05" w:rsidP="00F12C05">
      <w:pPr>
        <w:pStyle w:val="NoSpacing"/>
        <w:jc w:val="both"/>
        <w:rPr>
          <w:rFonts w:ascii="Times New Roman" w:hAnsi="Times New Roman"/>
          <w:sz w:val="24"/>
          <w:szCs w:val="24"/>
        </w:rPr>
      </w:pPr>
      <w:r w:rsidRPr="00287F26">
        <w:rPr>
          <w:rFonts w:ascii="Times New Roman" w:hAnsi="Times New Roman"/>
          <w:sz w:val="24"/>
          <w:szCs w:val="24"/>
        </w:rPr>
        <w:t>The faculty assumes responsibility for the development, implementation, and evaluation of the school’s curriculum and services.  The faculty advocates a commitment to the nursing profession through continuing education, quality improvement, educational mobility, and community involvement</w:t>
      </w:r>
      <w:r w:rsidRPr="005E198D">
        <w:rPr>
          <w:rFonts w:ascii="Times New Roman" w:hAnsi="Times New Roman"/>
          <w:sz w:val="24"/>
          <w:szCs w:val="24"/>
        </w:rPr>
        <w:t>.</w:t>
      </w:r>
    </w:p>
    <w:p w:rsidR="00F12C05" w:rsidRPr="009431F0" w:rsidRDefault="00F12C05" w:rsidP="00F12C05">
      <w:pPr>
        <w:spacing w:line="360" w:lineRule="auto"/>
        <w:jc w:val="center"/>
        <w:outlineLvl w:val="0"/>
      </w:pPr>
      <w:r w:rsidRPr="009431F0">
        <w:lastRenderedPageBreak/>
        <w:t>ACADEMIC ADVISEMENT/GUIDANCE POLICY</w:t>
      </w:r>
    </w:p>
    <w:p w:rsidR="00F12C05" w:rsidRPr="009431F0" w:rsidRDefault="00F12C05" w:rsidP="00F12C05">
      <w:pPr>
        <w:jc w:val="center"/>
        <w:outlineLvl w:val="0"/>
      </w:pPr>
      <w:r w:rsidRPr="009431F0">
        <w:t>Firelands Regional Medical Center School of Nursing</w:t>
      </w:r>
    </w:p>
    <w:p w:rsidR="00F12C05" w:rsidRPr="009431F0" w:rsidRDefault="00F12C05" w:rsidP="00F12C05">
      <w:pPr>
        <w:jc w:val="center"/>
        <w:outlineLvl w:val="0"/>
      </w:pPr>
      <w:r w:rsidRPr="009431F0">
        <w:t>Sandusky, Ohio</w:t>
      </w:r>
    </w:p>
    <w:p w:rsidR="00F12C05" w:rsidRPr="003421BE" w:rsidRDefault="00F12C05" w:rsidP="00F12C05">
      <w:pPr>
        <w:jc w:val="center"/>
        <w:rPr>
          <w:sz w:val="22"/>
          <w:szCs w:val="22"/>
        </w:rPr>
      </w:pPr>
    </w:p>
    <w:p w:rsidR="00F12C05" w:rsidRPr="003421BE" w:rsidRDefault="00F12C05" w:rsidP="00F12C05">
      <w:pPr>
        <w:jc w:val="both"/>
        <w:rPr>
          <w:sz w:val="22"/>
          <w:szCs w:val="22"/>
        </w:rPr>
      </w:pPr>
      <w:r w:rsidRPr="003421BE">
        <w:rPr>
          <w:sz w:val="22"/>
          <w:szCs w:val="22"/>
        </w:rPr>
        <w:t>All students enrolled at Firelands Regional Medical Center</w:t>
      </w:r>
      <w:r>
        <w:rPr>
          <w:sz w:val="22"/>
          <w:szCs w:val="22"/>
        </w:rPr>
        <w:t xml:space="preserve"> S</w:t>
      </w:r>
      <w:r w:rsidRPr="003421BE">
        <w:rPr>
          <w:sz w:val="22"/>
          <w:szCs w:val="22"/>
        </w:rPr>
        <w:t xml:space="preserve">chool of Nursing (FRMCSN) will have access to academic advisement/guidance.  Learning Assistance </w:t>
      </w:r>
      <w:r>
        <w:rPr>
          <w:sz w:val="22"/>
          <w:szCs w:val="22"/>
        </w:rPr>
        <w:t>Program faculty</w:t>
      </w:r>
      <w:r w:rsidRPr="003421BE">
        <w:rPr>
          <w:sz w:val="22"/>
          <w:szCs w:val="22"/>
        </w:rPr>
        <w:t xml:space="preserve"> assist students with:</w:t>
      </w:r>
    </w:p>
    <w:p w:rsidR="00F12C05" w:rsidRPr="003421BE" w:rsidRDefault="00F12C05" w:rsidP="00F12C05">
      <w:pPr>
        <w:ind w:left="1440"/>
        <w:rPr>
          <w:sz w:val="22"/>
          <w:szCs w:val="22"/>
        </w:rPr>
      </w:pPr>
      <w:r w:rsidRPr="003421BE">
        <w:rPr>
          <w:sz w:val="22"/>
          <w:szCs w:val="22"/>
        </w:rPr>
        <w:t>Academic advice</w:t>
      </w:r>
    </w:p>
    <w:p w:rsidR="00F12C05" w:rsidRPr="003421BE" w:rsidRDefault="00F12C05" w:rsidP="00F12C05">
      <w:pPr>
        <w:ind w:left="1440"/>
        <w:rPr>
          <w:sz w:val="22"/>
          <w:szCs w:val="22"/>
        </w:rPr>
      </w:pPr>
      <w:r w:rsidRPr="003421BE">
        <w:rPr>
          <w:sz w:val="22"/>
          <w:szCs w:val="22"/>
        </w:rPr>
        <w:t>Adjustment to higher education</w:t>
      </w:r>
    </w:p>
    <w:p w:rsidR="00F12C05" w:rsidRPr="003421BE" w:rsidRDefault="00F12C05" w:rsidP="00F12C05">
      <w:pPr>
        <w:ind w:left="1440"/>
        <w:rPr>
          <w:sz w:val="22"/>
          <w:szCs w:val="22"/>
        </w:rPr>
      </w:pPr>
      <w:r w:rsidRPr="003421BE">
        <w:rPr>
          <w:sz w:val="22"/>
          <w:szCs w:val="22"/>
        </w:rPr>
        <w:t>Learning assessment</w:t>
      </w:r>
    </w:p>
    <w:p w:rsidR="00F12C05" w:rsidRPr="003421BE" w:rsidRDefault="00F12C05" w:rsidP="00F12C05">
      <w:pPr>
        <w:ind w:left="1440"/>
        <w:rPr>
          <w:sz w:val="22"/>
          <w:szCs w:val="22"/>
        </w:rPr>
      </w:pPr>
      <w:r w:rsidRPr="003421BE">
        <w:rPr>
          <w:sz w:val="22"/>
          <w:szCs w:val="22"/>
        </w:rPr>
        <w:t>Time management</w:t>
      </w:r>
    </w:p>
    <w:p w:rsidR="00F12C05" w:rsidRDefault="00F12C05" w:rsidP="00F12C05">
      <w:pPr>
        <w:ind w:left="1440"/>
        <w:rPr>
          <w:sz w:val="22"/>
          <w:szCs w:val="22"/>
        </w:rPr>
      </w:pPr>
      <w:r>
        <w:rPr>
          <w:sz w:val="22"/>
          <w:szCs w:val="22"/>
        </w:rPr>
        <w:t>Effective s</w:t>
      </w:r>
      <w:r w:rsidRPr="003421BE">
        <w:rPr>
          <w:sz w:val="22"/>
          <w:szCs w:val="22"/>
        </w:rPr>
        <w:t>tudy skills</w:t>
      </w:r>
    </w:p>
    <w:p w:rsidR="00F12C05" w:rsidRPr="003421BE" w:rsidRDefault="00F12C05" w:rsidP="00F12C05">
      <w:pPr>
        <w:ind w:left="1440"/>
        <w:rPr>
          <w:sz w:val="22"/>
          <w:szCs w:val="22"/>
        </w:rPr>
      </w:pPr>
      <w:r>
        <w:rPr>
          <w:sz w:val="22"/>
          <w:szCs w:val="22"/>
        </w:rPr>
        <w:t>Effective test-taking tips</w:t>
      </w:r>
    </w:p>
    <w:p w:rsidR="00F12C05" w:rsidRPr="003421BE" w:rsidRDefault="00F12C05" w:rsidP="00F12C05">
      <w:pPr>
        <w:ind w:left="1440"/>
        <w:rPr>
          <w:sz w:val="22"/>
          <w:szCs w:val="22"/>
        </w:rPr>
      </w:pPr>
      <w:r w:rsidRPr="003421BE">
        <w:rPr>
          <w:sz w:val="22"/>
          <w:szCs w:val="22"/>
        </w:rPr>
        <w:t>Professional growth and development</w:t>
      </w:r>
    </w:p>
    <w:p w:rsidR="00F12C05" w:rsidRPr="003421BE" w:rsidRDefault="00F12C05" w:rsidP="00F12C05">
      <w:pPr>
        <w:ind w:left="1440"/>
        <w:rPr>
          <w:sz w:val="22"/>
          <w:szCs w:val="22"/>
        </w:rPr>
      </w:pPr>
    </w:p>
    <w:p w:rsidR="00F12C05" w:rsidRDefault="00F12C05" w:rsidP="00F12C05">
      <w:pPr>
        <w:rPr>
          <w:sz w:val="22"/>
          <w:szCs w:val="22"/>
        </w:rPr>
      </w:pPr>
      <w:r>
        <w:rPr>
          <w:sz w:val="22"/>
          <w:szCs w:val="22"/>
        </w:rPr>
        <w:t>1.</w:t>
      </w:r>
      <w:r>
        <w:rPr>
          <w:sz w:val="22"/>
          <w:szCs w:val="22"/>
        </w:rPr>
        <w:tab/>
      </w:r>
      <w:r w:rsidRPr="003421BE">
        <w:rPr>
          <w:sz w:val="22"/>
          <w:szCs w:val="22"/>
        </w:rPr>
        <w:t xml:space="preserve">A learning assistance program is available.  Students may be referred to the program by </w:t>
      </w:r>
      <w:r w:rsidRPr="00976521">
        <w:rPr>
          <w:sz w:val="22"/>
          <w:szCs w:val="22"/>
        </w:rPr>
        <w:t xml:space="preserve">a faculty </w:t>
      </w:r>
    </w:p>
    <w:p w:rsidR="00F12C05" w:rsidRDefault="00F12C05" w:rsidP="00F12C05">
      <w:pPr>
        <w:rPr>
          <w:sz w:val="22"/>
          <w:szCs w:val="22"/>
        </w:rPr>
      </w:pPr>
      <w:r>
        <w:rPr>
          <w:sz w:val="22"/>
          <w:szCs w:val="22"/>
        </w:rPr>
        <w:tab/>
      </w:r>
      <w:proofErr w:type="gramStart"/>
      <w:r w:rsidRPr="00976521">
        <w:rPr>
          <w:sz w:val="22"/>
          <w:szCs w:val="22"/>
        </w:rPr>
        <w:t>member</w:t>
      </w:r>
      <w:proofErr w:type="gramEnd"/>
      <w:r w:rsidRPr="003421BE">
        <w:rPr>
          <w:sz w:val="22"/>
          <w:szCs w:val="22"/>
        </w:rPr>
        <w:t xml:space="preserve"> using the Learning Assistance Program Application Form.  Students may also contact the </w:t>
      </w:r>
    </w:p>
    <w:p w:rsidR="00F12C05" w:rsidRDefault="00F12C05" w:rsidP="00F12C05">
      <w:pPr>
        <w:jc w:val="both"/>
        <w:rPr>
          <w:sz w:val="22"/>
          <w:szCs w:val="22"/>
        </w:rPr>
      </w:pPr>
      <w:r>
        <w:rPr>
          <w:sz w:val="22"/>
          <w:szCs w:val="22"/>
        </w:rPr>
        <w:tab/>
      </w:r>
      <w:proofErr w:type="gramStart"/>
      <w:r>
        <w:rPr>
          <w:sz w:val="22"/>
          <w:szCs w:val="22"/>
        </w:rPr>
        <w:t>Learning Assistance Program faculty</w:t>
      </w:r>
      <w:r w:rsidRPr="003421BE">
        <w:rPr>
          <w:sz w:val="22"/>
          <w:szCs w:val="22"/>
        </w:rPr>
        <w:t xml:space="preserve"> directly.</w:t>
      </w:r>
      <w:proofErr w:type="gramEnd"/>
      <w:r w:rsidRPr="003421BE">
        <w:rPr>
          <w:sz w:val="22"/>
          <w:szCs w:val="22"/>
        </w:rPr>
        <w:t xml:space="preserve">  T</w:t>
      </w:r>
      <w:r>
        <w:rPr>
          <w:sz w:val="22"/>
          <w:szCs w:val="22"/>
        </w:rPr>
        <w:t>hey</w:t>
      </w:r>
      <w:r w:rsidRPr="003421BE">
        <w:rPr>
          <w:sz w:val="22"/>
          <w:szCs w:val="22"/>
        </w:rPr>
        <w:t xml:space="preserve"> work</w:t>
      </w:r>
      <w:r>
        <w:rPr>
          <w:sz w:val="22"/>
          <w:szCs w:val="22"/>
        </w:rPr>
        <w:t xml:space="preserve"> </w:t>
      </w:r>
      <w:r w:rsidRPr="003421BE">
        <w:rPr>
          <w:sz w:val="22"/>
          <w:szCs w:val="22"/>
        </w:rPr>
        <w:t xml:space="preserve">individually with students </w:t>
      </w:r>
      <w:r>
        <w:rPr>
          <w:sz w:val="22"/>
          <w:szCs w:val="22"/>
        </w:rPr>
        <w:t>o</w:t>
      </w:r>
      <w:r w:rsidRPr="003421BE">
        <w:rPr>
          <w:sz w:val="22"/>
          <w:szCs w:val="22"/>
        </w:rPr>
        <w:t xml:space="preserve">n study </w:t>
      </w:r>
      <w:r>
        <w:rPr>
          <w:sz w:val="22"/>
          <w:szCs w:val="22"/>
        </w:rPr>
        <w:tab/>
      </w:r>
      <w:r w:rsidRPr="003421BE">
        <w:rPr>
          <w:sz w:val="22"/>
          <w:szCs w:val="22"/>
        </w:rPr>
        <w:t>skills, time management, test-taking skills and test anxiety.</w:t>
      </w:r>
      <w:r>
        <w:rPr>
          <w:sz w:val="22"/>
          <w:szCs w:val="22"/>
        </w:rPr>
        <w:t xml:space="preserve">  </w:t>
      </w:r>
    </w:p>
    <w:p w:rsidR="00F12C05" w:rsidRDefault="00F12C05" w:rsidP="00F12C05">
      <w:pPr>
        <w:rPr>
          <w:sz w:val="22"/>
          <w:szCs w:val="22"/>
        </w:rPr>
      </w:pPr>
    </w:p>
    <w:p w:rsidR="00F12C05" w:rsidRDefault="00F12C05" w:rsidP="00F12C05">
      <w:pPr>
        <w:ind w:left="720" w:hanging="720"/>
        <w:jc w:val="both"/>
        <w:rPr>
          <w:sz w:val="22"/>
          <w:szCs w:val="22"/>
        </w:rPr>
      </w:pPr>
      <w:r>
        <w:rPr>
          <w:sz w:val="22"/>
          <w:szCs w:val="22"/>
        </w:rPr>
        <w:t>2.</w:t>
      </w:r>
      <w:r>
        <w:rPr>
          <w:sz w:val="22"/>
          <w:szCs w:val="22"/>
        </w:rPr>
        <w:tab/>
      </w:r>
      <w:r w:rsidRPr="00382B5D">
        <w:rPr>
          <w:sz w:val="22"/>
          <w:szCs w:val="22"/>
        </w:rPr>
        <w:t xml:space="preserve">In the first year of the program students work with an advisor at BGSU Firelands College to be certain they enroll in the correct courses. Students also have access to all learning resources and tutoring services provided at the college.  </w:t>
      </w:r>
    </w:p>
    <w:p w:rsidR="00F12C05" w:rsidRPr="00382B5D" w:rsidRDefault="00F12C05" w:rsidP="00F12C05">
      <w:pPr>
        <w:ind w:left="720" w:hanging="720"/>
        <w:jc w:val="both"/>
        <w:rPr>
          <w:sz w:val="22"/>
          <w:szCs w:val="22"/>
        </w:rPr>
      </w:pPr>
    </w:p>
    <w:p w:rsidR="00F12C05" w:rsidRPr="003E1523" w:rsidRDefault="00F12C05" w:rsidP="00F12C05">
      <w:pPr>
        <w:ind w:left="720" w:hanging="720"/>
        <w:jc w:val="both"/>
        <w:rPr>
          <w:sz w:val="22"/>
          <w:szCs w:val="22"/>
        </w:rPr>
      </w:pPr>
      <w:r>
        <w:rPr>
          <w:sz w:val="22"/>
          <w:szCs w:val="22"/>
        </w:rPr>
        <w:t>3</w:t>
      </w:r>
      <w:r w:rsidRPr="003421BE">
        <w:rPr>
          <w:sz w:val="22"/>
          <w:szCs w:val="22"/>
        </w:rPr>
        <w:t>.</w:t>
      </w:r>
      <w:r w:rsidRPr="003421BE">
        <w:rPr>
          <w:sz w:val="22"/>
          <w:szCs w:val="22"/>
        </w:rPr>
        <w:tab/>
      </w:r>
      <w:r w:rsidRPr="00382B5D">
        <w:rPr>
          <w:sz w:val="22"/>
          <w:szCs w:val="22"/>
        </w:rPr>
        <w:t xml:space="preserve">Faculty members refer students who have personal problems to </w:t>
      </w:r>
      <w:r w:rsidRPr="003E1523">
        <w:rPr>
          <w:sz w:val="22"/>
          <w:szCs w:val="22"/>
        </w:rPr>
        <w:t>a counseling program that is covered by the student’s hospitalization insurance.</w:t>
      </w:r>
    </w:p>
    <w:p w:rsidR="00F12C05" w:rsidRPr="003E1523" w:rsidRDefault="00F12C05" w:rsidP="00F12C05">
      <w:pPr>
        <w:rPr>
          <w:sz w:val="22"/>
          <w:szCs w:val="22"/>
        </w:rPr>
      </w:pPr>
    </w:p>
    <w:p w:rsidR="00F12C05" w:rsidRPr="003421BE" w:rsidRDefault="00F12C05" w:rsidP="00F12C05">
      <w:pPr>
        <w:ind w:left="720" w:hanging="720"/>
        <w:jc w:val="both"/>
        <w:rPr>
          <w:sz w:val="22"/>
          <w:szCs w:val="22"/>
        </w:rPr>
      </w:pPr>
      <w:r>
        <w:rPr>
          <w:sz w:val="22"/>
          <w:szCs w:val="22"/>
        </w:rPr>
        <w:t>4</w:t>
      </w:r>
      <w:r w:rsidRPr="003421BE">
        <w:rPr>
          <w:sz w:val="22"/>
          <w:szCs w:val="22"/>
        </w:rPr>
        <w:t>.</w:t>
      </w:r>
      <w:r w:rsidRPr="003421BE">
        <w:rPr>
          <w:sz w:val="22"/>
          <w:szCs w:val="22"/>
        </w:rPr>
        <w:tab/>
        <w:t>Newly enrolled students attend an Orientation Day prior to the first day of classes</w:t>
      </w:r>
      <w:r>
        <w:rPr>
          <w:sz w:val="22"/>
          <w:szCs w:val="22"/>
        </w:rPr>
        <w:t>.</w:t>
      </w:r>
      <w:r w:rsidRPr="003421BE">
        <w:rPr>
          <w:sz w:val="22"/>
          <w:szCs w:val="22"/>
        </w:rPr>
        <w:t xml:space="preserve"> </w:t>
      </w:r>
      <w:r>
        <w:rPr>
          <w:sz w:val="22"/>
          <w:szCs w:val="22"/>
        </w:rPr>
        <w:t>Parking and safety, review of</w:t>
      </w:r>
      <w:r w:rsidRPr="003421BE">
        <w:rPr>
          <w:sz w:val="22"/>
          <w:szCs w:val="22"/>
        </w:rPr>
        <w:t xml:space="preserve"> policies, the </w:t>
      </w:r>
      <w:r>
        <w:rPr>
          <w:sz w:val="22"/>
          <w:szCs w:val="22"/>
        </w:rPr>
        <w:t>Drug and Alcohol Abuse Prevention Program, and a tour of the facilities are included.  Another orientation session is held before the start of the nursing courses to cover information needed by students to prepare for clinical experience.</w:t>
      </w:r>
      <w:r w:rsidRPr="003421BE">
        <w:rPr>
          <w:sz w:val="22"/>
          <w:szCs w:val="22"/>
        </w:rPr>
        <w:t xml:space="preserve"> </w:t>
      </w:r>
    </w:p>
    <w:p w:rsidR="00F12C05" w:rsidRPr="003421BE" w:rsidRDefault="00F12C05" w:rsidP="00F12C05">
      <w:pPr>
        <w:rPr>
          <w:sz w:val="22"/>
          <w:szCs w:val="22"/>
        </w:rPr>
      </w:pPr>
    </w:p>
    <w:p w:rsidR="00F12C05" w:rsidRDefault="00F12C05" w:rsidP="00F12C05">
      <w:pPr>
        <w:ind w:left="720" w:hanging="720"/>
        <w:jc w:val="both"/>
        <w:rPr>
          <w:sz w:val="22"/>
          <w:szCs w:val="22"/>
        </w:rPr>
      </w:pPr>
      <w:r>
        <w:rPr>
          <w:sz w:val="22"/>
          <w:szCs w:val="22"/>
        </w:rPr>
        <w:t>5</w:t>
      </w:r>
      <w:r w:rsidRPr="003421BE">
        <w:rPr>
          <w:sz w:val="22"/>
          <w:szCs w:val="22"/>
        </w:rPr>
        <w:t>.</w:t>
      </w:r>
      <w:r w:rsidRPr="003421BE">
        <w:rPr>
          <w:sz w:val="22"/>
          <w:szCs w:val="22"/>
        </w:rPr>
        <w:tab/>
        <w:t xml:space="preserve">All students are provided with </w:t>
      </w:r>
      <w:r>
        <w:rPr>
          <w:sz w:val="22"/>
          <w:szCs w:val="22"/>
        </w:rPr>
        <w:t xml:space="preserve">course </w:t>
      </w:r>
      <w:r w:rsidRPr="003421BE">
        <w:rPr>
          <w:sz w:val="22"/>
          <w:szCs w:val="22"/>
        </w:rPr>
        <w:t>faculty members</w:t>
      </w:r>
      <w:r>
        <w:rPr>
          <w:sz w:val="22"/>
          <w:szCs w:val="22"/>
        </w:rPr>
        <w:t>’</w:t>
      </w:r>
      <w:r w:rsidRPr="003421BE">
        <w:rPr>
          <w:sz w:val="22"/>
          <w:szCs w:val="22"/>
        </w:rPr>
        <w:t xml:space="preserve"> office telephone numbers and/or e-mail addresses at the beginning of each course.  Students who are having difficulty with course content are encouraged to </w:t>
      </w:r>
      <w:r>
        <w:rPr>
          <w:sz w:val="22"/>
          <w:szCs w:val="22"/>
        </w:rPr>
        <w:t>c</w:t>
      </w:r>
      <w:r w:rsidRPr="003421BE">
        <w:rPr>
          <w:sz w:val="22"/>
          <w:szCs w:val="22"/>
        </w:rPr>
        <w:t>ontact the faculty member responsible for the topic.</w:t>
      </w:r>
    </w:p>
    <w:p w:rsidR="00F12C05" w:rsidRDefault="00F12C05" w:rsidP="00F12C05">
      <w:pPr>
        <w:ind w:left="720" w:hanging="720"/>
        <w:rPr>
          <w:sz w:val="22"/>
          <w:szCs w:val="22"/>
        </w:rPr>
      </w:pPr>
    </w:p>
    <w:p w:rsidR="00F12C05" w:rsidRPr="003421BE" w:rsidRDefault="00F12C05" w:rsidP="00F12C05">
      <w:pPr>
        <w:ind w:left="720" w:hanging="720"/>
        <w:rPr>
          <w:sz w:val="22"/>
          <w:szCs w:val="22"/>
        </w:rPr>
      </w:pPr>
      <w:r>
        <w:rPr>
          <w:sz w:val="22"/>
          <w:szCs w:val="22"/>
        </w:rPr>
        <w:t>6</w:t>
      </w:r>
      <w:r w:rsidRPr="003421BE">
        <w:rPr>
          <w:sz w:val="22"/>
          <w:szCs w:val="22"/>
        </w:rPr>
        <w:t>.</w:t>
      </w:r>
      <w:r w:rsidRPr="003421BE">
        <w:rPr>
          <w:sz w:val="22"/>
          <w:szCs w:val="22"/>
        </w:rPr>
        <w:tab/>
        <w:t xml:space="preserve">Vocational guidance is provided in the third </w:t>
      </w:r>
      <w:r w:rsidRPr="003E1523">
        <w:rPr>
          <w:sz w:val="22"/>
          <w:szCs w:val="22"/>
        </w:rPr>
        <w:t>year.</w:t>
      </w:r>
      <w:r w:rsidRPr="003421BE">
        <w:rPr>
          <w:sz w:val="22"/>
          <w:szCs w:val="22"/>
        </w:rPr>
        <w:t xml:space="preserve">  A course on professional issues is required.</w:t>
      </w:r>
    </w:p>
    <w:p w:rsidR="00F12C05" w:rsidRPr="003421BE" w:rsidRDefault="00F12C05" w:rsidP="00F12C05">
      <w:pPr>
        <w:rPr>
          <w:sz w:val="22"/>
          <w:szCs w:val="22"/>
        </w:rPr>
      </w:pPr>
    </w:p>
    <w:p w:rsidR="00F12C05" w:rsidRDefault="00F12C05" w:rsidP="00F12C05">
      <w:pPr>
        <w:ind w:left="720" w:hanging="720"/>
        <w:jc w:val="both"/>
        <w:rPr>
          <w:sz w:val="22"/>
          <w:szCs w:val="22"/>
        </w:rPr>
      </w:pPr>
      <w:r>
        <w:rPr>
          <w:sz w:val="22"/>
          <w:szCs w:val="22"/>
        </w:rPr>
        <w:t>7</w:t>
      </w:r>
      <w:r w:rsidRPr="003421BE">
        <w:rPr>
          <w:sz w:val="22"/>
          <w:szCs w:val="22"/>
        </w:rPr>
        <w:t>.</w:t>
      </w:r>
      <w:r w:rsidRPr="003421BE">
        <w:rPr>
          <w:sz w:val="22"/>
          <w:szCs w:val="22"/>
        </w:rPr>
        <w:tab/>
      </w:r>
      <w:r>
        <w:rPr>
          <w:sz w:val="22"/>
          <w:szCs w:val="22"/>
        </w:rPr>
        <w:t>T</w:t>
      </w:r>
      <w:r w:rsidRPr="003421BE">
        <w:rPr>
          <w:sz w:val="22"/>
          <w:szCs w:val="22"/>
        </w:rPr>
        <w:t xml:space="preserve">he Learning Assistance Program </w:t>
      </w:r>
      <w:r>
        <w:rPr>
          <w:sz w:val="22"/>
          <w:szCs w:val="22"/>
        </w:rPr>
        <w:t>is</w:t>
      </w:r>
      <w:r w:rsidRPr="003421BE">
        <w:rPr>
          <w:sz w:val="22"/>
          <w:szCs w:val="22"/>
        </w:rPr>
        <w:t xml:space="preserve"> evaluated </w:t>
      </w:r>
      <w:r>
        <w:rPr>
          <w:sz w:val="22"/>
          <w:szCs w:val="22"/>
        </w:rPr>
        <w:t>a</w:t>
      </w:r>
      <w:r w:rsidRPr="003421BE">
        <w:rPr>
          <w:sz w:val="22"/>
          <w:szCs w:val="22"/>
        </w:rPr>
        <w:t>nnually by students.  The summary of the evaluations is used in the systematic evaluation</w:t>
      </w:r>
      <w:r>
        <w:rPr>
          <w:sz w:val="22"/>
          <w:szCs w:val="22"/>
        </w:rPr>
        <w:t xml:space="preserve"> </w:t>
      </w:r>
      <w:r w:rsidRPr="003421BE">
        <w:rPr>
          <w:sz w:val="22"/>
          <w:szCs w:val="22"/>
        </w:rPr>
        <w:t>of the</w:t>
      </w:r>
      <w:r>
        <w:rPr>
          <w:sz w:val="22"/>
          <w:szCs w:val="22"/>
        </w:rPr>
        <w:t xml:space="preserve"> </w:t>
      </w:r>
      <w:r w:rsidRPr="003421BE">
        <w:rPr>
          <w:sz w:val="22"/>
          <w:szCs w:val="22"/>
        </w:rPr>
        <w:t>school.</w:t>
      </w:r>
    </w:p>
    <w:p w:rsidR="00F12C05" w:rsidRDefault="00F12C05" w:rsidP="00F12C05">
      <w:pPr>
        <w:ind w:left="720" w:hanging="720"/>
        <w:rPr>
          <w:sz w:val="22"/>
          <w:szCs w:val="22"/>
        </w:rPr>
      </w:pPr>
    </w:p>
    <w:p w:rsidR="00F12C05" w:rsidRDefault="00F12C05" w:rsidP="00F12C05">
      <w:pPr>
        <w:ind w:left="720" w:hanging="720"/>
        <w:jc w:val="both"/>
        <w:rPr>
          <w:sz w:val="22"/>
          <w:szCs w:val="22"/>
        </w:rPr>
      </w:pPr>
      <w:r>
        <w:rPr>
          <w:sz w:val="22"/>
          <w:szCs w:val="22"/>
        </w:rPr>
        <w:t>8.</w:t>
      </w:r>
      <w:r>
        <w:rPr>
          <w:sz w:val="22"/>
          <w:szCs w:val="22"/>
        </w:rPr>
        <w:tab/>
        <w:t>All students are provided with a Student Services brochure which includes current descriptions and contact information for learning assistance, career placement and counseling services.</w:t>
      </w:r>
    </w:p>
    <w:p w:rsidR="00F12C05" w:rsidRDefault="00F12C05" w:rsidP="00F12C05">
      <w:pPr>
        <w:ind w:left="720" w:hanging="720"/>
        <w:rPr>
          <w:sz w:val="22"/>
          <w:szCs w:val="22"/>
        </w:rPr>
      </w:pPr>
    </w:p>
    <w:p w:rsidR="00F12C05" w:rsidRDefault="00F12C05" w:rsidP="00F12C05">
      <w:pPr>
        <w:ind w:left="720" w:hanging="720"/>
        <w:rPr>
          <w:sz w:val="22"/>
          <w:szCs w:val="22"/>
        </w:rPr>
      </w:pPr>
    </w:p>
    <w:p w:rsidR="00F12C05" w:rsidRDefault="00F12C05" w:rsidP="00F12C05">
      <w:pPr>
        <w:ind w:left="720" w:hanging="720"/>
        <w:rPr>
          <w:sz w:val="22"/>
          <w:szCs w:val="22"/>
        </w:rPr>
      </w:pPr>
    </w:p>
    <w:p w:rsidR="00F12C05" w:rsidRDefault="00F12C05" w:rsidP="00F12C05">
      <w:pPr>
        <w:ind w:left="720" w:hanging="720"/>
        <w:rPr>
          <w:sz w:val="22"/>
          <w:szCs w:val="22"/>
        </w:rPr>
      </w:pPr>
    </w:p>
    <w:p w:rsidR="00F12C05" w:rsidRDefault="00F12C05" w:rsidP="00F12C05">
      <w:pPr>
        <w:ind w:left="720" w:hanging="720"/>
        <w:rPr>
          <w:sz w:val="22"/>
          <w:szCs w:val="22"/>
        </w:rPr>
      </w:pPr>
    </w:p>
    <w:p w:rsidR="00F12C05" w:rsidRDefault="00F12C05" w:rsidP="00F12C05">
      <w:pPr>
        <w:ind w:left="720" w:hanging="720"/>
        <w:rPr>
          <w:sz w:val="22"/>
          <w:szCs w:val="22"/>
        </w:rPr>
      </w:pPr>
    </w:p>
    <w:p w:rsidR="00F12C05" w:rsidRDefault="00F12C05" w:rsidP="00F12C05">
      <w:pPr>
        <w:ind w:left="720" w:hanging="720"/>
        <w:rPr>
          <w:sz w:val="22"/>
          <w:szCs w:val="22"/>
        </w:rPr>
      </w:pPr>
    </w:p>
    <w:p w:rsidR="00F12C05" w:rsidRDefault="00F12C05" w:rsidP="00F12C05">
      <w:pPr>
        <w:jc w:val="center"/>
      </w:pPr>
    </w:p>
    <w:p w:rsidR="00F12C05" w:rsidRPr="00F35455" w:rsidRDefault="00F12C05" w:rsidP="00F12C05">
      <w:pPr>
        <w:jc w:val="center"/>
      </w:pPr>
      <w:r w:rsidRPr="00F35455">
        <w:lastRenderedPageBreak/>
        <w:t xml:space="preserve">ACADEMIC </w:t>
      </w:r>
      <w:r>
        <w:t>POLICIES</w:t>
      </w:r>
    </w:p>
    <w:p w:rsidR="00F12C05" w:rsidRPr="00F35455" w:rsidRDefault="00F12C05" w:rsidP="00F12C05">
      <w:pPr>
        <w:jc w:val="center"/>
      </w:pPr>
    </w:p>
    <w:p w:rsidR="00F12C05" w:rsidRPr="00F35455" w:rsidRDefault="00F12C05" w:rsidP="00F12C05">
      <w:pPr>
        <w:jc w:val="center"/>
        <w:outlineLvl w:val="0"/>
      </w:pPr>
      <w:r w:rsidRPr="00F35455">
        <w:t>Firelands Regional Medical Center School of Nursing</w:t>
      </w:r>
    </w:p>
    <w:p w:rsidR="00F12C05" w:rsidRPr="004E591F" w:rsidRDefault="00F12C05" w:rsidP="00F12C05">
      <w:pPr>
        <w:jc w:val="center"/>
        <w:outlineLvl w:val="0"/>
      </w:pPr>
      <w:r w:rsidRPr="00F35455">
        <w:t>Sandusky, Ohio</w:t>
      </w:r>
    </w:p>
    <w:p w:rsidR="00F12C05" w:rsidRPr="004E591F" w:rsidRDefault="00F12C05" w:rsidP="00F12C05">
      <w:pPr>
        <w:spacing w:before="100" w:beforeAutospacing="1" w:after="100" w:afterAutospacing="1"/>
        <w:jc w:val="both"/>
        <w:rPr>
          <w:color w:val="3E3A35"/>
        </w:rPr>
      </w:pPr>
      <w:r w:rsidRPr="004E591F">
        <w:t xml:space="preserve">The Academic Policies serve to establish that grades are assigned uniformly in all nursing courses.  The policies are a guide to students about the progress they are making in the nursing program.  </w:t>
      </w:r>
      <w:r w:rsidRPr="004E591F">
        <w:rPr>
          <w:color w:val="000000"/>
        </w:rPr>
        <w:t>The school of nursing reserves the right to change its course offerings, academic policies, and requirements.  To protect students from unnecessary penalty when changes in course requirements occur, the following policies are in effect:</w:t>
      </w:r>
      <w:r w:rsidRPr="004E591F">
        <w:rPr>
          <w:color w:val="3E3A35"/>
        </w:rPr>
        <w:t xml:space="preserve"> </w:t>
      </w:r>
    </w:p>
    <w:p w:rsidR="00F12C05" w:rsidRPr="004E591F" w:rsidRDefault="00F12C05" w:rsidP="00F12C05">
      <w:pPr>
        <w:tabs>
          <w:tab w:val="left" w:pos="540"/>
        </w:tabs>
        <w:spacing w:before="100" w:beforeAutospacing="1" w:after="100" w:afterAutospacing="1"/>
        <w:rPr>
          <w:color w:val="3E3A35"/>
        </w:rPr>
      </w:pPr>
      <w:r w:rsidRPr="004E591F">
        <w:rPr>
          <w:color w:val="000000"/>
        </w:rPr>
        <w:t>1.</w:t>
      </w:r>
      <w:r w:rsidRPr="004E591F">
        <w:rPr>
          <w:color w:val="000000"/>
        </w:rPr>
        <w:tab/>
        <w:t xml:space="preserve">Regardless of their term of matriculation, students are governed by the policies in the </w:t>
      </w:r>
      <w:r>
        <w:rPr>
          <w:color w:val="000000"/>
        </w:rPr>
        <w:tab/>
      </w:r>
      <w:r w:rsidRPr="004E591F">
        <w:rPr>
          <w:color w:val="000000"/>
        </w:rPr>
        <w:t xml:space="preserve">most current annual Student Handbook. </w:t>
      </w:r>
    </w:p>
    <w:p w:rsidR="00F12C05" w:rsidRPr="004E591F" w:rsidRDefault="00F12C05" w:rsidP="00F12C05">
      <w:pPr>
        <w:tabs>
          <w:tab w:val="left" w:pos="540"/>
        </w:tabs>
        <w:spacing w:before="100" w:beforeAutospacing="1" w:after="100" w:afterAutospacing="1"/>
        <w:jc w:val="both"/>
        <w:rPr>
          <w:color w:val="3E3A35"/>
        </w:rPr>
      </w:pPr>
      <w:r w:rsidRPr="004E591F">
        <w:rPr>
          <w:color w:val="000000"/>
        </w:rPr>
        <w:t>2.</w:t>
      </w:r>
      <w:r w:rsidRPr="004E591F">
        <w:rPr>
          <w:color w:val="000000"/>
        </w:rPr>
        <w:tab/>
        <w:t xml:space="preserve">Students complete the FRMCSN curriculum plan in effect at the time of enrollment.  If </w:t>
      </w:r>
      <w:r>
        <w:rPr>
          <w:color w:val="000000"/>
        </w:rPr>
        <w:tab/>
      </w:r>
      <w:r w:rsidRPr="004E591F">
        <w:rPr>
          <w:color w:val="000000"/>
        </w:rPr>
        <w:t xml:space="preserve">there is a break in enrollment the student is required to complete the curriculum plan in </w:t>
      </w:r>
      <w:r>
        <w:rPr>
          <w:color w:val="000000"/>
        </w:rPr>
        <w:tab/>
      </w:r>
      <w:r w:rsidRPr="004E591F">
        <w:rPr>
          <w:color w:val="000000"/>
        </w:rPr>
        <w:t>effect for the graduating class in which they are enrolled.</w:t>
      </w:r>
    </w:p>
    <w:p w:rsidR="00F12C05" w:rsidRDefault="00F12C05" w:rsidP="00F12C05">
      <w:pPr>
        <w:tabs>
          <w:tab w:val="left" w:pos="540"/>
        </w:tabs>
        <w:spacing w:before="100" w:beforeAutospacing="1" w:after="100" w:afterAutospacing="1"/>
        <w:jc w:val="both"/>
        <w:rPr>
          <w:color w:val="000000"/>
        </w:rPr>
      </w:pPr>
      <w:r w:rsidRPr="004E591F">
        <w:rPr>
          <w:color w:val="000000"/>
        </w:rPr>
        <w:t>3.</w:t>
      </w:r>
      <w:r w:rsidRPr="004E591F">
        <w:rPr>
          <w:color w:val="000000"/>
        </w:rPr>
        <w:tab/>
        <w:t xml:space="preserve">Students who transfer from another institution follow the curriculum plans in effect at the </w:t>
      </w:r>
      <w:r>
        <w:rPr>
          <w:color w:val="000000"/>
        </w:rPr>
        <w:tab/>
      </w:r>
      <w:r w:rsidRPr="004E591F">
        <w:rPr>
          <w:color w:val="000000"/>
        </w:rPr>
        <w:t xml:space="preserve">time of their initial registration and enrollment for courses at FRMCSN. </w:t>
      </w:r>
    </w:p>
    <w:p w:rsidR="00F12C05" w:rsidRPr="004E591F" w:rsidRDefault="00F12C05" w:rsidP="00F12C05">
      <w:pPr>
        <w:spacing w:before="100" w:beforeAutospacing="1" w:after="100" w:afterAutospacing="1"/>
        <w:ind w:left="570" w:hanging="570"/>
        <w:jc w:val="both"/>
        <w:rPr>
          <w:color w:val="3E3A35"/>
        </w:rPr>
      </w:pPr>
      <w:r>
        <w:rPr>
          <w:color w:val="000000"/>
        </w:rPr>
        <w:t xml:space="preserve">4. </w:t>
      </w:r>
      <w:r>
        <w:rPr>
          <w:color w:val="000000"/>
        </w:rPr>
        <w:tab/>
        <w:t>Students are required to complete the nursing curriculum within four years of enrollment into the first nursing course.</w:t>
      </w:r>
    </w:p>
    <w:p w:rsidR="00F12C05" w:rsidRPr="00E41C98" w:rsidRDefault="00F12C05" w:rsidP="00F12C05">
      <w:pPr>
        <w:spacing w:before="100" w:beforeAutospacing="1" w:after="100" w:afterAutospacing="1"/>
        <w:ind w:left="576" w:hanging="576"/>
        <w:jc w:val="both"/>
      </w:pPr>
      <w:r>
        <w:rPr>
          <w:color w:val="000000"/>
        </w:rPr>
        <w:t>5</w:t>
      </w:r>
      <w:r w:rsidRPr="004E591F">
        <w:rPr>
          <w:color w:val="000000"/>
        </w:rPr>
        <w:t>.</w:t>
      </w:r>
      <w:r w:rsidRPr="004E591F">
        <w:rPr>
          <w:color w:val="000000"/>
        </w:rPr>
        <w:tab/>
        <w:t>Questions concerning policy should be directed to the Director</w:t>
      </w:r>
      <w:r>
        <w:rPr>
          <w:color w:val="000000"/>
        </w:rPr>
        <w:t xml:space="preserve"> or </w:t>
      </w:r>
      <w:r w:rsidRPr="004E591F">
        <w:rPr>
          <w:color w:val="000000"/>
        </w:rPr>
        <w:t>Assistant Director</w:t>
      </w:r>
      <w:r w:rsidRPr="0084176E">
        <w:rPr>
          <w:color w:val="000000"/>
        </w:rPr>
        <w:t xml:space="preserve"> </w:t>
      </w:r>
      <w:r>
        <w:rPr>
          <w:color w:val="000000"/>
        </w:rPr>
        <w:t>of the School of Nursing.</w:t>
      </w:r>
    </w:p>
    <w:p w:rsidR="00F12C05" w:rsidRPr="004E591F" w:rsidRDefault="00F12C05" w:rsidP="00F12C05">
      <w:r>
        <w:tab/>
      </w:r>
      <w:r w:rsidRPr="004E591F">
        <w:t xml:space="preserve">Included in the Academic </w:t>
      </w:r>
      <w:r w:rsidRPr="00031D56">
        <w:t xml:space="preserve">Policies </w:t>
      </w:r>
      <w:r w:rsidRPr="004E591F">
        <w:t>are the following:</w:t>
      </w:r>
    </w:p>
    <w:p w:rsidR="00F12C05" w:rsidRPr="004E591F" w:rsidRDefault="00F12C05" w:rsidP="00F12C05"/>
    <w:p w:rsidR="00F12C05" w:rsidRPr="004E591F" w:rsidRDefault="00F12C05" w:rsidP="001952F1">
      <w:pPr>
        <w:numPr>
          <w:ilvl w:val="0"/>
          <w:numId w:val="2"/>
        </w:numPr>
      </w:pPr>
      <w:r w:rsidRPr="004E591F">
        <w:t>Appeals Process</w:t>
      </w:r>
    </w:p>
    <w:p w:rsidR="00F12C05" w:rsidRPr="004E591F" w:rsidRDefault="00F12C05" w:rsidP="001952F1">
      <w:pPr>
        <w:numPr>
          <w:ilvl w:val="0"/>
          <w:numId w:val="2"/>
        </w:numPr>
      </w:pPr>
      <w:r w:rsidRPr="004E591F">
        <w:t>Probation</w:t>
      </w:r>
    </w:p>
    <w:p w:rsidR="00F12C05" w:rsidRPr="004E591F" w:rsidRDefault="00F12C05" w:rsidP="001952F1">
      <w:pPr>
        <w:numPr>
          <w:ilvl w:val="0"/>
          <w:numId w:val="2"/>
        </w:numPr>
      </w:pPr>
      <w:r w:rsidRPr="004E591F">
        <w:t xml:space="preserve">Grading </w:t>
      </w:r>
    </w:p>
    <w:p w:rsidR="00F12C05" w:rsidRPr="004E591F" w:rsidRDefault="00F12C05" w:rsidP="001952F1">
      <w:pPr>
        <w:numPr>
          <w:ilvl w:val="0"/>
          <w:numId w:val="2"/>
        </w:numPr>
      </w:pPr>
      <w:r w:rsidRPr="004E591F">
        <w:t>Progression</w:t>
      </w:r>
      <w:r>
        <w:t xml:space="preserve">-this section of the Academic </w:t>
      </w:r>
      <w:r w:rsidRPr="00031D56">
        <w:t>Policies</w:t>
      </w:r>
      <w:r>
        <w:t xml:space="preserve"> can only be revised when a new class begins enrollment.</w:t>
      </w:r>
    </w:p>
    <w:p w:rsidR="00F12C05" w:rsidRPr="004E591F" w:rsidRDefault="00F12C05" w:rsidP="001952F1">
      <w:pPr>
        <w:numPr>
          <w:ilvl w:val="0"/>
          <w:numId w:val="2"/>
        </w:numPr>
      </w:pPr>
      <w:r w:rsidRPr="004E591F">
        <w:t>Release of Grades</w:t>
      </w:r>
    </w:p>
    <w:p w:rsidR="00F12C05" w:rsidRDefault="00F12C05" w:rsidP="001952F1">
      <w:pPr>
        <w:numPr>
          <w:ilvl w:val="0"/>
          <w:numId w:val="2"/>
        </w:numPr>
      </w:pPr>
      <w:r w:rsidRPr="00E41C98">
        <w:t xml:space="preserve">Withdrawal </w:t>
      </w:r>
    </w:p>
    <w:p w:rsidR="00F12C05" w:rsidRPr="00E41C98" w:rsidRDefault="00F12C05" w:rsidP="00F12C05">
      <w:pPr>
        <w:ind w:left="720"/>
      </w:pPr>
    </w:p>
    <w:p w:rsidR="00F12C05" w:rsidRPr="00C6776F" w:rsidRDefault="00F12C05" w:rsidP="00F12C05">
      <w:pPr>
        <w:tabs>
          <w:tab w:val="right" w:pos="576"/>
        </w:tabs>
        <w:rPr>
          <w:b/>
        </w:rPr>
      </w:pPr>
      <w:r w:rsidRPr="004E591F">
        <w:t xml:space="preserve"> </w:t>
      </w:r>
      <w:r w:rsidRPr="004E591F">
        <w:rPr>
          <w:b/>
        </w:rPr>
        <w:t xml:space="preserve">Waiver of </w:t>
      </w:r>
      <w:r w:rsidRPr="00C6776F">
        <w:rPr>
          <w:b/>
        </w:rPr>
        <w:t xml:space="preserve">Academic Policies </w:t>
      </w:r>
    </w:p>
    <w:p w:rsidR="00F12C05" w:rsidRPr="004E591F" w:rsidRDefault="00F12C05" w:rsidP="00F12C05">
      <w:pPr>
        <w:tabs>
          <w:tab w:val="right" w:pos="576"/>
        </w:tabs>
        <w:rPr>
          <w:u w:val="single"/>
        </w:rPr>
      </w:pPr>
    </w:p>
    <w:p w:rsidR="00F12C05" w:rsidRPr="004E591F" w:rsidRDefault="00F12C05" w:rsidP="00F12C05">
      <w:pPr>
        <w:tabs>
          <w:tab w:val="right" w:pos="576"/>
        </w:tabs>
        <w:ind w:left="450" w:hanging="450"/>
        <w:jc w:val="both"/>
      </w:pPr>
      <w:r w:rsidRPr="004E591F">
        <w:t>1.</w:t>
      </w:r>
      <w:r w:rsidRPr="004E591F">
        <w:tab/>
        <w:t xml:space="preserve">Students who wish the faculty to waive any part of the Academic </w:t>
      </w:r>
      <w:r w:rsidRPr="00031D56">
        <w:t>Policies</w:t>
      </w:r>
      <w:r>
        <w:t xml:space="preserve"> </w:t>
      </w:r>
      <w:r w:rsidRPr="004E591F">
        <w:t xml:space="preserve">must submit a written request to the </w:t>
      </w:r>
      <w:r>
        <w:t>D</w:t>
      </w:r>
      <w:r w:rsidRPr="004E591F">
        <w:t>irector.</w:t>
      </w:r>
    </w:p>
    <w:p w:rsidR="00F12C05" w:rsidRPr="004E591F" w:rsidRDefault="00F12C05" w:rsidP="00F12C05">
      <w:pPr>
        <w:tabs>
          <w:tab w:val="right" w:pos="576"/>
        </w:tabs>
        <w:ind w:left="450" w:hanging="450"/>
        <w:jc w:val="both"/>
      </w:pPr>
      <w:r w:rsidRPr="004E591F">
        <w:t>2.</w:t>
      </w:r>
      <w:r w:rsidRPr="004E591F">
        <w:tab/>
        <w:t xml:space="preserve">The </w:t>
      </w:r>
      <w:r>
        <w:t>D</w:t>
      </w:r>
      <w:r w:rsidRPr="004E591F">
        <w:t>irector will place the student’s request on the next Faculty Committee meeting agenda.</w:t>
      </w:r>
    </w:p>
    <w:p w:rsidR="00F12C05" w:rsidRDefault="00F12C05" w:rsidP="00F12C05">
      <w:pPr>
        <w:tabs>
          <w:tab w:val="right" w:pos="576"/>
        </w:tabs>
        <w:ind w:left="450" w:hanging="450"/>
        <w:jc w:val="both"/>
      </w:pPr>
      <w:r w:rsidRPr="004E591F">
        <w:t>3.</w:t>
      </w:r>
      <w:r w:rsidRPr="004E591F">
        <w:tab/>
        <w:t xml:space="preserve">Requests to the </w:t>
      </w:r>
      <w:r>
        <w:t>D</w:t>
      </w:r>
      <w:r w:rsidRPr="004E591F">
        <w:t>ir</w:t>
      </w:r>
      <w:r>
        <w:t>ector for waiver of any of the A</w:t>
      </w:r>
      <w:r w:rsidRPr="004E591F">
        <w:t xml:space="preserve">cademic </w:t>
      </w:r>
      <w:r w:rsidRPr="00031D56">
        <w:t>Policies</w:t>
      </w:r>
      <w:r>
        <w:t xml:space="preserve"> </w:t>
      </w:r>
      <w:r w:rsidRPr="004E591F">
        <w:t>must be approved by two-thirds vote of the faculty members present and voting.</w:t>
      </w:r>
    </w:p>
    <w:p w:rsidR="00F12C05" w:rsidRDefault="00F12C05" w:rsidP="00F12C05">
      <w:pPr>
        <w:tabs>
          <w:tab w:val="right" w:pos="576"/>
        </w:tabs>
        <w:ind w:left="450" w:hanging="450"/>
        <w:jc w:val="both"/>
      </w:pPr>
    </w:p>
    <w:p w:rsidR="00F12C05" w:rsidRPr="004E591F" w:rsidRDefault="00F12C05" w:rsidP="00F12C05">
      <w:pPr>
        <w:jc w:val="center"/>
      </w:pPr>
      <w:r w:rsidRPr="004E591F">
        <w:lastRenderedPageBreak/>
        <w:t xml:space="preserve">ACADEMIC </w:t>
      </w:r>
      <w:r>
        <w:t>POLICY: APPEALS PROCESS</w:t>
      </w:r>
    </w:p>
    <w:p w:rsidR="00F12C05" w:rsidRPr="004E591F" w:rsidRDefault="00F12C05" w:rsidP="00F12C05">
      <w:pPr>
        <w:tabs>
          <w:tab w:val="right" w:pos="576"/>
        </w:tabs>
        <w:jc w:val="center"/>
      </w:pPr>
    </w:p>
    <w:p w:rsidR="00F12C05" w:rsidRPr="00F35455" w:rsidRDefault="00F12C05" w:rsidP="00F12C05">
      <w:pPr>
        <w:jc w:val="center"/>
        <w:outlineLvl w:val="0"/>
      </w:pPr>
      <w:r w:rsidRPr="00F35455">
        <w:t>Firelands Regional Medical Center School of Nursing</w:t>
      </w:r>
    </w:p>
    <w:p w:rsidR="00F12C05" w:rsidRDefault="00F12C05" w:rsidP="00F12C05">
      <w:pPr>
        <w:jc w:val="center"/>
        <w:outlineLvl w:val="0"/>
      </w:pPr>
      <w:r w:rsidRPr="00F35455">
        <w:t>Sandusky, Ohio</w:t>
      </w:r>
    </w:p>
    <w:p w:rsidR="00F12C05" w:rsidRPr="00F35455" w:rsidRDefault="00F12C05" w:rsidP="00F12C05">
      <w:pPr>
        <w:jc w:val="center"/>
        <w:outlineLvl w:val="0"/>
      </w:pPr>
    </w:p>
    <w:p w:rsidR="00F12C05" w:rsidRPr="004E591F" w:rsidRDefault="00F12C05" w:rsidP="00F12C05">
      <w:pPr>
        <w:tabs>
          <w:tab w:val="right" w:pos="576"/>
        </w:tabs>
      </w:pPr>
      <w:r w:rsidRPr="004E591F">
        <w:t>This process relates to academic achievement.</w:t>
      </w:r>
    </w:p>
    <w:p w:rsidR="00F12C05" w:rsidRPr="004E591F" w:rsidRDefault="00F12C05" w:rsidP="00F12C05">
      <w:pPr>
        <w:tabs>
          <w:tab w:val="right" w:pos="576"/>
        </w:tabs>
      </w:pPr>
    </w:p>
    <w:p w:rsidR="00F12C05" w:rsidRPr="004E591F" w:rsidRDefault="00F12C05" w:rsidP="001952F1">
      <w:pPr>
        <w:numPr>
          <w:ilvl w:val="0"/>
          <w:numId w:val="3"/>
        </w:numPr>
        <w:tabs>
          <w:tab w:val="right" w:pos="576"/>
        </w:tabs>
        <w:ind w:left="432" w:hanging="144"/>
        <w:jc w:val="both"/>
      </w:pPr>
      <w:r w:rsidRPr="004E591F">
        <w:t>Students may initiate an academic appeal when the student is informed of the final grade earned in a course.  Academic appeals do not include challenges to the established and approved policies of FRMCSN.</w:t>
      </w:r>
    </w:p>
    <w:p w:rsidR="00F12C05" w:rsidRPr="004E591F" w:rsidRDefault="00F12C05" w:rsidP="00F12C05">
      <w:pPr>
        <w:tabs>
          <w:tab w:val="right" w:pos="576"/>
        </w:tabs>
        <w:ind w:left="288"/>
      </w:pPr>
    </w:p>
    <w:p w:rsidR="00F12C05" w:rsidRPr="004E591F" w:rsidRDefault="00F12C05" w:rsidP="001952F1">
      <w:pPr>
        <w:numPr>
          <w:ilvl w:val="0"/>
          <w:numId w:val="3"/>
        </w:numPr>
        <w:tabs>
          <w:tab w:val="right" w:pos="576"/>
        </w:tabs>
        <w:ind w:left="432" w:hanging="144"/>
        <w:jc w:val="both"/>
      </w:pPr>
      <w:r w:rsidRPr="004E591F">
        <w:t>Students have five (5) business days after receiving the final grade in a course to initiate an academic appeal.</w:t>
      </w:r>
    </w:p>
    <w:p w:rsidR="00F12C05" w:rsidRPr="004E591F" w:rsidRDefault="00F12C05" w:rsidP="00F12C05">
      <w:pPr>
        <w:tabs>
          <w:tab w:val="right" w:pos="576"/>
        </w:tabs>
      </w:pPr>
    </w:p>
    <w:p w:rsidR="00F12C05" w:rsidRPr="004E591F" w:rsidRDefault="00F12C05" w:rsidP="001952F1">
      <w:pPr>
        <w:numPr>
          <w:ilvl w:val="0"/>
          <w:numId w:val="3"/>
        </w:numPr>
        <w:tabs>
          <w:tab w:val="right" w:pos="576"/>
        </w:tabs>
        <w:ind w:left="432" w:hanging="144"/>
        <w:jc w:val="both"/>
      </w:pPr>
      <w:r w:rsidRPr="004E591F">
        <w:t>Prior to beginning the appeals process, the student must contact the</w:t>
      </w:r>
      <w:r>
        <w:t xml:space="preserve"> </w:t>
      </w:r>
      <w:r w:rsidRPr="00E41C98">
        <w:t xml:space="preserve">coordinator </w:t>
      </w:r>
      <w:r w:rsidRPr="004E591F">
        <w:t xml:space="preserve">of the course to be appealed and inform the </w:t>
      </w:r>
      <w:r w:rsidRPr="00E41C98">
        <w:t>course coordinator of the</w:t>
      </w:r>
      <w:r w:rsidRPr="004E591F">
        <w:t xml:space="preserve"> reason for the appeal.</w:t>
      </w:r>
    </w:p>
    <w:p w:rsidR="00F12C05" w:rsidRPr="004E591F" w:rsidRDefault="00F12C05" w:rsidP="00F12C05">
      <w:pPr>
        <w:tabs>
          <w:tab w:val="right" w:pos="576"/>
        </w:tabs>
      </w:pPr>
    </w:p>
    <w:p w:rsidR="00F12C05" w:rsidRPr="004E591F" w:rsidRDefault="00F12C05" w:rsidP="001952F1">
      <w:pPr>
        <w:numPr>
          <w:ilvl w:val="0"/>
          <w:numId w:val="3"/>
        </w:numPr>
        <w:tabs>
          <w:tab w:val="right" w:pos="576"/>
        </w:tabs>
        <w:ind w:left="432" w:hanging="144"/>
        <w:jc w:val="both"/>
      </w:pPr>
      <w:r w:rsidRPr="004E591F">
        <w:t xml:space="preserve">If the student is not satisfied with the faculty member’s response, the student must contact the Director of the </w:t>
      </w:r>
      <w:smartTag w:uri="urn:schemas-microsoft-com:office:smarttags" w:element="country-region">
        <w:smartTag w:uri="urn:schemas-microsoft-com:office:smarttags" w:element="PlaceType">
          <w:r w:rsidRPr="004E591F">
            <w:t>School</w:t>
          </w:r>
        </w:smartTag>
        <w:r w:rsidRPr="004E591F">
          <w:t xml:space="preserve"> of </w:t>
        </w:r>
        <w:smartTag w:uri="urn:schemas-microsoft-com:office:smarttags" w:element="PostalCode">
          <w:r w:rsidRPr="004E591F">
            <w:t>Nursing</w:t>
          </w:r>
        </w:smartTag>
      </w:smartTag>
      <w:r w:rsidRPr="004E591F">
        <w:t xml:space="preserve"> and state that they want to initiate an academic appeal.</w:t>
      </w:r>
    </w:p>
    <w:p w:rsidR="00F12C05" w:rsidRPr="004E591F" w:rsidRDefault="00F12C05" w:rsidP="00F12C05">
      <w:pPr>
        <w:tabs>
          <w:tab w:val="right" w:pos="576"/>
        </w:tabs>
      </w:pPr>
    </w:p>
    <w:p w:rsidR="00F12C05" w:rsidRPr="004E591F" w:rsidRDefault="00F12C05" w:rsidP="001952F1">
      <w:pPr>
        <w:numPr>
          <w:ilvl w:val="0"/>
          <w:numId w:val="3"/>
        </w:numPr>
        <w:tabs>
          <w:tab w:val="right" w:pos="576"/>
        </w:tabs>
        <w:ind w:left="432" w:hanging="144"/>
        <w:jc w:val="both"/>
      </w:pPr>
      <w:r w:rsidRPr="004E591F">
        <w:t xml:space="preserve">The </w:t>
      </w:r>
      <w:r>
        <w:t>D</w:t>
      </w:r>
      <w:r w:rsidRPr="004E591F">
        <w:t>irector will meet with the involved faculty member(s) to see if an agreement can be reached.</w:t>
      </w:r>
    </w:p>
    <w:p w:rsidR="00F12C05" w:rsidRPr="004E591F" w:rsidRDefault="00F12C05" w:rsidP="00F12C05">
      <w:pPr>
        <w:tabs>
          <w:tab w:val="right" w:pos="576"/>
        </w:tabs>
      </w:pPr>
    </w:p>
    <w:p w:rsidR="00F12C05" w:rsidRPr="004E591F" w:rsidRDefault="00F12C05" w:rsidP="001952F1">
      <w:pPr>
        <w:numPr>
          <w:ilvl w:val="0"/>
          <w:numId w:val="3"/>
        </w:numPr>
        <w:tabs>
          <w:tab w:val="right" w:pos="576"/>
        </w:tabs>
        <w:jc w:val="both"/>
      </w:pPr>
      <w:r w:rsidRPr="004E591F">
        <w:t xml:space="preserve">The </w:t>
      </w:r>
      <w:r>
        <w:t>D</w:t>
      </w:r>
      <w:r w:rsidRPr="004E591F">
        <w:t>irector will meet with the involved faculty member(s) and the student together to attempt to resolve the issue.</w:t>
      </w:r>
    </w:p>
    <w:p w:rsidR="00F12C05" w:rsidRPr="004E591F" w:rsidRDefault="00F12C05" w:rsidP="00F12C05">
      <w:pPr>
        <w:tabs>
          <w:tab w:val="right" w:pos="576"/>
        </w:tabs>
      </w:pPr>
    </w:p>
    <w:p w:rsidR="00F12C05" w:rsidRPr="004E591F" w:rsidRDefault="00F12C05" w:rsidP="001952F1">
      <w:pPr>
        <w:numPr>
          <w:ilvl w:val="0"/>
          <w:numId w:val="3"/>
        </w:numPr>
        <w:tabs>
          <w:tab w:val="clear" w:pos="432"/>
          <w:tab w:val="right" w:pos="450"/>
        </w:tabs>
        <w:ind w:left="450"/>
        <w:jc w:val="both"/>
      </w:pPr>
      <w:r w:rsidRPr="004E591F">
        <w:t xml:space="preserve">If there is no resolution following the meeting with the involved faculty member(s) and student, the student must contact the </w:t>
      </w:r>
      <w:r>
        <w:t>S</w:t>
      </w:r>
      <w:r w:rsidRPr="004E591F">
        <w:t xml:space="preserve">tudent </w:t>
      </w:r>
      <w:r>
        <w:t>A</w:t>
      </w:r>
      <w:r w:rsidRPr="004E591F">
        <w:t>dvocate and write a letter of appeal.  The chair of the Student Welfare Committee is designated as the Student Advocate. In the event the appeal involves the chair of the Student Welfare Committee, the student must contact the chair of the Curriculum Committee.  The role of the Student Advocate is to facilitate the appeals process for the student.  The Student Advocate clarifies questions and assists the student with the appeals letter.  The student’s right to privacy under FERPA related to the issue under appeal is waived at this point.</w:t>
      </w:r>
    </w:p>
    <w:p w:rsidR="00F12C05" w:rsidRPr="004E591F" w:rsidRDefault="00F12C05" w:rsidP="00F12C05">
      <w:pPr>
        <w:ind w:left="234"/>
      </w:pPr>
    </w:p>
    <w:p w:rsidR="00F12C05" w:rsidRPr="004E591F" w:rsidRDefault="00F12C05" w:rsidP="001952F1">
      <w:pPr>
        <w:numPr>
          <w:ilvl w:val="0"/>
          <w:numId w:val="3"/>
        </w:numPr>
        <w:tabs>
          <w:tab w:val="clear" w:pos="432"/>
          <w:tab w:val="right" w:pos="450"/>
        </w:tabs>
        <w:ind w:left="450"/>
        <w:jc w:val="both"/>
      </w:pPr>
      <w:r w:rsidRPr="004E591F">
        <w:t>The letter of appeal shall be submitted to the Director within three business days after the student has notified the Student Advocate of the academic appeal; three copies of the appeal letter are made.  The student must hand deliver one copy of the letter of appeal to the involved faculty member(s), one copy to the Student Advocate and keep one copy for their own records.</w:t>
      </w:r>
    </w:p>
    <w:p w:rsidR="00F12C05" w:rsidRPr="004E591F" w:rsidRDefault="00F12C05" w:rsidP="00F12C05">
      <w:pPr>
        <w:ind w:left="234"/>
      </w:pPr>
    </w:p>
    <w:p w:rsidR="00F12C05" w:rsidRDefault="00F12C05" w:rsidP="001952F1">
      <w:pPr>
        <w:numPr>
          <w:ilvl w:val="0"/>
          <w:numId w:val="3"/>
        </w:numPr>
        <w:tabs>
          <w:tab w:val="clear" w:pos="432"/>
          <w:tab w:val="right" w:pos="450"/>
        </w:tabs>
        <w:ind w:left="450"/>
        <w:jc w:val="both"/>
      </w:pPr>
      <w:r w:rsidRPr="004E591F">
        <w:t xml:space="preserve">Within three business days the faculty member(s) will formulate a written response to the appeal.  The faculty member(s) shall make two copies of the response, give one to the student, keep one for their own file, and give the original to the </w:t>
      </w:r>
      <w:r>
        <w:t>D</w:t>
      </w:r>
      <w:r w:rsidRPr="004E591F">
        <w:t>irector.  The student will have to come to the school to receive a copy.</w:t>
      </w:r>
    </w:p>
    <w:p w:rsidR="00F12C05" w:rsidRPr="004E591F" w:rsidRDefault="00F12C05" w:rsidP="00F12C05">
      <w:pPr>
        <w:ind w:left="234"/>
      </w:pPr>
    </w:p>
    <w:p w:rsidR="00F12C05" w:rsidRPr="004E591F" w:rsidRDefault="00F12C05" w:rsidP="001952F1">
      <w:pPr>
        <w:numPr>
          <w:ilvl w:val="0"/>
          <w:numId w:val="3"/>
        </w:numPr>
        <w:tabs>
          <w:tab w:val="clear" w:pos="432"/>
          <w:tab w:val="right" w:pos="450"/>
        </w:tabs>
        <w:ind w:left="450"/>
        <w:jc w:val="both"/>
      </w:pPr>
      <w:r w:rsidRPr="004E591F">
        <w:lastRenderedPageBreak/>
        <w:t xml:space="preserve">The </w:t>
      </w:r>
      <w:r>
        <w:t>D</w:t>
      </w:r>
      <w:r w:rsidRPr="004E591F">
        <w:t xml:space="preserve">irector shall appoint an </w:t>
      </w:r>
      <w:r>
        <w:t>A</w:t>
      </w:r>
      <w:r w:rsidRPr="004E591F">
        <w:t xml:space="preserve">ppeals </w:t>
      </w:r>
      <w:r>
        <w:t>C</w:t>
      </w:r>
      <w:r w:rsidRPr="004E591F">
        <w:t>ommittee within ten business days after receiving both letters.  The committee shall consist of:</w:t>
      </w:r>
    </w:p>
    <w:p w:rsidR="00F12C05" w:rsidRPr="004E591F" w:rsidRDefault="00F12C05" w:rsidP="00F12C05">
      <w:pPr>
        <w:tabs>
          <w:tab w:val="right" w:pos="450"/>
        </w:tabs>
        <w:ind w:left="234"/>
      </w:pPr>
    </w:p>
    <w:p w:rsidR="00F12C05" w:rsidRPr="004E591F" w:rsidRDefault="00F12C05" w:rsidP="00F12C05">
      <w:pPr>
        <w:tabs>
          <w:tab w:val="right" w:pos="576"/>
        </w:tabs>
        <w:ind w:left="864"/>
      </w:pPr>
      <w:r w:rsidRPr="004E591F">
        <w:tab/>
        <w:t>One practicing nurse</w:t>
      </w:r>
    </w:p>
    <w:p w:rsidR="00F12C05" w:rsidRPr="004E591F" w:rsidRDefault="00F12C05" w:rsidP="00F12C05">
      <w:pPr>
        <w:tabs>
          <w:tab w:val="right" w:pos="576"/>
        </w:tabs>
        <w:ind w:left="864"/>
      </w:pPr>
      <w:r w:rsidRPr="004E591F">
        <w:tab/>
        <w:t>Two faculty members not involved with the course being appealed</w:t>
      </w:r>
    </w:p>
    <w:p w:rsidR="00F12C05" w:rsidRDefault="00F12C05" w:rsidP="00F12C05">
      <w:pPr>
        <w:tabs>
          <w:tab w:val="right" w:pos="576"/>
        </w:tabs>
        <w:ind w:left="864"/>
      </w:pPr>
      <w:r w:rsidRPr="004E591F">
        <w:tab/>
        <w:t>Three enrolled students</w:t>
      </w:r>
    </w:p>
    <w:p w:rsidR="00F12C05" w:rsidRPr="004E591F" w:rsidRDefault="00F12C05" w:rsidP="00F12C05">
      <w:pPr>
        <w:tabs>
          <w:tab w:val="right" w:pos="576"/>
        </w:tabs>
        <w:ind w:left="864"/>
      </w:pPr>
    </w:p>
    <w:p w:rsidR="00F12C05" w:rsidRPr="0079404D" w:rsidRDefault="00F12C05" w:rsidP="00F12C05">
      <w:pPr>
        <w:tabs>
          <w:tab w:val="right" w:pos="576"/>
        </w:tabs>
        <w:ind w:left="288"/>
      </w:pPr>
      <w:r>
        <w:rPr>
          <w:color w:val="FF0000"/>
        </w:rPr>
        <w:t xml:space="preserve">    </w:t>
      </w:r>
      <w:r w:rsidRPr="0079404D">
        <w:t>Once assembled, the committee will appoint a committee chair.</w:t>
      </w:r>
    </w:p>
    <w:p w:rsidR="00F12C05" w:rsidRPr="006A36F5" w:rsidRDefault="00F12C05" w:rsidP="00F12C05">
      <w:pPr>
        <w:tabs>
          <w:tab w:val="right" w:pos="576"/>
        </w:tabs>
        <w:ind w:left="288"/>
        <w:rPr>
          <w:color w:val="FF0000"/>
        </w:rPr>
      </w:pPr>
    </w:p>
    <w:p w:rsidR="00F12C05" w:rsidRPr="004E591F" w:rsidRDefault="00F12C05" w:rsidP="001952F1">
      <w:pPr>
        <w:numPr>
          <w:ilvl w:val="0"/>
          <w:numId w:val="3"/>
        </w:numPr>
        <w:tabs>
          <w:tab w:val="clear" w:pos="432"/>
          <w:tab w:val="right" w:pos="450"/>
        </w:tabs>
        <w:jc w:val="both"/>
      </w:pPr>
      <w:r w:rsidRPr="004E591F">
        <w:t xml:space="preserve">The appeals procedure is an internal process, neither FRMCSN nor the student may bring legal representatives to the </w:t>
      </w:r>
      <w:r>
        <w:t>A</w:t>
      </w:r>
      <w:r w:rsidRPr="004E591F">
        <w:t xml:space="preserve">ppeals </w:t>
      </w:r>
      <w:r>
        <w:t>C</w:t>
      </w:r>
      <w:r w:rsidRPr="004E591F">
        <w:t xml:space="preserve">ommittee meeting.  The Student Advocate accompanies the student to the </w:t>
      </w:r>
      <w:r>
        <w:t>A</w:t>
      </w:r>
      <w:r w:rsidRPr="004E591F">
        <w:t xml:space="preserve">ppeals </w:t>
      </w:r>
      <w:r>
        <w:t>C</w:t>
      </w:r>
      <w:r w:rsidRPr="004E591F">
        <w:t>ommittee meeting; no other persons are permitted.</w:t>
      </w:r>
    </w:p>
    <w:p w:rsidR="00F12C05" w:rsidRPr="004E591F" w:rsidRDefault="00F12C05" w:rsidP="00F12C05">
      <w:pPr>
        <w:ind w:left="288"/>
      </w:pPr>
    </w:p>
    <w:p w:rsidR="00F12C05" w:rsidRPr="004E591F" w:rsidRDefault="00F12C05" w:rsidP="001952F1">
      <w:pPr>
        <w:numPr>
          <w:ilvl w:val="0"/>
          <w:numId w:val="3"/>
        </w:numPr>
        <w:tabs>
          <w:tab w:val="clear" w:pos="432"/>
          <w:tab w:val="right" w:pos="450"/>
        </w:tabs>
        <w:jc w:val="both"/>
      </w:pPr>
      <w:r w:rsidRPr="004E591F">
        <w:t>The role of the Appeals Committee is to review both sides of the issue(s) brought by the student to the committee and recommend a resolution.  The Appeals Committee may not change an existing FRMCSN policy or implement a new policy.</w:t>
      </w:r>
    </w:p>
    <w:p w:rsidR="00F12C05" w:rsidRPr="004E591F" w:rsidRDefault="00F12C05" w:rsidP="00F12C05">
      <w:pPr>
        <w:ind w:left="288"/>
      </w:pPr>
    </w:p>
    <w:p w:rsidR="00F12C05" w:rsidRPr="004E591F" w:rsidRDefault="00F12C05" w:rsidP="001952F1">
      <w:pPr>
        <w:numPr>
          <w:ilvl w:val="0"/>
          <w:numId w:val="3"/>
        </w:numPr>
        <w:tabs>
          <w:tab w:val="clear" w:pos="432"/>
          <w:tab w:val="right" w:pos="450"/>
        </w:tabs>
        <w:jc w:val="both"/>
      </w:pPr>
      <w:r w:rsidRPr="004E591F">
        <w:t>The recommendation of the Appeals Committee shall be verbally communicated to the student, faculty member</w:t>
      </w:r>
      <w:r w:rsidRPr="0079404D">
        <w:t xml:space="preserve">(s), </w:t>
      </w:r>
      <w:r w:rsidRPr="004E591F">
        <w:t>and director by the committee chair.</w:t>
      </w:r>
    </w:p>
    <w:p w:rsidR="00F12C05" w:rsidRPr="004E591F" w:rsidRDefault="00F12C05" w:rsidP="00F12C05">
      <w:pPr>
        <w:tabs>
          <w:tab w:val="right" w:pos="576"/>
        </w:tabs>
        <w:ind w:left="288"/>
      </w:pPr>
    </w:p>
    <w:p w:rsidR="00F12C05" w:rsidRPr="004E591F" w:rsidRDefault="00F12C05" w:rsidP="001952F1">
      <w:pPr>
        <w:numPr>
          <w:ilvl w:val="0"/>
          <w:numId w:val="3"/>
        </w:numPr>
        <w:tabs>
          <w:tab w:val="right" w:pos="576"/>
        </w:tabs>
        <w:jc w:val="both"/>
      </w:pPr>
      <w:r w:rsidRPr="004E591F">
        <w:t xml:space="preserve">The recommendation of the Appeals Committee </w:t>
      </w:r>
      <w:r w:rsidRPr="0079404D">
        <w:t xml:space="preserve">will be reported to </w:t>
      </w:r>
      <w:r w:rsidRPr="004E591F">
        <w:t xml:space="preserve">the </w:t>
      </w:r>
      <w:r>
        <w:t>F</w:t>
      </w:r>
      <w:r w:rsidRPr="004E591F">
        <w:t xml:space="preserve">aculty </w:t>
      </w:r>
      <w:r>
        <w:t>C</w:t>
      </w:r>
      <w:r w:rsidRPr="004E591F">
        <w:t>ommittee at the next regularly scheduled faculty meeting.</w:t>
      </w:r>
    </w:p>
    <w:p w:rsidR="00F12C05" w:rsidRPr="004E591F" w:rsidRDefault="00F12C05" w:rsidP="00F12C05">
      <w:pPr>
        <w:tabs>
          <w:tab w:val="right" w:pos="576"/>
        </w:tabs>
        <w:ind w:left="288"/>
      </w:pPr>
    </w:p>
    <w:p w:rsidR="00F12C05" w:rsidRPr="004E591F" w:rsidRDefault="00F12C05" w:rsidP="001952F1">
      <w:pPr>
        <w:numPr>
          <w:ilvl w:val="0"/>
          <w:numId w:val="3"/>
        </w:numPr>
        <w:tabs>
          <w:tab w:val="right" w:pos="576"/>
        </w:tabs>
      </w:pPr>
      <w:r w:rsidRPr="004E591F">
        <w:t xml:space="preserve">The recommendation of the Appeals Committee must be approved by the </w:t>
      </w:r>
      <w:r>
        <w:t>D</w:t>
      </w:r>
      <w:r w:rsidRPr="004E591F">
        <w:t>irector.</w:t>
      </w:r>
    </w:p>
    <w:p w:rsidR="00F12C05" w:rsidRPr="004E591F" w:rsidRDefault="00F12C05" w:rsidP="00F12C05">
      <w:pPr>
        <w:tabs>
          <w:tab w:val="right" w:pos="576"/>
        </w:tabs>
        <w:ind w:left="288"/>
      </w:pPr>
    </w:p>
    <w:p w:rsidR="00F12C05" w:rsidRPr="0079404D" w:rsidRDefault="00F12C05" w:rsidP="001952F1">
      <w:pPr>
        <w:numPr>
          <w:ilvl w:val="0"/>
          <w:numId w:val="3"/>
        </w:numPr>
        <w:tabs>
          <w:tab w:val="right" w:pos="576"/>
        </w:tabs>
        <w:jc w:val="both"/>
      </w:pPr>
      <w:r w:rsidRPr="004E591F">
        <w:t xml:space="preserve">The </w:t>
      </w:r>
      <w:r>
        <w:t>D</w:t>
      </w:r>
      <w:r w:rsidRPr="004E591F">
        <w:t>irector will notify, in writing, the student and faculty member</w:t>
      </w:r>
      <w:r w:rsidRPr="0079404D">
        <w:t>(s) of the decision and will be responsible for implementing the decision. The decision will stand as final; no additional appeal may be requested.</w:t>
      </w:r>
    </w:p>
    <w:p w:rsidR="00F12C05" w:rsidRPr="004E591F" w:rsidRDefault="00F12C05" w:rsidP="00F12C05"/>
    <w:p w:rsidR="00F12C05" w:rsidRPr="004E591F" w:rsidRDefault="00F12C05" w:rsidP="00F12C05"/>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r>
        <w:lastRenderedPageBreak/>
        <w:t xml:space="preserve">ACADEMIC POLICY: </w:t>
      </w:r>
      <w:r w:rsidRPr="003A42D1">
        <w:t xml:space="preserve">GRADING </w:t>
      </w:r>
    </w:p>
    <w:p w:rsidR="00F12C05" w:rsidRPr="003A42D1" w:rsidRDefault="00F12C05" w:rsidP="00F12C05">
      <w:pPr>
        <w:jc w:val="center"/>
      </w:pPr>
    </w:p>
    <w:p w:rsidR="00F12C05" w:rsidRPr="003A42D1" w:rsidRDefault="00F12C05" w:rsidP="00F12C05">
      <w:pPr>
        <w:jc w:val="center"/>
        <w:outlineLvl w:val="0"/>
      </w:pPr>
      <w:r w:rsidRPr="003A42D1">
        <w:t>Firelands Regional Medical Center School of Nursing</w:t>
      </w:r>
    </w:p>
    <w:p w:rsidR="00F12C05" w:rsidRPr="003A42D1" w:rsidRDefault="00F12C05" w:rsidP="00F12C05">
      <w:pPr>
        <w:jc w:val="center"/>
        <w:outlineLvl w:val="0"/>
      </w:pPr>
      <w:r w:rsidRPr="003A42D1">
        <w:t>Sandusky, Ohio</w:t>
      </w:r>
    </w:p>
    <w:p w:rsidR="00F12C05" w:rsidRPr="003A42D1" w:rsidRDefault="00F12C05" w:rsidP="00F12C05">
      <w:pPr>
        <w:pStyle w:val="Heading1"/>
        <w:tabs>
          <w:tab w:val="right" w:pos="576"/>
        </w:tabs>
        <w:spacing w:line="240" w:lineRule="auto"/>
        <w:rPr>
          <w:sz w:val="24"/>
          <w:szCs w:val="24"/>
        </w:rPr>
      </w:pPr>
    </w:p>
    <w:tbl>
      <w:tblPr>
        <w:tblW w:w="10710" w:type="dxa"/>
        <w:tblInd w:w="-252" w:type="dxa"/>
        <w:tblLayout w:type="fixed"/>
        <w:tblLook w:val="0000" w:firstRow="0" w:lastRow="0" w:firstColumn="0" w:lastColumn="0" w:noHBand="0" w:noVBand="0"/>
      </w:tblPr>
      <w:tblGrid>
        <w:gridCol w:w="4500"/>
        <w:gridCol w:w="6210"/>
      </w:tblGrid>
      <w:tr w:rsidR="00F12C05" w:rsidRPr="003A42D1" w:rsidTr="00F12C05">
        <w:tc>
          <w:tcPr>
            <w:tcW w:w="4500" w:type="dxa"/>
          </w:tcPr>
          <w:p w:rsidR="00F12C05" w:rsidRPr="003A42D1" w:rsidRDefault="00F12C05" w:rsidP="00F12C05">
            <w:pPr>
              <w:tabs>
                <w:tab w:val="right" w:pos="576"/>
              </w:tabs>
            </w:pPr>
            <w:r w:rsidRPr="003A42D1">
              <w:rPr>
                <w:u w:val="single"/>
              </w:rPr>
              <w:t>LETTER GRADE</w:t>
            </w:r>
          </w:p>
        </w:tc>
        <w:tc>
          <w:tcPr>
            <w:tcW w:w="6210" w:type="dxa"/>
          </w:tcPr>
          <w:p w:rsidR="00F12C05" w:rsidRPr="003A42D1" w:rsidRDefault="00F12C05" w:rsidP="00F12C05">
            <w:pPr>
              <w:tabs>
                <w:tab w:val="right" w:pos="576"/>
              </w:tabs>
            </w:pPr>
            <w:r w:rsidRPr="003A42D1">
              <w:rPr>
                <w:u w:val="single"/>
              </w:rPr>
              <w:t>QUALITY POINT EQUIVALENTS</w:t>
            </w:r>
          </w:p>
        </w:tc>
      </w:tr>
      <w:tr w:rsidR="00F12C05" w:rsidRPr="003A42D1" w:rsidTr="00F12C05">
        <w:tc>
          <w:tcPr>
            <w:tcW w:w="4500" w:type="dxa"/>
          </w:tcPr>
          <w:p w:rsidR="00F12C05" w:rsidRPr="003A42D1" w:rsidRDefault="00F12C05" w:rsidP="00F12C05">
            <w:pPr>
              <w:tabs>
                <w:tab w:val="right" w:pos="576"/>
              </w:tabs>
            </w:pPr>
            <w:r w:rsidRPr="003A42D1">
              <w:t xml:space="preserve"> A   =  Exceptional </w:t>
            </w:r>
            <w:r>
              <w:t>A</w:t>
            </w:r>
            <w:r w:rsidRPr="003A42D1">
              <w:t>chievement</w:t>
            </w:r>
          </w:p>
        </w:tc>
        <w:tc>
          <w:tcPr>
            <w:tcW w:w="6210" w:type="dxa"/>
          </w:tcPr>
          <w:p w:rsidR="00F12C05" w:rsidRPr="003A42D1" w:rsidRDefault="00F12C05" w:rsidP="00F12C05">
            <w:pPr>
              <w:tabs>
                <w:tab w:val="right" w:pos="576"/>
              </w:tabs>
              <w:rPr>
                <w:u w:val="single"/>
              </w:rPr>
            </w:pPr>
            <w:r w:rsidRPr="003A42D1">
              <w:t>93 - 100%</w:t>
            </w:r>
            <w:r w:rsidRPr="003A42D1">
              <w:tab/>
              <w:t>=</w:t>
            </w:r>
            <w:r w:rsidRPr="003A42D1">
              <w:tab/>
              <w:t>4</w:t>
            </w:r>
          </w:p>
        </w:tc>
      </w:tr>
      <w:tr w:rsidR="00F12C05" w:rsidRPr="003A42D1" w:rsidTr="00F12C05">
        <w:tc>
          <w:tcPr>
            <w:tcW w:w="4500" w:type="dxa"/>
          </w:tcPr>
          <w:p w:rsidR="00F12C05" w:rsidRPr="003A42D1" w:rsidRDefault="00F12C05" w:rsidP="00F12C05">
            <w:pPr>
              <w:tabs>
                <w:tab w:val="right" w:pos="576"/>
              </w:tabs>
            </w:pPr>
            <w:r w:rsidRPr="003A42D1">
              <w:t xml:space="preserve"> B   =  Above Average, Good</w:t>
            </w:r>
          </w:p>
        </w:tc>
        <w:tc>
          <w:tcPr>
            <w:tcW w:w="6210" w:type="dxa"/>
          </w:tcPr>
          <w:p w:rsidR="00F12C05" w:rsidRPr="003A42D1" w:rsidRDefault="00F12C05" w:rsidP="00F12C05">
            <w:pPr>
              <w:tabs>
                <w:tab w:val="right" w:pos="576"/>
              </w:tabs>
            </w:pPr>
            <w:r w:rsidRPr="003A42D1">
              <w:t xml:space="preserve">85 - 92%  </w:t>
            </w:r>
            <w:r w:rsidRPr="003A42D1">
              <w:tab/>
              <w:t>=</w:t>
            </w:r>
            <w:r w:rsidRPr="003A42D1">
              <w:tab/>
              <w:t>3</w:t>
            </w:r>
          </w:p>
        </w:tc>
      </w:tr>
      <w:tr w:rsidR="00F12C05" w:rsidRPr="003A42D1" w:rsidTr="00F12C05">
        <w:tc>
          <w:tcPr>
            <w:tcW w:w="4500" w:type="dxa"/>
          </w:tcPr>
          <w:p w:rsidR="00F12C05" w:rsidRPr="003A42D1" w:rsidRDefault="00F12C05" w:rsidP="00F12C05">
            <w:pPr>
              <w:tabs>
                <w:tab w:val="right" w:pos="576"/>
              </w:tabs>
            </w:pPr>
            <w:r w:rsidRPr="003A42D1">
              <w:t xml:space="preserve"> C   =  Average</w:t>
            </w:r>
            <w:r w:rsidRPr="003A42D1">
              <w:tab/>
            </w:r>
          </w:p>
        </w:tc>
        <w:tc>
          <w:tcPr>
            <w:tcW w:w="6210" w:type="dxa"/>
          </w:tcPr>
          <w:p w:rsidR="00F12C05" w:rsidRPr="003A42D1" w:rsidRDefault="00F12C05" w:rsidP="00F12C05">
            <w:pPr>
              <w:tabs>
                <w:tab w:val="right" w:pos="576"/>
              </w:tabs>
            </w:pPr>
            <w:r w:rsidRPr="003A42D1">
              <w:t>77 - 84%</w:t>
            </w:r>
            <w:r w:rsidRPr="003A42D1">
              <w:tab/>
              <w:t>=</w:t>
            </w:r>
            <w:r w:rsidRPr="003A42D1">
              <w:tab/>
              <w:t>2</w:t>
            </w:r>
          </w:p>
        </w:tc>
      </w:tr>
      <w:tr w:rsidR="00F12C05" w:rsidRPr="003A42D1" w:rsidTr="00F12C05">
        <w:tc>
          <w:tcPr>
            <w:tcW w:w="4500" w:type="dxa"/>
          </w:tcPr>
          <w:p w:rsidR="00F12C05" w:rsidRPr="003A42D1" w:rsidRDefault="00F12C05" w:rsidP="00F12C05">
            <w:pPr>
              <w:tabs>
                <w:tab w:val="right" w:pos="576"/>
              </w:tabs>
            </w:pPr>
            <w:r w:rsidRPr="003A42D1">
              <w:t xml:space="preserve"> D   =  Poor, Below Average</w:t>
            </w:r>
          </w:p>
        </w:tc>
        <w:tc>
          <w:tcPr>
            <w:tcW w:w="6210" w:type="dxa"/>
          </w:tcPr>
          <w:p w:rsidR="00F12C05" w:rsidRPr="003A42D1" w:rsidRDefault="00F12C05" w:rsidP="00F12C05">
            <w:pPr>
              <w:tabs>
                <w:tab w:val="right" w:pos="576"/>
              </w:tabs>
            </w:pPr>
            <w:r w:rsidRPr="003A42D1">
              <w:t xml:space="preserve">70 - 76% </w:t>
            </w:r>
            <w:r w:rsidRPr="003A42D1">
              <w:tab/>
              <w:t>=</w:t>
            </w:r>
            <w:r w:rsidRPr="003A42D1">
              <w:tab/>
              <w:t>1</w:t>
            </w:r>
          </w:p>
        </w:tc>
      </w:tr>
      <w:tr w:rsidR="00F12C05" w:rsidRPr="003A42D1" w:rsidTr="00F12C05">
        <w:tc>
          <w:tcPr>
            <w:tcW w:w="4500" w:type="dxa"/>
          </w:tcPr>
          <w:p w:rsidR="00F12C05" w:rsidRPr="003A42D1" w:rsidRDefault="00F12C05" w:rsidP="00F12C05">
            <w:pPr>
              <w:tabs>
                <w:tab w:val="right" w:pos="576"/>
              </w:tabs>
            </w:pPr>
            <w:r w:rsidRPr="003A42D1">
              <w:t>DN =  Failure in Nursing</w:t>
            </w:r>
          </w:p>
        </w:tc>
        <w:tc>
          <w:tcPr>
            <w:tcW w:w="6210" w:type="dxa"/>
          </w:tcPr>
          <w:p w:rsidR="00F12C05" w:rsidRPr="003A42D1" w:rsidRDefault="00F12C05" w:rsidP="00F12C05">
            <w:pPr>
              <w:tabs>
                <w:tab w:val="right" w:pos="576"/>
              </w:tabs>
            </w:pPr>
            <w:r w:rsidRPr="003A42D1">
              <w:tab/>
            </w:r>
            <w:r w:rsidRPr="003A42D1">
              <w:tab/>
              <w:t>=</w:t>
            </w:r>
            <w:r w:rsidRPr="003A42D1">
              <w:tab/>
              <w:t>1</w:t>
            </w:r>
            <w:r w:rsidRPr="003A42D1">
              <w:tab/>
              <w:t>No earned credit given</w:t>
            </w:r>
          </w:p>
        </w:tc>
      </w:tr>
      <w:tr w:rsidR="00F12C05" w:rsidRPr="003A42D1" w:rsidTr="00F12C05">
        <w:tc>
          <w:tcPr>
            <w:tcW w:w="4500" w:type="dxa"/>
          </w:tcPr>
          <w:p w:rsidR="00F12C05" w:rsidRPr="003A42D1" w:rsidRDefault="00F12C05" w:rsidP="00F12C05">
            <w:pPr>
              <w:tabs>
                <w:tab w:val="right" w:pos="576"/>
              </w:tabs>
            </w:pPr>
            <w:r w:rsidRPr="003A42D1">
              <w:t xml:space="preserve"> F   =   Failure</w:t>
            </w:r>
          </w:p>
        </w:tc>
        <w:tc>
          <w:tcPr>
            <w:tcW w:w="6210" w:type="dxa"/>
          </w:tcPr>
          <w:p w:rsidR="00F12C05" w:rsidRPr="003A42D1" w:rsidRDefault="00F12C05" w:rsidP="00F12C05">
            <w:pPr>
              <w:tabs>
                <w:tab w:val="right" w:pos="576"/>
              </w:tabs>
            </w:pPr>
            <w:r w:rsidRPr="003A42D1">
              <w:t>Below 70%</w:t>
            </w:r>
            <w:r w:rsidRPr="003A42D1">
              <w:tab/>
              <w:t>=</w:t>
            </w:r>
            <w:r w:rsidRPr="003A42D1">
              <w:tab/>
              <w:t>0</w:t>
            </w:r>
          </w:p>
        </w:tc>
      </w:tr>
      <w:tr w:rsidR="00F12C05" w:rsidRPr="003A42D1" w:rsidTr="00F12C05">
        <w:trPr>
          <w:trHeight w:hRule="exact" w:val="240"/>
        </w:trPr>
        <w:tc>
          <w:tcPr>
            <w:tcW w:w="4500" w:type="dxa"/>
          </w:tcPr>
          <w:p w:rsidR="00F12C05" w:rsidRPr="003A42D1" w:rsidRDefault="00F12C05" w:rsidP="00F12C05">
            <w:pPr>
              <w:tabs>
                <w:tab w:val="right" w:pos="576"/>
              </w:tabs>
            </w:pPr>
          </w:p>
        </w:tc>
        <w:tc>
          <w:tcPr>
            <w:tcW w:w="6210" w:type="dxa"/>
          </w:tcPr>
          <w:p w:rsidR="00F12C05" w:rsidRPr="003A42D1" w:rsidRDefault="00F12C05" w:rsidP="00F12C05">
            <w:pPr>
              <w:tabs>
                <w:tab w:val="right" w:pos="576"/>
              </w:tabs>
            </w:pPr>
          </w:p>
        </w:tc>
      </w:tr>
      <w:tr w:rsidR="00F12C05" w:rsidRPr="003A42D1" w:rsidTr="00F12C05">
        <w:tc>
          <w:tcPr>
            <w:tcW w:w="4500" w:type="dxa"/>
          </w:tcPr>
          <w:p w:rsidR="00F12C05" w:rsidRPr="003A42D1" w:rsidRDefault="00F12C05" w:rsidP="00F12C05">
            <w:pPr>
              <w:tabs>
                <w:tab w:val="right" w:pos="576"/>
              </w:tabs>
            </w:pPr>
            <w:r w:rsidRPr="003A42D1">
              <w:t xml:space="preserve"> I    =  Incomplete</w:t>
            </w:r>
          </w:p>
          <w:p w:rsidR="00F12C05" w:rsidRPr="003A42D1" w:rsidRDefault="00F12C05" w:rsidP="00F12C05">
            <w:pPr>
              <w:tabs>
                <w:tab w:val="right" w:pos="576"/>
              </w:tabs>
            </w:pPr>
          </w:p>
        </w:tc>
        <w:tc>
          <w:tcPr>
            <w:tcW w:w="6210" w:type="dxa"/>
          </w:tcPr>
          <w:p w:rsidR="00F12C05" w:rsidRPr="003A42D1" w:rsidRDefault="00F12C05" w:rsidP="00F12C05">
            <w:pPr>
              <w:tabs>
                <w:tab w:val="right" w:pos="576"/>
              </w:tabs>
            </w:pPr>
            <w:r w:rsidRPr="003A42D1">
              <w:t>Granted conditionally at the discretion of the faculty member.  All course work/clinical experience must be completed within two weeks after the end of the semester.</w:t>
            </w:r>
          </w:p>
        </w:tc>
      </w:tr>
      <w:tr w:rsidR="00F12C05" w:rsidRPr="003A42D1" w:rsidTr="00F12C05">
        <w:tc>
          <w:tcPr>
            <w:tcW w:w="4500" w:type="dxa"/>
          </w:tcPr>
          <w:p w:rsidR="00F12C05" w:rsidRPr="003A42D1" w:rsidRDefault="00F12C05" w:rsidP="00F12C05">
            <w:pPr>
              <w:tabs>
                <w:tab w:val="right" w:pos="576"/>
              </w:tabs>
            </w:pPr>
            <w:r w:rsidRPr="003A42D1">
              <w:t>FA =  Failure related to lack of attendance</w:t>
            </w:r>
          </w:p>
        </w:tc>
        <w:tc>
          <w:tcPr>
            <w:tcW w:w="6210" w:type="dxa"/>
          </w:tcPr>
          <w:p w:rsidR="00F12C05" w:rsidRPr="003A42D1" w:rsidRDefault="00F12C05" w:rsidP="00F12C05">
            <w:pPr>
              <w:tabs>
                <w:tab w:val="right" w:pos="576"/>
              </w:tabs>
              <w:rPr>
                <w:color w:val="FF0000"/>
              </w:rPr>
            </w:pPr>
            <w:r>
              <w:t>Courses with greater than 90 clinical hours, a</w:t>
            </w:r>
            <w:r w:rsidRPr="003A42D1">
              <w:t xml:space="preserve">fter 20% of theory (class or online) is missed, the student is dismissed from the course. </w:t>
            </w:r>
            <w:r>
              <w:t>Courses with less than 90 clinical hours, a</w:t>
            </w:r>
            <w:r w:rsidRPr="003A42D1">
              <w:t xml:space="preserve">fter </w:t>
            </w:r>
            <w:r>
              <w:t>1</w:t>
            </w:r>
            <w:r w:rsidRPr="003A42D1">
              <w:t>0% of theory (class or online) is missed, the student is dismissed from the course. This calculation is based on</w:t>
            </w:r>
            <w:r>
              <w:t xml:space="preserve"> the</w:t>
            </w:r>
            <w:r w:rsidRPr="003A42D1">
              <w:t xml:space="preserve"> total theory hours for the semester. After maximum clinical hours are missed (maximum individualized per nursing course) the student is dismissed from the course.</w:t>
            </w:r>
          </w:p>
        </w:tc>
      </w:tr>
      <w:tr w:rsidR="00F12C05" w:rsidRPr="003A42D1" w:rsidTr="00F12C05">
        <w:trPr>
          <w:trHeight w:hRule="exact" w:val="240"/>
        </w:trPr>
        <w:tc>
          <w:tcPr>
            <w:tcW w:w="4500" w:type="dxa"/>
          </w:tcPr>
          <w:p w:rsidR="00F12C05" w:rsidRPr="003A42D1" w:rsidRDefault="00F12C05" w:rsidP="00F12C05">
            <w:pPr>
              <w:tabs>
                <w:tab w:val="right" w:pos="576"/>
              </w:tabs>
            </w:pPr>
            <w:r w:rsidRPr="003A42D1">
              <w:t xml:space="preserve"> W  =  Official withdrawal</w:t>
            </w:r>
          </w:p>
        </w:tc>
        <w:tc>
          <w:tcPr>
            <w:tcW w:w="6210" w:type="dxa"/>
          </w:tcPr>
          <w:p w:rsidR="00F12C05" w:rsidRPr="003A42D1" w:rsidRDefault="00F12C05" w:rsidP="00F12C05">
            <w:pPr>
              <w:tabs>
                <w:tab w:val="right" w:pos="576"/>
              </w:tabs>
            </w:pPr>
            <w:r w:rsidRPr="003A42D1">
              <w:t>Withdrawal from a course, passing; no effect on GPA</w:t>
            </w:r>
          </w:p>
          <w:p w:rsidR="00F12C05" w:rsidRPr="003A42D1" w:rsidRDefault="00F12C05" w:rsidP="00F12C05">
            <w:pPr>
              <w:tabs>
                <w:tab w:val="right" w:pos="576"/>
              </w:tabs>
            </w:pPr>
          </w:p>
        </w:tc>
      </w:tr>
      <w:tr w:rsidR="00F12C05" w:rsidRPr="003A42D1" w:rsidTr="00F12C05">
        <w:trPr>
          <w:trHeight w:hRule="exact" w:val="240"/>
        </w:trPr>
        <w:tc>
          <w:tcPr>
            <w:tcW w:w="4500" w:type="dxa"/>
          </w:tcPr>
          <w:p w:rsidR="00F12C05" w:rsidRPr="003A42D1" w:rsidRDefault="00F12C05" w:rsidP="00F12C05">
            <w:pPr>
              <w:tabs>
                <w:tab w:val="right" w:pos="576"/>
              </w:tabs>
            </w:pPr>
            <w:r w:rsidRPr="003A42D1">
              <w:t>WF = Withdraw failing</w:t>
            </w:r>
          </w:p>
        </w:tc>
        <w:tc>
          <w:tcPr>
            <w:tcW w:w="6210" w:type="dxa"/>
          </w:tcPr>
          <w:p w:rsidR="00F12C05" w:rsidRPr="003A42D1" w:rsidRDefault="00F12C05" w:rsidP="00F12C05">
            <w:pPr>
              <w:tabs>
                <w:tab w:val="right" w:pos="576"/>
              </w:tabs>
            </w:pPr>
            <w:r w:rsidRPr="003A42D1">
              <w:t>Failing course grade at the time of withdrawal</w:t>
            </w:r>
          </w:p>
        </w:tc>
      </w:tr>
      <w:tr w:rsidR="00F12C05" w:rsidRPr="003A42D1" w:rsidTr="00F12C05">
        <w:trPr>
          <w:trHeight w:hRule="exact" w:val="240"/>
        </w:trPr>
        <w:tc>
          <w:tcPr>
            <w:tcW w:w="4500" w:type="dxa"/>
          </w:tcPr>
          <w:p w:rsidR="00F12C05" w:rsidRPr="003A42D1" w:rsidRDefault="00F12C05" w:rsidP="00F12C05">
            <w:pPr>
              <w:tabs>
                <w:tab w:val="right" w:pos="576"/>
              </w:tabs>
            </w:pPr>
            <w:r w:rsidRPr="003A42D1">
              <w:t xml:space="preserve"> S   =   Satisfactory</w:t>
            </w:r>
          </w:p>
        </w:tc>
        <w:tc>
          <w:tcPr>
            <w:tcW w:w="6210" w:type="dxa"/>
          </w:tcPr>
          <w:p w:rsidR="00F12C05" w:rsidRPr="003A42D1" w:rsidRDefault="00F12C05" w:rsidP="00F12C05">
            <w:pPr>
              <w:tabs>
                <w:tab w:val="right" w:pos="576"/>
              </w:tabs>
            </w:pPr>
            <w:r w:rsidRPr="003A42D1">
              <w:t>No effect on GPA</w:t>
            </w:r>
          </w:p>
        </w:tc>
      </w:tr>
      <w:tr w:rsidR="00F12C05" w:rsidRPr="003A42D1" w:rsidTr="00F12C05">
        <w:trPr>
          <w:trHeight w:hRule="exact" w:val="240"/>
        </w:trPr>
        <w:tc>
          <w:tcPr>
            <w:tcW w:w="4500" w:type="dxa"/>
          </w:tcPr>
          <w:p w:rsidR="00F12C05" w:rsidRPr="003A42D1" w:rsidRDefault="00F12C05" w:rsidP="00F12C05">
            <w:pPr>
              <w:tabs>
                <w:tab w:val="right" w:pos="576"/>
              </w:tabs>
            </w:pPr>
            <w:r w:rsidRPr="003A42D1">
              <w:t xml:space="preserve"> U   =  Unsatisfactory</w:t>
            </w:r>
          </w:p>
          <w:p w:rsidR="00F12C05" w:rsidRPr="003A42D1" w:rsidRDefault="00F12C05" w:rsidP="00F12C05">
            <w:pPr>
              <w:tabs>
                <w:tab w:val="right" w:pos="576"/>
              </w:tabs>
            </w:pPr>
          </w:p>
        </w:tc>
        <w:tc>
          <w:tcPr>
            <w:tcW w:w="6210" w:type="dxa"/>
          </w:tcPr>
          <w:p w:rsidR="00F12C05" w:rsidRPr="003A42D1" w:rsidRDefault="00F12C05" w:rsidP="00F12C05">
            <w:pPr>
              <w:tabs>
                <w:tab w:val="right" w:pos="576"/>
              </w:tabs>
            </w:pPr>
            <w:r w:rsidRPr="003A42D1">
              <w:t>No effect on GPA</w:t>
            </w:r>
          </w:p>
        </w:tc>
      </w:tr>
    </w:tbl>
    <w:p w:rsidR="00F12C05" w:rsidRPr="003A42D1" w:rsidRDefault="00F12C05" w:rsidP="00F12C05">
      <w:pPr>
        <w:tabs>
          <w:tab w:val="right" w:pos="576"/>
        </w:tabs>
      </w:pPr>
    </w:p>
    <w:p w:rsidR="00F12C05" w:rsidRPr="003A42D1" w:rsidRDefault="00F12C05" w:rsidP="001952F1">
      <w:pPr>
        <w:numPr>
          <w:ilvl w:val="0"/>
          <w:numId w:val="4"/>
        </w:numPr>
        <w:tabs>
          <w:tab w:val="right" w:pos="576"/>
        </w:tabs>
        <w:jc w:val="both"/>
      </w:pPr>
      <w:r w:rsidRPr="003A42D1">
        <w:t>A grade of "Unsatisfactory" for the clinical portion of a nursing course is recorded as a grade of F in the course.</w:t>
      </w:r>
    </w:p>
    <w:p w:rsidR="00F12C05" w:rsidRPr="003A42D1" w:rsidRDefault="00F12C05" w:rsidP="00F12C05">
      <w:pPr>
        <w:tabs>
          <w:tab w:val="right" w:pos="576"/>
        </w:tabs>
        <w:rPr>
          <w:sz w:val="16"/>
          <w:szCs w:val="16"/>
        </w:rPr>
      </w:pPr>
    </w:p>
    <w:p w:rsidR="00F12C05" w:rsidRPr="003A42D1" w:rsidRDefault="00F12C05" w:rsidP="001952F1">
      <w:pPr>
        <w:numPr>
          <w:ilvl w:val="0"/>
          <w:numId w:val="4"/>
        </w:numPr>
        <w:tabs>
          <w:tab w:val="right" w:pos="576"/>
        </w:tabs>
        <w:jc w:val="both"/>
      </w:pPr>
      <w:r w:rsidRPr="003A42D1">
        <w:t>A grade of F will be issued to a student who surpasses the maximum missed clinical time allowance, does not complete clinical make up hours or does not submit required written clinical assignments.  Please refer to the Student Accountability Flow Chart.</w:t>
      </w:r>
    </w:p>
    <w:p w:rsidR="00F12C05" w:rsidRPr="003A42D1" w:rsidRDefault="00F12C05" w:rsidP="00F12C05">
      <w:pPr>
        <w:tabs>
          <w:tab w:val="right" w:pos="576"/>
        </w:tabs>
        <w:rPr>
          <w:sz w:val="16"/>
          <w:szCs w:val="16"/>
        </w:rPr>
      </w:pPr>
    </w:p>
    <w:p w:rsidR="00F12C05" w:rsidRPr="003A42D1" w:rsidRDefault="00F12C05" w:rsidP="001952F1">
      <w:pPr>
        <w:numPr>
          <w:ilvl w:val="0"/>
          <w:numId w:val="4"/>
        </w:numPr>
        <w:tabs>
          <w:tab w:val="right" w:pos="576"/>
        </w:tabs>
      </w:pPr>
      <w:r w:rsidRPr="003A42D1">
        <w:t xml:space="preserve">A theory grade of D or F in a clinical nursing course is a failure in the </w:t>
      </w:r>
      <w:r>
        <w:t xml:space="preserve">overall </w:t>
      </w:r>
      <w:r w:rsidRPr="003A42D1">
        <w:t xml:space="preserve">course.  </w:t>
      </w:r>
    </w:p>
    <w:p w:rsidR="00F12C05" w:rsidRPr="003A42D1" w:rsidRDefault="00F12C05" w:rsidP="00F12C05">
      <w:pPr>
        <w:tabs>
          <w:tab w:val="right" w:pos="576"/>
        </w:tabs>
        <w:rPr>
          <w:sz w:val="16"/>
          <w:szCs w:val="16"/>
        </w:rPr>
      </w:pPr>
    </w:p>
    <w:p w:rsidR="00F12C05" w:rsidRPr="003A42D1" w:rsidRDefault="00F12C05" w:rsidP="001952F1">
      <w:pPr>
        <w:numPr>
          <w:ilvl w:val="0"/>
          <w:numId w:val="4"/>
        </w:numPr>
        <w:tabs>
          <w:tab w:val="right" w:pos="576"/>
        </w:tabs>
        <w:jc w:val="both"/>
      </w:pPr>
      <w:r w:rsidRPr="003A42D1">
        <w:t>Students are not permitted to withdraw from any course for which an “I” (Incomplete) grade has been issued.   When conditions for the grade of Incomplete are not fulfilled, the course grade is recorded as an F.</w:t>
      </w:r>
    </w:p>
    <w:p w:rsidR="00F12C05" w:rsidRPr="003A42D1" w:rsidRDefault="00F12C05" w:rsidP="00F12C05">
      <w:pPr>
        <w:tabs>
          <w:tab w:val="right" w:pos="576"/>
        </w:tabs>
        <w:rPr>
          <w:sz w:val="16"/>
          <w:szCs w:val="16"/>
        </w:rPr>
      </w:pPr>
    </w:p>
    <w:p w:rsidR="00F12C05" w:rsidRPr="003A42D1" w:rsidRDefault="00F12C05" w:rsidP="001952F1">
      <w:pPr>
        <w:numPr>
          <w:ilvl w:val="0"/>
          <w:numId w:val="4"/>
        </w:numPr>
        <w:tabs>
          <w:tab w:val="right" w:pos="576"/>
        </w:tabs>
        <w:jc w:val="both"/>
      </w:pPr>
      <w:r w:rsidRPr="003A42D1">
        <w:t xml:space="preserve">The director reserves the right to review the overall progress of each student in light of the </w:t>
      </w:r>
      <w:r>
        <w:t xml:space="preserve">end-of-program </w:t>
      </w:r>
      <w:r w:rsidRPr="003A42D1">
        <w:t>student learning outcomes and to recommend dismissal.</w:t>
      </w:r>
    </w:p>
    <w:p w:rsidR="00F12C05" w:rsidRPr="003A42D1" w:rsidRDefault="00F12C05" w:rsidP="00F12C05">
      <w:pPr>
        <w:tabs>
          <w:tab w:val="right" w:pos="576"/>
        </w:tabs>
        <w:rPr>
          <w:sz w:val="16"/>
          <w:szCs w:val="16"/>
        </w:rPr>
      </w:pPr>
    </w:p>
    <w:p w:rsidR="00F12C05" w:rsidRDefault="00F12C05" w:rsidP="001952F1">
      <w:pPr>
        <w:numPr>
          <w:ilvl w:val="0"/>
          <w:numId w:val="4"/>
        </w:numPr>
        <w:tabs>
          <w:tab w:val="right" w:pos="576"/>
        </w:tabs>
        <w:jc w:val="both"/>
      </w:pPr>
      <w:r w:rsidRPr="003A42D1">
        <w:t>A student who has taken at least six credit hours in a semester with a grade point average of 3.50 or higher for the semester will be placed on the Honor Roll.</w:t>
      </w:r>
    </w:p>
    <w:p w:rsidR="00F12C05" w:rsidRDefault="00F12C05" w:rsidP="00F12C05">
      <w:pPr>
        <w:pStyle w:val="ListParagraph"/>
      </w:pPr>
    </w:p>
    <w:p w:rsidR="00F12C05" w:rsidRPr="003A42D1" w:rsidRDefault="00F12C05" w:rsidP="001952F1">
      <w:pPr>
        <w:numPr>
          <w:ilvl w:val="0"/>
          <w:numId w:val="4"/>
        </w:numPr>
        <w:tabs>
          <w:tab w:val="right" w:pos="576"/>
        </w:tabs>
        <w:jc w:val="both"/>
      </w:pPr>
      <w:r w:rsidRPr="003A42D1">
        <w:lastRenderedPageBreak/>
        <w:t>Students who are placed on the Honor Roll will be notified of the achievement via a letter sent by the Registrar/Bursar.</w:t>
      </w:r>
    </w:p>
    <w:p w:rsidR="00F12C05" w:rsidRPr="003A42D1" w:rsidRDefault="00F12C05" w:rsidP="00F12C05">
      <w:pPr>
        <w:pStyle w:val="ListParagraph"/>
        <w:rPr>
          <w:sz w:val="16"/>
          <w:szCs w:val="16"/>
        </w:rPr>
      </w:pPr>
    </w:p>
    <w:p w:rsidR="00F12C05" w:rsidRPr="00902ADD" w:rsidRDefault="00F12C05" w:rsidP="001952F1">
      <w:pPr>
        <w:numPr>
          <w:ilvl w:val="0"/>
          <w:numId w:val="4"/>
        </w:numPr>
        <w:tabs>
          <w:tab w:val="right" w:pos="576"/>
        </w:tabs>
        <w:jc w:val="both"/>
        <w:rPr>
          <w:color w:val="5F497A"/>
        </w:rPr>
      </w:pPr>
      <w:r w:rsidRPr="003A42D1">
        <w:t>An announcement of the Honor Roll recipients will be placed in the local newspaper by the Recruitment Coordinator.</w:t>
      </w: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pPr>
    </w:p>
    <w:p w:rsidR="00F12C05" w:rsidRDefault="00F12C05" w:rsidP="00F12C05">
      <w:pPr>
        <w:tabs>
          <w:tab w:val="right" w:pos="576"/>
        </w:tabs>
        <w:jc w:val="center"/>
      </w:pPr>
      <w:r w:rsidRPr="003A00A3">
        <w:lastRenderedPageBreak/>
        <w:t>ACADEMIC POLICY</w:t>
      </w:r>
      <w:r>
        <w:t>: PROBATION</w:t>
      </w:r>
    </w:p>
    <w:p w:rsidR="00F12C05" w:rsidRPr="007D22C6" w:rsidRDefault="00F12C05" w:rsidP="00F12C05">
      <w:pPr>
        <w:tabs>
          <w:tab w:val="right" w:pos="576"/>
        </w:tabs>
        <w:jc w:val="center"/>
        <w:rPr>
          <w:b/>
        </w:rPr>
      </w:pPr>
      <w:r w:rsidRPr="007D22C6">
        <w:rPr>
          <w:b/>
        </w:rPr>
        <w:t xml:space="preserve">Beginning with the Regular Student </w:t>
      </w:r>
    </w:p>
    <w:p w:rsidR="00F12C05" w:rsidRPr="007D22C6" w:rsidRDefault="00F12C05" w:rsidP="00F12C05">
      <w:pPr>
        <w:tabs>
          <w:tab w:val="right" w:pos="576"/>
        </w:tabs>
        <w:jc w:val="center"/>
        <w:rPr>
          <w:b/>
        </w:rPr>
      </w:pPr>
      <w:r w:rsidRPr="007D22C6">
        <w:rPr>
          <w:b/>
        </w:rPr>
        <w:t>Class of 2019</w:t>
      </w:r>
    </w:p>
    <w:p w:rsidR="00F12C05" w:rsidRPr="003A00A3" w:rsidRDefault="00F12C05" w:rsidP="00F12C05">
      <w:pPr>
        <w:tabs>
          <w:tab w:val="right" w:pos="576"/>
        </w:tabs>
        <w:jc w:val="center"/>
      </w:pPr>
    </w:p>
    <w:p w:rsidR="00F12C05" w:rsidRPr="003A00A3" w:rsidRDefault="00F12C05" w:rsidP="00F12C05">
      <w:pPr>
        <w:jc w:val="center"/>
        <w:outlineLvl w:val="0"/>
      </w:pPr>
      <w:r w:rsidRPr="003A00A3">
        <w:t>Firelands Regional Medical Center School of Nursing</w:t>
      </w:r>
    </w:p>
    <w:p w:rsidR="00F12C05" w:rsidRPr="003A00A3" w:rsidRDefault="00F12C05" w:rsidP="00F12C05">
      <w:pPr>
        <w:jc w:val="center"/>
        <w:outlineLvl w:val="0"/>
      </w:pPr>
      <w:r w:rsidRPr="003A00A3">
        <w:t>Sandusky, Ohio</w:t>
      </w:r>
    </w:p>
    <w:p w:rsidR="00F12C05" w:rsidRPr="003A00A3" w:rsidRDefault="00F12C05" w:rsidP="00F12C05">
      <w:pPr>
        <w:tabs>
          <w:tab w:val="right" w:pos="576"/>
        </w:tabs>
      </w:pPr>
    </w:p>
    <w:p w:rsidR="00F12C05" w:rsidRPr="003A00A3" w:rsidRDefault="00F12C05" w:rsidP="001952F1">
      <w:pPr>
        <w:numPr>
          <w:ilvl w:val="0"/>
          <w:numId w:val="5"/>
        </w:numPr>
        <w:tabs>
          <w:tab w:val="right" w:pos="576"/>
        </w:tabs>
        <w:jc w:val="both"/>
      </w:pPr>
      <w:r w:rsidRPr="003A00A3">
        <w:t>A student whose semester grade point average and/or cumulative grade point average falls below 2.00 in any one academic term, will be placed on probation for the next semester in which the student is enrolled in the school.</w:t>
      </w:r>
    </w:p>
    <w:p w:rsidR="00F12C05" w:rsidRPr="003A00A3" w:rsidRDefault="00F12C05" w:rsidP="00F12C05">
      <w:pPr>
        <w:tabs>
          <w:tab w:val="right" w:pos="576"/>
        </w:tabs>
      </w:pPr>
    </w:p>
    <w:p w:rsidR="00F12C05" w:rsidRPr="003A00A3" w:rsidRDefault="00F12C05" w:rsidP="001952F1">
      <w:pPr>
        <w:numPr>
          <w:ilvl w:val="0"/>
          <w:numId w:val="5"/>
        </w:numPr>
        <w:tabs>
          <w:tab w:val="right" w:pos="576"/>
        </w:tabs>
        <w:jc w:val="both"/>
      </w:pPr>
      <w:r w:rsidRPr="003A00A3">
        <w:t xml:space="preserve">During the period of probation, the student must bring the cumulative grade point average up to at least 2.00.  The student must follow the recommendations of the faculty for additional studying and advising.  </w:t>
      </w:r>
    </w:p>
    <w:p w:rsidR="00F12C05" w:rsidRPr="003A00A3" w:rsidRDefault="00F12C05" w:rsidP="00F12C05">
      <w:pPr>
        <w:tabs>
          <w:tab w:val="right" w:pos="576"/>
        </w:tabs>
      </w:pPr>
    </w:p>
    <w:p w:rsidR="00F12C05" w:rsidRPr="003A00A3" w:rsidRDefault="00F12C05" w:rsidP="001952F1">
      <w:pPr>
        <w:numPr>
          <w:ilvl w:val="0"/>
          <w:numId w:val="5"/>
        </w:numPr>
        <w:tabs>
          <w:tab w:val="right" w:pos="576"/>
        </w:tabs>
        <w:jc w:val="both"/>
      </w:pPr>
      <w:r w:rsidRPr="003A00A3">
        <w:t>Students in the second and third years, whose semester and cumulative grade point averages fall below 2.00 in two successive semesters, will be dismissed from the school.</w:t>
      </w:r>
    </w:p>
    <w:p w:rsidR="00F12C05" w:rsidRPr="003A00A3" w:rsidRDefault="00F12C05" w:rsidP="00F12C05">
      <w:pPr>
        <w:tabs>
          <w:tab w:val="right" w:pos="576"/>
        </w:tabs>
      </w:pPr>
    </w:p>
    <w:p w:rsidR="00F12C05" w:rsidRPr="003A00A3" w:rsidRDefault="00F12C05" w:rsidP="001952F1">
      <w:pPr>
        <w:numPr>
          <w:ilvl w:val="0"/>
          <w:numId w:val="5"/>
        </w:numPr>
        <w:tabs>
          <w:tab w:val="right" w:pos="576"/>
        </w:tabs>
        <w:jc w:val="both"/>
      </w:pPr>
      <w:r w:rsidRPr="003A00A3">
        <w:t xml:space="preserve">A student may repeat one nursing course in the curriculum only one time.  Students who earn a grade of D or lower or who withdraw from a nursing course to avoid a grade of D or lower are permitted to repeat a single nursing course in the curriculum.  All subsequent nursing courses must be completed with a grade of C or higher to continue in the nursing program.  Students are not permitted to enroll and withdraw from courses repeatedly.  If a student withdraws from a second nursing course to avoid a grade of D or lower, the student will be dismissed from the program.  Example:  If a student earns a D in Nursing Foundations the student may repeat the course to obtain a grade of C or higher.  If the student is successful the second time in Nursing Foundations, the student progresses in the program.  That same student must achieve grades of C or higher in every nursing course taken after the repeated Nursing Foundations course to remain in the school.  </w:t>
      </w:r>
    </w:p>
    <w:p w:rsidR="00F12C05" w:rsidRPr="003A00A3" w:rsidRDefault="00F12C05" w:rsidP="00F12C05">
      <w:pPr>
        <w:tabs>
          <w:tab w:val="right" w:pos="576"/>
        </w:tabs>
      </w:pPr>
    </w:p>
    <w:p w:rsidR="00F12C05" w:rsidRPr="004E6275" w:rsidRDefault="00F12C05" w:rsidP="001952F1">
      <w:pPr>
        <w:numPr>
          <w:ilvl w:val="0"/>
          <w:numId w:val="5"/>
        </w:numPr>
        <w:tabs>
          <w:tab w:val="right" w:pos="576"/>
        </w:tabs>
        <w:jc w:val="both"/>
      </w:pPr>
      <w:r w:rsidRPr="003A00A3">
        <w:t>For repeat courses taken at FRMCSN and BGSU, the last grade received, is the grade earned.  All courses and grades will be recorded in the student's final record; however, only the last grade will be used to determine the student's grade point average.  If a student repeats a course at an outside institution, the grade received will have no effect on their grade point average.  When a student decides to repeat a course</w:t>
      </w:r>
      <w:r>
        <w:t xml:space="preserve">, </w:t>
      </w:r>
      <w:r w:rsidRPr="004E6275">
        <w:t xml:space="preserve">the student meets with the Director to develop a Plan of Work.  </w:t>
      </w:r>
    </w:p>
    <w:p w:rsidR="00F12C05" w:rsidRPr="004E6275" w:rsidRDefault="00F12C05" w:rsidP="00F12C05">
      <w:pPr>
        <w:tabs>
          <w:tab w:val="right" w:pos="576"/>
        </w:tabs>
      </w:pPr>
    </w:p>
    <w:p w:rsidR="00F12C05" w:rsidRPr="004E6275" w:rsidRDefault="00F12C05" w:rsidP="001952F1">
      <w:pPr>
        <w:numPr>
          <w:ilvl w:val="0"/>
          <w:numId w:val="5"/>
        </w:numPr>
        <w:tabs>
          <w:tab w:val="right" w:pos="576"/>
        </w:tabs>
        <w:jc w:val="both"/>
      </w:pPr>
      <w:r w:rsidRPr="004E6275">
        <w:t xml:space="preserve">Re-enrollment in any course for the purpose of repeating a course will be on a space available basis.  Enrollment in a course is defined as registering for a course and attending the course for a period of two weeks or more. </w:t>
      </w:r>
    </w:p>
    <w:p w:rsidR="00F12C05" w:rsidRPr="004E6275" w:rsidRDefault="00F12C05" w:rsidP="00F12C05">
      <w:pPr>
        <w:tabs>
          <w:tab w:val="right" w:pos="576"/>
        </w:tabs>
      </w:pPr>
    </w:p>
    <w:p w:rsidR="00F12C05" w:rsidRPr="004E6275" w:rsidRDefault="00F12C05" w:rsidP="001952F1">
      <w:pPr>
        <w:numPr>
          <w:ilvl w:val="0"/>
          <w:numId w:val="5"/>
        </w:numPr>
        <w:tabs>
          <w:tab w:val="right" w:pos="576"/>
        </w:tabs>
        <w:jc w:val="both"/>
      </w:pPr>
      <w:r w:rsidRPr="004E6275">
        <w:t xml:space="preserve">Students who wish to repeat a nursing course must first demonstrate proficiency in the </w:t>
      </w:r>
      <w:r w:rsidRPr="004E6275">
        <w:tab/>
      </w:r>
      <w:r w:rsidRPr="004E6275">
        <w:tab/>
        <w:t>performance of nursing skills and assessment prior to registering for the course. This demonstration can be scheduled through the Skills Laboratory Coordinator.</w:t>
      </w:r>
    </w:p>
    <w:p w:rsidR="00F12C05" w:rsidRDefault="00F12C05" w:rsidP="00F12C05">
      <w:pPr>
        <w:tabs>
          <w:tab w:val="right" w:pos="576"/>
        </w:tabs>
        <w:rPr>
          <w:sz w:val="16"/>
          <w:szCs w:val="16"/>
        </w:rPr>
      </w:pPr>
    </w:p>
    <w:p w:rsidR="00F12C05" w:rsidRDefault="00F12C05" w:rsidP="00F12C05">
      <w:pPr>
        <w:tabs>
          <w:tab w:val="right" w:pos="576"/>
        </w:tabs>
        <w:jc w:val="both"/>
      </w:pPr>
    </w:p>
    <w:p w:rsidR="00F12C05" w:rsidRDefault="00F12C05" w:rsidP="00F12C05">
      <w:pPr>
        <w:jc w:val="center"/>
      </w:pPr>
    </w:p>
    <w:p w:rsidR="00F12C05" w:rsidRDefault="00F12C05" w:rsidP="00F12C05">
      <w:pPr>
        <w:jc w:val="center"/>
      </w:pPr>
      <w:r>
        <w:lastRenderedPageBreak/>
        <w:t xml:space="preserve">ACADEMIC POLICY:  </w:t>
      </w:r>
      <w:r w:rsidRPr="00F35455">
        <w:t>PROGRESSION</w:t>
      </w:r>
      <w:r>
        <w:t xml:space="preserve"> </w:t>
      </w:r>
    </w:p>
    <w:p w:rsidR="00F12C05" w:rsidRDefault="00F12C05" w:rsidP="00F12C05">
      <w:pPr>
        <w:jc w:val="center"/>
        <w:rPr>
          <w:b/>
        </w:rPr>
      </w:pPr>
      <w:r>
        <w:rPr>
          <w:b/>
        </w:rPr>
        <w:t xml:space="preserve">Beginning with the Regular Student </w:t>
      </w:r>
    </w:p>
    <w:p w:rsidR="00F12C05" w:rsidRPr="00A018F3" w:rsidRDefault="00F12C05" w:rsidP="00F12C05">
      <w:pPr>
        <w:jc w:val="center"/>
        <w:rPr>
          <w:b/>
          <w:sz w:val="22"/>
          <w:szCs w:val="22"/>
        </w:rPr>
      </w:pPr>
      <w:r>
        <w:rPr>
          <w:b/>
        </w:rPr>
        <w:t>Class of 2019</w:t>
      </w:r>
    </w:p>
    <w:p w:rsidR="00F12C05" w:rsidRPr="00E20D2B" w:rsidRDefault="00F12C05" w:rsidP="00F12C05">
      <w:pPr>
        <w:tabs>
          <w:tab w:val="right" w:pos="576"/>
        </w:tabs>
        <w:jc w:val="center"/>
        <w:rPr>
          <w:sz w:val="22"/>
          <w:szCs w:val="22"/>
        </w:rP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E20D2B" w:rsidRDefault="00F12C05" w:rsidP="00F12C05">
      <w:pPr>
        <w:tabs>
          <w:tab w:val="right" w:pos="576"/>
        </w:tabs>
        <w:jc w:val="center"/>
        <w:rPr>
          <w:sz w:val="22"/>
          <w:szCs w:val="22"/>
        </w:rPr>
      </w:pPr>
    </w:p>
    <w:p w:rsidR="00F12C05" w:rsidRPr="00E20D2B" w:rsidRDefault="00F12C05" w:rsidP="00F12C05">
      <w:pPr>
        <w:tabs>
          <w:tab w:val="right" w:pos="576"/>
        </w:tabs>
        <w:rPr>
          <w:sz w:val="22"/>
          <w:szCs w:val="22"/>
        </w:rPr>
      </w:pPr>
      <w:r w:rsidRPr="00E20D2B">
        <w:rPr>
          <w:sz w:val="22"/>
          <w:szCs w:val="22"/>
        </w:rPr>
        <w:t>Students’ progress in the program provided they meet the following requirements:</w:t>
      </w:r>
    </w:p>
    <w:p w:rsidR="00F12C05" w:rsidRPr="00E20D2B" w:rsidRDefault="00F12C05" w:rsidP="00F12C05">
      <w:pPr>
        <w:tabs>
          <w:tab w:val="right" w:pos="576"/>
        </w:tabs>
        <w:ind w:left="288"/>
        <w:rPr>
          <w:sz w:val="22"/>
          <w:szCs w:val="22"/>
        </w:rPr>
      </w:pPr>
    </w:p>
    <w:p w:rsidR="00F12C05" w:rsidRPr="00E20D2B" w:rsidRDefault="00F12C05" w:rsidP="001952F1">
      <w:pPr>
        <w:numPr>
          <w:ilvl w:val="0"/>
          <w:numId w:val="6"/>
        </w:numPr>
        <w:tabs>
          <w:tab w:val="right" w:pos="576"/>
        </w:tabs>
        <w:jc w:val="both"/>
        <w:rPr>
          <w:sz w:val="22"/>
          <w:szCs w:val="22"/>
        </w:rPr>
      </w:pPr>
      <w:r w:rsidRPr="00E20D2B">
        <w:rPr>
          <w:sz w:val="22"/>
          <w:szCs w:val="22"/>
        </w:rPr>
        <w:t>Achieves a cumulative grade point average of 2.50 prior to enrollment in the Nursing Foundations course; achieves a cumulative grade point average of 2.0 at the end of each subsequent level.</w:t>
      </w:r>
    </w:p>
    <w:p w:rsidR="00F12C05" w:rsidRPr="00E20D2B" w:rsidRDefault="00F12C05" w:rsidP="00F12C05">
      <w:pPr>
        <w:tabs>
          <w:tab w:val="right" w:pos="576"/>
        </w:tabs>
        <w:rPr>
          <w:sz w:val="22"/>
          <w:szCs w:val="22"/>
        </w:rPr>
      </w:pPr>
    </w:p>
    <w:p w:rsidR="00F12C05" w:rsidRPr="00E02BF0" w:rsidRDefault="00F12C05" w:rsidP="001952F1">
      <w:pPr>
        <w:numPr>
          <w:ilvl w:val="0"/>
          <w:numId w:val="6"/>
        </w:numPr>
        <w:jc w:val="both"/>
        <w:rPr>
          <w:sz w:val="22"/>
          <w:szCs w:val="22"/>
        </w:rPr>
      </w:pPr>
      <w:r w:rsidRPr="00BC6C34">
        <w:rPr>
          <w:sz w:val="22"/>
          <w:szCs w:val="22"/>
        </w:rPr>
        <w:t xml:space="preserve">Obtains a C (a 2.00 quality point score per </w:t>
      </w:r>
      <w:r w:rsidRPr="00E41C98">
        <w:rPr>
          <w:sz w:val="22"/>
          <w:szCs w:val="22"/>
        </w:rPr>
        <w:t>BGSU Firelands) or</w:t>
      </w:r>
      <w:r>
        <w:rPr>
          <w:sz w:val="22"/>
          <w:szCs w:val="22"/>
        </w:rPr>
        <w:t xml:space="preserve"> higher in all required</w:t>
      </w:r>
      <w:r w:rsidRPr="00BC6C34">
        <w:rPr>
          <w:sz w:val="22"/>
          <w:szCs w:val="22"/>
        </w:rPr>
        <w:t xml:space="preserve"> science courses (Anatomy and Physiology I, </w:t>
      </w:r>
      <w:r>
        <w:rPr>
          <w:sz w:val="22"/>
          <w:szCs w:val="22"/>
        </w:rPr>
        <w:t xml:space="preserve">Anatomy and Physiology II, </w:t>
      </w:r>
      <w:r w:rsidRPr="00BC6C34">
        <w:rPr>
          <w:sz w:val="22"/>
          <w:szCs w:val="22"/>
        </w:rPr>
        <w:t>Concepts in Biology,</w:t>
      </w:r>
      <w:r>
        <w:rPr>
          <w:sz w:val="22"/>
          <w:szCs w:val="22"/>
        </w:rPr>
        <w:t xml:space="preserve"> and </w:t>
      </w:r>
      <w:r w:rsidRPr="00BC6C34">
        <w:rPr>
          <w:sz w:val="22"/>
          <w:szCs w:val="22"/>
        </w:rPr>
        <w:t xml:space="preserve">Nutrition) prior to progression to the </w:t>
      </w:r>
      <w:r>
        <w:rPr>
          <w:sz w:val="22"/>
          <w:szCs w:val="22"/>
        </w:rPr>
        <w:t xml:space="preserve">Nursing Foundations course.  </w:t>
      </w:r>
      <w:r w:rsidRPr="00BC6C34">
        <w:rPr>
          <w:sz w:val="22"/>
          <w:szCs w:val="22"/>
        </w:rPr>
        <w:t xml:space="preserve">Obtains a </w:t>
      </w:r>
      <w:r>
        <w:rPr>
          <w:sz w:val="22"/>
          <w:szCs w:val="22"/>
        </w:rPr>
        <w:t xml:space="preserve">grade of </w:t>
      </w:r>
      <w:r w:rsidRPr="00BC6C34">
        <w:rPr>
          <w:sz w:val="22"/>
          <w:szCs w:val="22"/>
        </w:rPr>
        <w:t>C</w:t>
      </w:r>
      <w:r>
        <w:rPr>
          <w:sz w:val="22"/>
          <w:szCs w:val="22"/>
        </w:rPr>
        <w:t xml:space="preserve"> in Microbiology</w:t>
      </w:r>
      <w:r w:rsidRPr="00BC6C34">
        <w:rPr>
          <w:sz w:val="22"/>
          <w:szCs w:val="22"/>
        </w:rPr>
        <w:t xml:space="preserve"> (a 2.00 quality point score per </w:t>
      </w:r>
      <w:r w:rsidRPr="00E41C98">
        <w:rPr>
          <w:sz w:val="22"/>
          <w:szCs w:val="22"/>
        </w:rPr>
        <w:t>BGSU Firelands</w:t>
      </w:r>
      <w:r w:rsidRPr="00BC6C34">
        <w:rPr>
          <w:sz w:val="22"/>
          <w:szCs w:val="22"/>
        </w:rPr>
        <w:t xml:space="preserve">) </w:t>
      </w:r>
      <w:r w:rsidRPr="00E02BF0">
        <w:rPr>
          <w:sz w:val="22"/>
          <w:szCs w:val="22"/>
        </w:rPr>
        <w:t xml:space="preserve">prior to taking </w:t>
      </w:r>
      <w:r>
        <w:rPr>
          <w:sz w:val="22"/>
          <w:szCs w:val="22"/>
        </w:rPr>
        <w:t>Medical Surgical Nursing.</w:t>
      </w:r>
    </w:p>
    <w:p w:rsidR="00F12C05" w:rsidRDefault="00F12C05" w:rsidP="00F12C05">
      <w:pPr>
        <w:ind w:left="360"/>
        <w:rPr>
          <w:sz w:val="22"/>
          <w:szCs w:val="22"/>
        </w:rPr>
      </w:pPr>
    </w:p>
    <w:p w:rsidR="00F12C05" w:rsidRPr="00B723EE" w:rsidRDefault="00F12C05" w:rsidP="001952F1">
      <w:pPr>
        <w:numPr>
          <w:ilvl w:val="0"/>
          <w:numId w:val="6"/>
        </w:numPr>
        <w:rPr>
          <w:sz w:val="22"/>
          <w:szCs w:val="22"/>
        </w:rPr>
      </w:pPr>
      <w:r w:rsidRPr="00B723EE">
        <w:rPr>
          <w:sz w:val="22"/>
          <w:szCs w:val="22"/>
        </w:rPr>
        <w:t>Obtains a final rating of satisfactory in the clinical portion of all nursing courses.</w:t>
      </w:r>
    </w:p>
    <w:p w:rsidR="00F12C05" w:rsidRPr="00B723EE" w:rsidRDefault="00F12C05" w:rsidP="00F12C05">
      <w:pPr>
        <w:tabs>
          <w:tab w:val="right" w:pos="576"/>
        </w:tabs>
        <w:rPr>
          <w:sz w:val="22"/>
          <w:szCs w:val="22"/>
        </w:rPr>
      </w:pPr>
    </w:p>
    <w:p w:rsidR="00F12C05" w:rsidRDefault="00F12C05" w:rsidP="001952F1">
      <w:pPr>
        <w:numPr>
          <w:ilvl w:val="0"/>
          <w:numId w:val="6"/>
        </w:numPr>
        <w:jc w:val="both"/>
        <w:rPr>
          <w:sz w:val="22"/>
          <w:szCs w:val="22"/>
        </w:rPr>
      </w:pPr>
      <w:r>
        <w:rPr>
          <w:sz w:val="22"/>
          <w:szCs w:val="22"/>
        </w:rPr>
        <w:t>C</w:t>
      </w:r>
      <w:r w:rsidRPr="00561B5D">
        <w:rPr>
          <w:sz w:val="22"/>
          <w:szCs w:val="22"/>
        </w:rPr>
        <w:t>omplie</w:t>
      </w:r>
      <w:r>
        <w:rPr>
          <w:sz w:val="22"/>
          <w:szCs w:val="22"/>
        </w:rPr>
        <w:t xml:space="preserve">s with all school regulations. </w:t>
      </w:r>
      <w:r w:rsidRPr="00561B5D">
        <w:rPr>
          <w:sz w:val="22"/>
          <w:szCs w:val="22"/>
        </w:rPr>
        <w:t xml:space="preserve">Violations of policies contained in the Student Handbook may </w:t>
      </w:r>
      <w:r>
        <w:rPr>
          <w:sz w:val="22"/>
          <w:szCs w:val="22"/>
        </w:rPr>
        <w:t xml:space="preserve">     result </w:t>
      </w:r>
      <w:r w:rsidRPr="00561B5D">
        <w:rPr>
          <w:sz w:val="22"/>
          <w:szCs w:val="22"/>
        </w:rPr>
        <w:t>in consequences up to and including dismissal from the program.</w:t>
      </w:r>
    </w:p>
    <w:p w:rsidR="00F12C05" w:rsidRDefault="00F12C05" w:rsidP="00F12C05">
      <w:pPr>
        <w:jc w:val="both"/>
        <w:rPr>
          <w:sz w:val="22"/>
          <w:szCs w:val="22"/>
        </w:rPr>
      </w:pPr>
    </w:p>
    <w:p w:rsidR="00F12C05" w:rsidRPr="00992585" w:rsidRDefault="00F12C05" w:rsidP="001952F1">
      <w:pPr>
        <w:numPr>
          <w:ilvl w:val="0"/>
          <w:numId w:val="6"/>
        </w:numPr>
        <w:jc w:val="both"/>
        <w:rPr>
          <w:sz w:val="22"/>
          <w:szCs w:val="22"/>
        </w:rPr>
      </w:pPr>
      <w:r w:rsidRPr="00992585">
        <w:rPr>
          <w:sz w:val="22"/>
          <w:szCs w:val="22"/>
        </w:rPr>
        <w:t xml:space="preserve">Achieves a </w:t>
      </w:r>
      <w:r>
        <w:rPr>
          <w:sz w:val="22"/>
          <w:szCs w:val="22"/>
        </w:rPr>
        <w:t xml:space="preserve">final </w:t>
      </w:r>
      <w:r w:rsidRPr="00992585">
        <w:rPr>
          <w:sz w:val="22"/>
          <w:szCs w:val="22"/>
        </w:rPr>
        <w:t>course average</w:t>
      </w:r>
      <w:r>
        <w:rPr>
          <w:sz w:val="22"/>
          <w:szCs w:val="22"/>
        </w:rPr>
        <w:t xml:space="preserve"> (quizzes, unit tests, final examination)</w:t>
      </w:r>
      <w:r w:rsidRPr="00992585">
        <w:rPr>
          <w:sz w:val="22"/>
          <w:szCs w:val="22"/>
        </w:rPr>
        <w:t xml:space="preserve"> of 77% in each nursing course</w:t>
      </w:r>
      <w:r>
        <w:rPr>
          <w:sz w:val="22"/>
          <w:szCs w:val="22"/>
        </w:rPr>
        <w:t>.</w:t>
      </w:r>
      <w:r w:rsidRPr="00992585">
        <w:rPr>
          <w:sz w:val="22"/>
          <w:szCs w:val="22"/>
        </w:rPr>
        <w:t xml:space="preserve">  </w:t>
      </w:r>
    </w:p>
    <w:p w:rsidR="00F12C05" w:rsidRPr="00B723EE" w:rsidRDefault="00F12C05" w:rsidP="00F12C05">
      <w:pPr>
        <w:rPr>
          <w:sz w:val="22"/>
          <w:szCs w:val="22"/>
        </w:rPr>
      </w:pPr>
    </w:p>
    <w:p w:rsidR="00F12C05" w:rsidRPr="002E2A86" w:rsidRDefault="00F12C05" w:rsidP="001952F1">
      <w:pPr>
        <w:numPr>
          <w:ilvl w:val="0"/>
          <w:numId w:val="6"/>
        </w:numPr>
        <w:tabs>
          <w:tab w:val="left" w:pos="450"/>
        </w:tabs>
        <w:jc w:val="both"/>
        <w:rPr>
          <w:sz w:val="22"/>
          <w:szCs w:val="22"/>
        </w:rPr>
      </w:pPr>
      <w:r w:rsidRPr="002E2A86">
        <w:rPr>
          <w:sz w:val="22"/>
          <w:szCs w:val="22"/>
        </w:rPr>
        <w:t>A 90% proficiency in dosage calculations is required in all clinical nursing courses and Nursing Access. Three opportunities to achi</w:t>
      </w:r>
      <w:r>
        <w:rPr>
          <w:sz w:val="22"/>
          <w:szCs w:val="22"/>
        </w:rPr>
        <w:t xml:space="preserve">eve the 90% will be available. </w:t>
      </w:r>
      <w:r w:rsidRPr="002E2A86">
        <w:rPr>
          <w:sz w:val="22"/>
          <w:szCs w:val="22"/>
        </w:rPr>
        <w:t xml:space="preserve">The first quiz is given during class </w:t>
      </w:r>
      <w:r>
        <w:rPr>
          <w:sz w:val="22"/>
          <w:szCs w:val="22"/>
        </w:rPr>
        <w:t xml:space="preserve">time and the grade </w:t>
      </w:r>
      <w:r w:rsidRPr="002E2A86">
        <w:rPr>
          <w:sz w:val="22"/>
          <w:szCs w:val="22"/>
        </w:rPr>
        <w:t>received on the first attempt will be included in the student’s quiz average.  The student is encouraged to utilize dosage calculation learning resour</w:t>
      </w:r>
      <w:r>
        <w:rPr>
          <w:sz w:val="22"/>
          <w:szCs w:val="22"/>
        </w:rPr>
        <w:t xml:space="preserve">ces before repeating the quiz. </w:t>
      </w:r>
      <w:r w:rsidRPr="002E2A86">
        <w:rPr>
          <w:sz w:val="22"/>
          <w:szCs w:val="22"/>
        </w:rPr>
        <w:t>The next two oppo</w:t>
      </w:r>
      <w:r>
        <w:rPr>
          <w:sz w:val="22"/>
          <w:szCs w:val="22"/>
        </w:rPr>
        <w:t xml:space="preserve">rtunities are on the student’s own time. </w:t>
      </w:r>
      <w:r w:rsidRPr="002E2A86">
        <w:rPr>
          <w:sz w:val="22"/>
          <w:szCs w:val="22"/>
        </w:rPr>
        <w:t>Three unsuccessful attempts to achieve a 90% will result in failure of the nursing course.</w:t>
      </w:r>
    </w:p>
    <w:p w:rsidR="00F12C05" w:rsidRDefault="00F12C05" w:rsidP="00F12C05">
      <w:pPr>
        <w:jc w:val="both"/>
      </w:pPr>
    </w:p>
    <w:p w:rsidR="00F12C05" w:rsidRPr="00B723EE" w:rsidRDefault="00F12C05" w:rsidP="001952F1">
      <w:pPr>
        <w:numPr>
          <w:ilvl w:val="0"/>
          <w:numId w:val="6"/>
        </w:numPr>
        <w:jc w:val="both"/>
        <w:rPr>
          <w:sz w:val="22"/>
          <w:szCs w:val="22"/>
        </w:rPr>
      </w:pPr>
      <w:r w:rsidRPr="00B723EE">
        <w:rPr>
          <w:sz w:val="22"/>
          <w:szCs w:val="22"/>
        </w:rPr>
        <w:t>National achievement test scores may be includ</w:t>
      </w:r>
      <w:r>
        <w:rPr>
          <w:sz w:val="22"/>
          <w:szCs w:val="22"/>
        </w:rPr>
        <w:t xml:space="preserve">ed as a part of course grades. </w:t>
      </w:r>
      <w:r w:rsidRPr="00B723EE">
        <w:rPr>
          <w:sz w:val="22"/>
          <w:szCs w:val="22"/>
        </w:rPr>
        <w:t>Students will be</w:t>
      </w:r>
      <w:r>
        <w:rPr>
          <w:sz w:val="22"/>
          <w:szCs w:val="22"/>
        </w:rPr>
        <w:t xml:space="preserve"> informed of </w:t>
      </w:r>
      <w:r w:rsidRPr="00B723EE">
        <w:rPr>
          <w:sz w:val="22"/>
          <w:szCs w:val="22"/>
        </w:rPr>
        <w:t>the weight of national achievement test scores in course orientation documents.</w:t>
      </w:r>
    </w:p>
    <w:p w:rsidR="00F12C05" w:rsidRDefault="00F12C05" w:rsidP="00F12C05">
      <w:pPr>
        <w:jc w:val="both"/>
        <w:rPr>
          <w:sz w:val="22"/>
          <w:szCs w:val="22"/>
        </w:rPr>
      </w:pPr>
    </w:p>
    <w:p w:rsidR="00F12C05" w:rsidRPr="00B723EE" w:rsidRDefault="00F12C05" w:rsidP="001952F1">
      <w:pPr>
        <w:numPr>
          <w:ilvl w:val="0"/>
          <w:numId w:val="6"/>
        </w:numPr>
        <w:jc w:val="both"/>
        <w:rPr>
          <w:sz w:val="22"/>
          <w:szCs w:val="22"/>
        </w:rPr>
      </w:pPr>
      <w:r w:rsidRPr="00B723EE">
        <w:rPr>
          <w:sz w:val="22"/>
          <w:szCs w:val="22"/>
        </w:rPr>
        <w:t xml:space="preserve">Nursing courses in the curriculum have prerequisites.  Failure of a prerequisite course makes a </w:t>
      </w:r>
      <w:r>
        <w:rPr>
          <w:sz w:val="22"/>
          <w:szCs w:val="22"/>
        </w:rPr>
        <w:t xml:space="preserve">student </w:t>
      </w:r>
      <w:r w:rsidRPr="00B723EE">
        <w:rPr>
          <w:sz w:val="22"/>
          <w:szCs w:val="22"/>
        </w:rPr>
        <w:t>ineligible to continue in the next nursing course in the program.</w:t>
      </w:r>
    </w:p>
    <w:p w:rsidR="00F12C05" w:rsidRPr="00B723EE" w:rsidRDefault="00F12C05" w:rsidP="00F12C05">
      <w:pPr>
        <w:tabs>
          <w:tab w:val="right" w:pos="576"/>
        </w:tabs>
        <w:rPr>
          <w:sz w:val="22"/>
          <w:szCs w:val="22"/>
        </w:rP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Pr="004E591F" w:rsidRDefault="00F12C05" w:rsidP="00F12C05">
      <w:pPr>
        <w:tabs>
          <w:tab w:val="right" w:pos="576"/>
        </w:tabs>
        <w:jc w:val="center"/>
      </w:pPr>
      <w:r>
        <w:lastRenderedPageBreak/>
        <w:t xml:space="preserve">ACADEMIC POLICY: </w:t>
      </w:r>
      <w:r w:rsidRPr="004E591F">
        <w:t>RELEASE OF GRADES</w:t>
      </w:r>
      <w:r>
        <w:t xml:space="preserve">  </w:t>
      </w:r>
    </w:p>
    <w:p w:rsidR="00F12C05" w:rsidRPr="004E591F" w:rsidRDefault="00F12C05" w:rsidP="00F12C05">
      <w:pPr>
        <w:tabs>
          <w:tab w:val="right" w:pos="576"/>
        </w:tabs>
        <w:rPr>
          <w:u w:val="single"/>
        </w:rP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4E591F" w:rsidRDefault="00F12C05" w:rsidP="00F12C05">
      <w:pPr>
        <w:tabs>
          <w:tab w:val="right" w:pos="576"/>
        </w:tabs>
      </w:pPr>
    </w:p>
    <w:p w:rsidR="00F12C05" w:rsidRPr="00561B5D" w:rsidRDefault="00F12C05" w:rsidP="001952F1">
      <w:pPr>
        <w:numPr>
          <w:ilvl w:val="0"/>
          <w:numId w:val="7"/>
        </w:numPr>
        <w:tabs>
          <w:tab w:val="right" w:pos="576"/>
        </w:tabs>
      </w:pPr>
      <w:r w:rsidRPr="004E591F">
        <w:t xml:space="preserve">Each student receives a copy of the Academic </w:t>
      </w:r>
      <w:r w:rsidRPr="00031D56">
        <w:t>Policie</w:t>
      </w:r>
      <w:r>
        <w:t xml:space="preserve">s annually.  The </w:t>
      </w:r>
      <w:r w:rsidRPr="00031D56">
        <w:t>policies are</w:t>
      </w:r>
      <w:r w:rsidRPr="004E591F">
        <w:t xml:space="preserve"> contained in the FRMCSN Student Handbook.  Any changes in the Academic </w:t>
      </w:r>
      <w:r w:rsidRPr="00031D56">
        <w:t>Policies</w:t>
      </w:r>
      <w:r>
        <w:t xml:space="preserve"> </w:t>
      </w:r>
      <w:r w:rsidRPr="00561B5D">
        <w:t>are reviewed by faculty at the beginning of each course.</w:t>
      </w:r>
    </w:p>
    <w:p w:rsidR="00F12C05" w:rsidRPr="00561B5D" w:rsidRDefault="00F12C05" w:rsidP="00F12C05">
      <w:pPr>
        <w:tabs>
          <w:tab w:val="right" w:pos="576"/>
        </w:tabs>
      </w:pPr>
    </w:p>
    <w:p w:rsidR="00F12C05" w:rsidRPr="00561B5D" w:rsidRDefault="00F12C05" w:rsidP="001952F1">
      <w:pPr>
        <w:numPr>
          <w:ilvl w:val="0"/>
          <w:numId w:val="7"/>
        </w:numPr>
        <w:tabs>
          <w:tab w:val="right" w:pos="576"/>
        </w:tabs>
      </w:pPr>
      <w:r w:rsidRPr="00561B5D">
        <w:t xml:space="preserve">Evaluation of student progress according to course </w:t>
      </w:r>
      <w:r>
        <w:t xml:space="preserve">objectives </w:t>
      </w:r>
      <w:r w:rsidRPr="00561B5D">
        <w:t xml:space="preserve">and </w:t>
      </w:r>
      <w:r>
        <w:t>end-of-program student learning outcomes</w:t>
      </w:r>
      <w:r w:rsidRPr="00561B5D">
        <w:t xml:space="preserve"> is explained at the beginning of each course.</w:t>
      </w:r>
    </w:p>
    <w:p w:rsidR="00F12C05" w:rsidRPr="004E591F" w:rsidRDefault="00F12C05" w:rsidP="00F12C05">
      <w:pPr>
        <w:tabs>
          <w:tab w:val="right" w:pos="576"/>
        </w:tabs>
      </w:pPr>
    </w:p>
    <w:p w:rsidR="00F12C05" w:rsidRPr="004E591F" w:rsidRDefault="00F12C05" w:rsidP="001952F1">
      <w:pPr>
        <w:numPr>
          <w:ilvl w:val="0"/>
          <w:numId w:val="7"/>
        </w:numPr>
        <w:tabs>
          <w:tab w:val="right" w:pos="576"/>
        </w:tabs>
      </w:pPr>
      <w:r w:rsidRPr="004E591F">
        <w:t xml:space="preserve">Prior to admission, each student signs an enrollment agreement included in the application stating that they are aware of the passing grade and the other academic policies.  </w:t>
      </w:r>
    </w:p>
    <w:p w:rsidR="00F12C05" w:rsidRPr="004E591F" w:rsidRDefault="00F12C05" w:rsidP="00F12C05">
      <w:pPr>
        <w:tabs>
          <w:tab w:val="right" w:pos="576"/>
        </w:tabs>
      </w:pPr>
    </w:p>
    <w:p w:rsidR="00F12C05" w:rsidRPr="00561B5D" w:rsidRDefault="00F12C05" w:rsidP="001952F1">
      <w:pPr>
        <w:numPr>
          <w:ilvl w:val="0"/>
          <w:numId w:val="7"/>
        </w:numPr>
        <w:tabs>
          <w:tab w:val="right" w:pos="576"/>
        </w:tabs>
        <w:jc w:val="both"/>
      </w:pPr>
      <w:r w:rsidRPr="004E591F">
        <w:t xml:space="preserve">A report of failing grades is given to each student at mid-course.  A printed grade report of the final grade is given upon completion of each course.  If copies of grades need to be sent to sponsoring agencies or other individuals, it is the student's responsibility to obtain and mail them.  Additional copies may be obtained from the </w:t>
      </w:r>
      <w:r w:rsidRPr="00561B5D">
        <w:t>Registrar/Bursar.</w:t>
      </w:r>
    </w:p>
    <w:p w:rsidR="00F12C05" w:rsidRPr="004E591F" w:rsidRDefault="00F12C05" w:rsidP="00F12C05">
      <w:pPr>
        <w:tabs>
          <w:tab w:val="right" w:pos="576"/>
        </w:tabs>
      </w:pPr>
    </w:p>
    <w:p w:rsidR="00F12C05" w:rsidRPr="000F665A" w:rsidRDefault="00F12C05" w:rsidP="001952F1">
      <w:pPr>
        <w:numPr>
          <w:ilvl w:val="0"/>
          <w:numId w:val="7"/>
        </w:numPr>
        <w:tabs>
          <w:tab w:val="right" w:pos="576"/>
        </w:tabs>
        <w:jc w:val="both"/>
      </w:pPr>
      <w:r w:rsidRPr="000F665A">
        <w:t xml:space="preserve">Clinical evaluation is done weekly by the faculty; students rate their achievement of course competencies and </w:t>
      </w:r>
      <w:proofErr w:type="gramStart"/>
      <w:r w:rsidRPr="000F665A">
        <w:t>faculty provide</w:t>
      </w:r>
      <w:proofErr w:type="gramEnd"/>
      <w:r w:rsidRPr="000F665A">
        <w:t xml:space="preserve"> written feedback.  A mid-semester rating is provided for each competency.  Students are provided with a copy of their end of course clinical rating documented within their final clinical tool submitted to each student via electronic </w:t>
      </w:r>
      <w:proofErr w:type="spellStart"/>
      <w:r w:rsidRPr="000F665A">
        <w:t>dropbox</w:t>
      </w:r>
      <w:proofErr w:type="spellEnd"/>
      <w:r w:rsidRPr="000F665A">
        <w:t xml:space="preserve"> for student review after completion of their last scheduled clinical rotation. </w:t>
      </w:r>
    </w:p>
    <w:p w:rsidR="00F12C05" w:rsidRPr="00AE40CE" w:rsidRDefault="00F12C05" w:rsidP="00F12C05">
      <w:pPr>
        <w:pStyle w:val="ListParagraph"/>
        <w:rPr>
          <w:sz w:val="24"/>
          <w:szCs w:val="24"/>
        </w:rPr>
      </w:pPr>
    </w:p>
    <w:p w:rsidR="00F12C05" w:rsidRPr="00561B5D" w:rsidRDefault="00F12C05" w:rsidP="001952F1">
      <w:pPr>
        <w:numPr>
          <w:ilvl w:val="0"/>
          <w:numId w:val="7"/>
        </w:numPr>
        <w:tabs>
          <w:tab w:val="right" w:pos="576"/>
        </w:tabs>
      </w:pPr>
      <w:r w:rsidRPr="00561B5D">
        <w:t>Students must complete faculty, course and annual evaluations before grades are released for the semester.</w:t>
      </w:r>
    </w:p>
    <w:p w:rsidR="00F12C05" w:rsidRPr="00561B5D" w:rsidRDefault="00F12C05" w:rsidP="00F12C05">
      <w:pPr>
        <w:tabs>
          <w:tab w:val="right" w:pos="576"/>
        </w:tabs>
        <w:ind w:left="288"/>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Pr>
        <w:tabs>
          <w:tab w:val="right" w:pos="576"/>
        </w:tabs>
        <w:jc w:val="center"/>
      </w:pPr>
    </w:p>
    <w:p w:rsidR="00F12C05" w:rsidRDefault="00F12C05" w:rsidP="00F12C05"/>
    <w:p w:rsidR="00F12C05" w:rsidRDefault="00F12C05" w:rsidP="00F12C05">
      <w:pPr>
        <w:jc w:val="center"/>
      </w:pPr>
    </w:p>
    <w:p w:rsidR="00F12C05" w:rsidRDefault="00F12C05" w:rsidP="00F12C05">
      <w:pPr>
        <w:tabs>
          <w:tab w:val="right" w:pos="576"/>
        </w:tabs>
      </w:pPr>
    </w:p>
    <w:p w:rsidR="00F12C05" w:rsidRPr="00E41C98" w:rsidRDefault="00F12C05" w:rsidP="00F12C05">
      <w:pPr>
        <w:tabs>
          <w:tab w:val="right" w:pos="576"/>
        </w:tabs>
        <w:jc w:val="center"/>
      </w:pPr>
      <w:r>
        <w:lastRenderedPageBreak/>
        <w:t xml:space="preserve">ACADEMIC POLICY: </w:t>
      </w:r>
      <w:r w:rsidRPr="004E591F">
        <w:t xml:space="preserve">WITHDRAWAL </w:t>
      </w:r>
      <w:r>
        <w:t xml:space="preserve"> </w:t>
      </w:r>
    </w:p>
    <w:p w:rsidR="00F12C05" w:rsidRPr="004E591F" w:rsidRDefault="00F12C05" w:rsidP="00F12C05">
      <w:pPr>
        <w:tabs>
          <w:tab w:val="right" w:pos="576"/>
        </w:tabs>
        <w:ind w:left="288"/>
        <w:jc w:val="cente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4E591F" w:rsidRDefault="00F12C05" w:rsidP="00F12C05">
      <w:pPr>
        <w:rPr>
          <w:u w:val="single"/>
        </w:rPr>
      </w:pPr>
    </w:p>
    <w:p w:rsidR="00F12C05" w:rsidRPr="004E591F" w:rsidRDefault="00F12C05" w:rsidP="001952F1">
      <w:pPr>
        <w:numPr>
          <w:ilvl w:val="0"/>
          <w:numId w:val="8"/>
        </w:numPr>
      </w:pPr>
      <w:r w:rsidRPr="004E591F">
        <w:t>To officially withdraw from a course(s) a student must follow the procedure listed below:</w:t>
      </w:r>
    </w:p>
    <w:p w:rsidR="00F12C05" w:rsidRPr="004E591F" w:rsidRDefault="00F12C05" w:rsidP="001952F1">
      <w:pPr>
        <w:numPr>
          <w:ilvl w:val="1"/>
          <w:numId w:val="8"/>
        </w:numPr>
      </w:pPr>
      <w:r w:rsidRPr="004E591F">
        <w:t xml:space="preserve">Consult first with their course </w:t>
      </w:r>
      <w:r>
        <w:t>faculty member</w:t>
      </w:r>
      <w:r w:rsidRPr="004E591F">
        <w:t xml:space="preserve"> and/or Director of the School</w:t>
      </w:r>
    </w:p>
    <w:p w:rsidR="00F12C05" w:rsidRPr="004E591F" w:rsidRDefault="00F12C05" w:rsidP="001952F1">
      <w:pPr>
        <w:numPr>
          <w:ilvl w:val="1"/>
          <w:numId w:val="8"/>
        </w:numPr>
      </w:pPr>
      <w:r w:rsidRPr="004E591F">
        <w:t>Complete a written notice of withdrawal from the course(s) or program</w:t>
      </w:r>
    </w:p>
    <w:p w:rsidR="00F12C05" w:rsidRPr="004E591F" w:rsidRDefault="00F12C05" w:rsidP="001952F1">
      <w:pPr>
        <w:numPr>
          <w:ilvl w:val="1"/>
          <w:numId w:val="8"/>
        </w:numPr>
      </w:pPr>
      <w:r w:rsidRPr="004E591F">
        <w:t xml:space="preserve">Meet with the </w:t>
      </w:r>
      <w:r>
        <w:t>R</w:t>
      </w:r>
      <w:r w:rsidRPr="004E591F">
        <w:t>egistrar/</w:t>
      </w:r>
      <w:r>
        <w:t>B</w:t>
      </w:r>
      <w:r w:rsidRPr="004E591F">
        <w:t xml:space="preserve">ursar to complete Drop/Add/Audit/Withdrawal Notice  </w:t>
      </w:r>
    </w:p>
    <w:p w:rsidR="00F12C05" w:rsidRPr="004E591F" w:rsidRDefault="00F12C05" w:rsidP="00F12C05">
      <w:pPr>
        <w:ind w:left="720"/>
      </w:pPr>
    </w:p>
    <w:p w:rsidR="00F12C05" w:rsidRPr="004E591F" w:rsidRDefault="00F12C05" w:rsidP="001952F1">
      <w:pPr>
        <w:numPr>
          <w:ilvl w:val="0"/>
          <w:numId w:val="8"/>
        </w:numPr>
      </w:pPr>
      <w:r w:rsidRPr="004E591F">
        <w:t>Students who completely withdraw from the program must also do the following:</w:t>
      </w:r>
    </w:p>
    <w:p w:rsidR="00F12C05" w:rsidRPr="004E591F" w:rsidRDefault="00F12C05" w:rsidP="001952F1">
      <w:pPr>
        <w:numPr>
          <w:ilvl w:val="1"/>
          <w:numId w:val="8"/>
        </w:numPr>
      </w:pPr>
      <w:r w:rsidRPr="004E591F">
        <w:t>Complete the FRMCSN Withdrawal Checklist</w:t>
      </w:r>
    </w:p>
    <w:p w:rsidR="00F12C05" w:rsidRPr="004E591F" w:rsidRDefault="00F12C05" w:rsidP="001952F1">
      <w:pPr>
        <w:numPr>
          <w:ilvl w:val="1"/>
          <w:numId w:val="8"/>
        </w:numPr>
      </w:pPr>
      <w:r w:rsidRPr="004E591F">
        <w:t>Return student identification badge to the school office</w:t>
      </w:r>
    </w:p>
    <w:p w:rsidR="00F12C05" w:rsidRPr="004E591F" w:rsidRDefault="00F12C05" w:rsidP="001952F1">
      <w:pPr>
        <w:numPr>
          <w:ilvl w:val="1"/>
          <w:numId w:val="8"/>
        </w:numPr>
      </w:pPr>
      <w:r w:rsidRPr="004E591F">
        <w:t xml:space="preserve">Pick up student health record from the </w:t>
      </w:r>
      <w:r>
        <w:t>H</w:t>
      </w:r>
      <w:r w:rsidRPr="004E591F">
        <w:t xml:space="preserve">ealth </w:t>
      </w:r>
      <w:r>
        <w:t>P</w:t>
      </w:r>
      <w:r w:rsidRPr="004E591F">
        <w:t xml:space="preserve">rogram </w:t>
      </w:r>
      <w:r>
        <w:t>C</w:t>
      </w:r>
      <w:r w:rsidRPr="004E591F">
        <w:t>oordinator</w:t>
      </w:r>
    </w:p>
    <w:p w:rsidR="00F12C05" w:rsidRPr="004E591F" w:rsidRDefault="00F12C05" w:rsidP="00F12C05">
      <w:pPr>
        <w:ind w:left="720"/>
      </w:pPr>
    </w:p>
    <w:p w:rsidR="00F12C05" w:rsidRPr="004E591F" w:rsidRDefault="00F12C05" w:rsidP="001952F1">
      <w:pPr>
        <w:numPr>
          <w:ilvl w:val="0"/>
          <w:numId w:val="8"/>
        </w:numPr>
        <w:jc w:val="both"/>
      </w:pPr>
      <w:r w:rsidRPr="004E591F">
        <w:t>Tuition refunds will be calculated using the official withdrawal date.  The student will not receive a refund until an official withdrawal date has been established and a Drop/Add/Audit/Withdrawal Notice has been completed.  Refunds will not be issued until the ID badge, library materials and any other school materials have been returned.  The official withdrawal date will be the earliest of the following:</w:t>
      </w:r>
    </w:p>
    <w:p w:rsidR="00F12C05" w:rsidRPr="004E591F" w:rsidRDefault="00F12C05" w:rsidP="001952F1">
      <w:pPr>
        <w:numPr>
          <w:ilvl w:val="1"/>
          <w:numId w:val="8"/>
        </w:numPr>
      </w:pPr>
      <w:r w:rsidRPr="004E591F">
        <w:t xml:space="preserve">Notification of withdrawal by student to the </w:t>
      </w:r>
      <w:r>
        <w:t>D</w:t>
      </w:r>
      <w:r w:rsidRPr="004E591F">
        <w:t xml:space="preserve">irector or </w:t>
      </w:r>
      <w:r>
        <w:t>R</w:t>
      </w:r>
      <w:r w:rsidRPr="004E591F">
        <w:t>egistrar/Bursar,</w:t>
      </w:r>
    </w:p>
    <w:p w:rsidR="00F12C05" w:rsidRPr="004E591F" w:rsidRDefault="00F12C05" w:rsidP="001952F1">
      <w:pPr>
        <w:numPr>
          <w:ilvl w:val="1"/>
          <w:numId w:val="8"/>
        </w:numPr>
      </w:pPr>
      <w:r w:rsidRPr="004E591F">
        <w:t>Ending date of the last semester attended, or</w:t>
      </w:r>
    </w:p>
    <w:p w:rsidR="00F12C05" w:rsidRPr="004E591F" w:rsidRDefault="00F12C05" w:rsidP="001952F1">
      <w:pPr>
        <w:numPr>
          <w:ilvl w:val="1"/>
          <w:numId w:val="8"/>
        </w:numPr>
      </w:pPr>
      <w:r w:rsidRPr="004E591F">
        <w:t>Date of dismissal</w:t>
      </w:r>
    </w:p>
    <w:p w:rsidR="00F12C05" w:rsidRPr="004E591F" w:rsidRDefault="00F12C05" w:rsidP="00F12C05">
      <w:pPr>
        <w:ind w:left="810"/>
      </w:pPr>
    </w:p>
    <w:p w:rsidR="00F12C05" w:rsidRPr="004E591F" w:rsidRDefault="00F12C05" w:rsidP="001952F1">
      <w:pPr>
        <w:numPr>
          <w:ilvl w:val="0"/>
          <w:numId w:val="8"/>
        </w:numPr>
        <w:jc w:val="both"/>
      </w:pPr>
      <w:r w:rsidRPr="004E591F">
        <w:rPr>
          <w:b/>
        </w:rPr>
        <w:t xml:space="preserve">Notification of withdrawal to anyone other than the </w:t>
      </w:r>
      <w:r>
        <w:rPr>
          <w:b/>
        </w:rPr>
        <w:t>D</w:t>
      </w:r>
      <w:r w:rsidRPr="004E591F">
        <w:rPr>
          <w:b/>
        </w:rPr>
        <w:t xml:space="preserve">irector or </w:t>
      </w:r>
      <w:r>
        <w:rPr>
          <w:b/>
        </w:rPr>
        <w:t>R</w:t>
      </w:r>
      <w:r w:rsidRPr="004E591F">
        <w:rPr>
          <w:b/>
        </w:rPr>
        <w:t>egistrar/</w:t>
      </w:r>
      <w:r>
        <w:rPr>
          <w:b/>
        </w:rPr>
        <w:t>B</w:t>
      </w:r>
      <w:r w:rsidRPr="004E591F">
        <w:rPr>
          <w:b/>
        </w:rPr>
        <w:t xml:space="preserve">ursar will not be considered official notification of withdrawal.  </w:t>
      </w:r>
    </w:p>
    <w:p w:rsidR="00F12C05" w:rsidRPr="004E591F" w:rsidRDefault="00F12C05" w:rsidP="001952F1">
      <w:pPr>
        <w:numPr>
          <w:ilvl w:val="0"/>
          <w:numId w:val="8"/>
        </w:numPr>
        <w:spacing w:before="120"/>
        <w:jc w:val="both"/>
      </w:pPr>
      <w:r w:rsidRPr="004E591F">
        <w:t xml:space="preserve">Failure to attend scheduled classes does not constitute an official withdrawal. If the </w:t>
      </w:r>
      <w:r>
        <w:t>R</w:t>
      </w:r>
      <w:r w:rsidRPr="004E591F">
        <w:t>egistrar/</w:t>
      </w:r>
      <w:r>
        <w:t>B</w:t>
      </w:r>
      <w:r w:rsidRPr="004E591F">
        <w:t xml:space="preserve">ursar is unable to determine the last day of attendance of a student who stops attending classes and fails to notify the school of their intent to withdraw, then the student will be considered to have withdrawn at the 50% point of the last semester attended.  </w:t>
      </w:r>
    </w:p>
    <w:p w:rsidR="00F12C05" w:rsidRPr="004E591F" w:rsidRDefault="00F12C05" w:rsidP="001952F1">
      <w:pPr>
        <w:numPr>
          <w:ilvl w:val="0"/>
          <w:numId w:val="8"/>
        </w:numPr>
        <w:spacing w:before="120"/>
        <w:jc w:val="both"/>
      </w:pPr>
      <w:r w:rsidRPr="004E591F">
        <w:t xml:space="preserve">Students may rescind their withdrawal notice by submitting a written statement to the </w:t>
      </w:r>
      <w:r>
        <w:t>R</w:t>
      </w:r>
      <w:r w:rsidRPr="004E591F">
        <w:t>egistrar/</w:t>
      </w:r>
      <w:r>
        <w:t>B</w:t>
      </w:r>
      <w:r w:rsidRPr="004E591F">
        <w:t xml:space="preserve">ursar or the </w:t>
      </w:r>
      <w:r>
        <w:t>D</w:t>
      </w:r>
      <w:r w:rsidRPr="004E591F">
        <w:t xml:space="preserve">irector of the </w:t>
      </w:r>
      <w:r>
        <w:t>S</w:t>
      </w:r>
      <w:r w:rsidRPr="004E591F">
        <w:t xml:space="preserve">chool of </w:t>
      </w:r>
      <w:r>
        <w:t>N</w:t>
      </w:r>
      <w:r w:rsidRPr="004E591F">
        <w:t>ursing.  If the student stops attending class subsequent to the rescission, the official withdrawal date will be recorded as the original date the notice of intent to withdraw was received.</w:t>
      </w:r>
    </w:p>
    <w:p w:rsidR="00F12C05" w:rsidRPr="004E591F" w:rsidRDefault="00F12C05" w:rsidP="001952F1">
      <w:pPr>
        <w:numPr>
          <w:ilvl w:val="0"/>
          <w:numId w:val="8"/>
        </w:numPr>
        <w:spacing w:before="120"/>
        <w:jc w:val="both"/>
      </w:pPr>
      <w:r w:rsidRPr="004E591F">
        <w:t>Students requesting to be readmitted within one year of withdrawal can be readmitted without resubmitting another application.  After one year has passed the student must complete the application process to be readmitted.</w:t>
      </w:r>
    </w:p>
    <w:p w:rsidR="00F12C05" w:rsidRDefault="00F12C05" w:rsidP="001952F1">
      <w:pPr>
        <w:numPr>
          <w:ilvl w:val="0"/>
          <w:numId w:val="8"/>
        </w:numPr>
        <w:spacing w:before="120"/>
        <w:jc w:val="both"/>
      </w:pPr>
      <w:r w:rsidRPr="004E591F">
        <w:t>A student who withdraws from a course or courses may not be eligible for financial aid if the student is enrolled less than half time.</w:t>
      </w:r>
    </w:p>
    <w:p w:rsidR="00F12C05" w:rsidRPr="004717D7" w:rsidRDefault="00F12C05" w:rsidP="001952F1">
      <w:pPr>
        <w:numPr>
          <w:ilvl w:val="0"/>
          <w:numId w:val="8"/>
        </w:numPr>
        <w:spacing w:before="120"/>
        <w:jc w:val="both"/>
      </w:pPr>
      <w:r w:rsidRPr="004717D7">
        <w:t>Grades at time of withdrawal will be determined according to the grading policy.</w:t>
      </w:r>
    </w:p>
    <w:p w:rsidR="00F12C05" w:rsidRPr="004717D7" w:rsidRDefault="00F12C05" w:rsidP="00F12C05">
      <w:pPr>
        <w:spacing w:before="120"/>
        <w:ind w:left="360"/>
        <w:jc w:val="both"/>
        <w:rPr>
          <w:sz w:val="16"/>
          <w:szCs w:val="16"/>
        </w:rPr>
      </w:pPr>
    </w:p>
    <w:p w:rsidR="00F12C05" w:rsidRPr="004717D7" w:rsidRDefault="00F12C05" w:rsidP="00F12C05">
      <w:pPr>
        <w:rPr>
          <w:sz w:val="16"/>
          <w:szCs w:val="16"/>
        </w:rPr>
      </w:pPr>
    </w:p>
    <w:p w:rsidR="00F12C05" w:rsidRDefault="00F12C05" w:rsidP="00F12C05">
      <w:pPr>
        <w:pStyle w:val="Title"/>
        <w:tabs>
          <w:tab w:val="left" w:pos="720"/>
        </w:tabs>
        <w:rPr>
          <w:szCs w:val="24"/>
        </w:rPr>
      </w:pPr>
    </w:p>
    <w:p w:rsidR="00F12C05" w:rsidRDefault="00F12C05" w:rsidP="00F12C05">
      <w:pPr>
        <w:pStyle w:val="Title"/>
        <w:tabs>
          <w:tab w:val="left" w:pos="720"/>
        </w:tabs>
        <w:rPr>
          <w:szCs w:val="24"/>
        </w:rPr>
      </w:pPr>
    </w:p>
    <w:p w:rsidR="00F12C05" w:rsidRDefault="00F12C05" w:rsidP="00F12C05">
      <w:pPr>
        <w:pStyle w:val="Title"/>
        <w:tabs>
          <w:tab w:val="left" w:pos="720"/>
        </w:tabs>
        <w:rPr>
          <w:szCs w:val="24"/>
        </w:rPr>
      </w:pPr>
    </w:p>
    <w:p w:rsidR="00F12C05" w:rsidRPr="00AF5964" w:rsidRDefault="00F12C05" w:rsidP="00F12C05">
      <w:pPr>
        <w:pStyle w:val="Title"/>
        <w:tabs>
          <w:tab w:val="left" w:pos="720"/>
        </w:tabs>
        <w:rPr>
          <w:b/>
          <w:szCs w:val="24"/>
        </w:rPr>
      </w:pPr>
      <w:r w:rsidRPr="004F434E">
        <w:rPr>
          <w:szCs w:val="24"/>
        </w:rPr>
        <w:lastRenderedPageBreak/>
        <w:t>ADMISSION POLICY</w:t>
      </w:r>
    </w:p>
    <w:p w:rsidR="00F12C05" w:rsidRPr="004F434E" w:rsidRDefault="00F12C05" w:rsidP="00F12C05">
      <w:pPr>
        <w:tabs>
          <w:tab w:val="left" w:pos="720"/>
        </w:tabs>
        <w:jc w:val="center"/>
      </w:pPr>
    </w:p>
    <w:p w:rsidR="00F12C05" w:rsidRPr="004F434E" w:rsidRDefault="00F12C05" w:rsidP="00F12C05">
      <w:pPr>
        <w:tabs>
          <w:tab w:val="left" w:pos="720"/>
        </w:tabs>
        <w:jc w:val="center"/>
      </w:pPr>
      <w:r w:rsidRPr="004F434E">
        <w:t>Firelands Regional Medical Center School of Nursing</w:t>
      </w:r>
    </w:p>
    <w:p w:rsidR="00F12C05" w:rsidRPr="004F434E" w:rsidRDefault="00F12C05" w:rsidP="00F12C05">
      <w:pPr>
        <w:tabs>
          <w:tab w:val="left" w:pos="720"/>
        </w:tabs>
        <w:jc w:val="center"/>
      </w:pPr>
      <w:r w:rsidRPr="004F434E">
        <w:t>Sandusky, Ohio</w:t>
      </w:r>
    </w:p>
    <w:p w:rsidR="00F12C05" w:rsidRPr="00772101" w:rsidRDefault="00F12C05" w:rsidP="00F12C05">
      <w:pPr>
        <w:tabs>
          <w:tab w:val="left" w:pos="720"/>
        </w:tabs>
        <w:jc w:val="center"/>
        <w:rPr>
          <w:sz w:val="22"/>
          <w:szCs w:val="22"/>
        </w:rPr>
      </w:pPr>
    </w:p>
    <w:p w:rsidR="00F12C05" w:rsidRPr="00772101" w:rsidRDefault="00F12C05" w:rsidP="00F12C05">
      <w:pPr>
        <w:tabs>
          <w:tab w:val="left" w:pos="720"/>
        </w:tabs>
        <w:rPr>
          <w:sz w:val="22"/>
          <w:szCs w:val="22"/>
        </w:rPr>
      </w:pPr>
    </w:p>
    <w:p w:rsidR="00F12C05" w:rsidRPr="00640DF2" w:rsidRDefault="00F12C05" w:rsidP="00F12C05">
      <w:pPr>
        <w:pStyle w:val="BodyText"/>
        <w:tabs>
          <w:tab w:val="left" w:pos="720"/>
        </w:tabs>
        <w:jc w:val="both"/>
        <w:rPr>
          <w:szCs w:val="24"/>
        </w:rPr>
      </w:pPr>
      <w:r w:rsidRPr="00640DF2">
        <w:rPr>
          <w:szCs w:val="24"/>
        </w:rPr>
        <w:t>The Admissions Committee of the Faculty Organization is charged with the implementation of these policies.</w:t>
      </w:r>
    </w:p>
    <w:p w:rsidR="00F12C05" w:rsidRPr="00640DF2" w:rsidRDefault="00F12C05" w:rsidP="00F12C05">
      <w:pPr>
        <w:tabs>
          <w:tab w:val="left" w:pos="720"/>
        </w:tabs>
      </w:pPr>
    </w:p>
    <w:p w:rsidR="00F12C05" w:rsidRPr="00640DF2" w:rsidRDefault="00F12C05" w:rsidP="001952F1">
      <w:pPr>
        <w:pStyle w:val="Heading2"/>
        <w:keepLines w:val="0"/>
        <w:numPr>
          <w:ilvl w:val="0"/>
          <w:numId w:val="9"/>
        </w:numPr>
        <w:tabs>
          <w:tab w:val="clear" w:pos="648"/>
          <w:tab w:val="left" w:pos="720"/>
        </w:tabs>
        <w:spacing w:before="0"/>
        <w:rPr>
          <w:rFonts w:ascii="Times New Roman" w:hAnsi="Times New Roman" w:cs="Times New Roman"/>
          <w:b w:val="0"/>
          <w:color w:val="auto"/>
          <w:sz w:val="24"/>
          <w:szCs w:val="24"/>
        </w:rPr>
      </w:pPr>
      <w:r w:rsidRPr="00640DF2">
        <w:rPr>
          <w:rFonts w:ascii="Times New Roman" w:hAnsi="Times New Roman" w:cs="Times New Roman"/>
          <w:b w:val="0"/>
          <w:color w:val="auto"/>
          <w:sz w:val="24"/>
          <w:szCs w:val="24"/>
        </w:rPr>
        <w:t>ADMISSION REQUIREMENTS</w:t>
      </w:r>
    </w:p>
    <w:p w:rsidR="00F12C05" w:rsidRPr="00640DF2" w:rsidRDefault="00F12C05" w:rsidP="00F12C05">
      <w:pPr>
        <w:tabs>
          <w:tab w:val="left" w:pos="720"/>
        </w:tabs>
      </w:pPr>
    </w:p>
    <w:p w:rsidR="00F12C05" w:rsidRPr="00640DF2" w:rsidRDefault="00F12C05" w:rsidP="001952F1">
      <w:pPr>
        <w:pStyle w:val="BodyTextIndent"/>
        <w:numPr>
          <w:ilvl w:val="0"/>
          <w:numId w:val="10"/>
        </w:numPr>
        <w:tabs>
          <w:tab w:val="clear" w:pos="1440"/>
          <w:tab w:val="left" w:pos="720"/>
        </w:tabs>
        <w:ind w:left="1188" w:hanging="468"/>
      </w:pPr>
      <w:r w:rsidRPr="00640DF2">
        <w:t xml:space="preserve">Applicants for admission must submit an application either online or by mail. </w:t>
      </w:r>
    </w:p>
    <w:p w:rsidR="00F12C05" w:rsidRPr="00640DF2" w:rsidRDefault="00F12C05" w:rsidP="00F12C05">
      <w:pPr>
        <w:tabs>
          <w:tab w:val="left" w:pos="720"/>
        </w:tabs>
        <w:ind w:left="540" w:hanging="540"/>
      </w:pPr>
    </w:p>
    <w:p w:rsidR="00F12C05" w:rsidRPr="00640DF2" w:rsidRDefault="00F12C05" w:rsidP="001952F1">
      <w:pPr>
        <w:numPr>
          <w:ilvl w:val="0"/>
          <w:numId w:val="10"/>
        </w:numPr>
        <w:tabs>
          <w:tab w:val="clear" w:pos="1440"/>
          <w:tab w:val="left" w:pos="720"/>
        </w:tabs>
        <w:ind w:left="1188" w:hanging="468"/>
        <w:jc w:val="both"/>
      </w:pPr>
      <w:r w:rsidRPr="00640DF2">
        <w:t xml:space="preserve">Applicants must submit at least three character references.  The references are obtained by the applicants from individuals who know the applicant, such as teachers, clergy, employers or counselors.  A relative or friend may not give a reference.  The evaluation of applicant form must be used for all references.  </w:t>
      </w:r>
    </w:p>
    <w:p w:rsidR="00F12C05" w:rsidRPr="00640DF2" w:rsidRDefault="00F12C05" w:rsidP="00F12C05">
      <w:pPr>
        <w:tabs>
          <w:tab w:val="left" w:pos="720"/>
        </w:tabs>
      </w:pPr>
    </w:p>
    <w:p w:rsidR="00F12C05" w:rsidRPr="00640DF2" w:rsidRDefault="00F12C05" w:rsidP="001952F1">
      <w:pPr>
        <w:pStyle w:val="BodyTextIndent"/>
        <w:numPr>
          <w:ilvl w:val="0"/>
          <w:numId w:val="10"/>
        </w:numPr>
        <w:tabs>
          <w:tab w:val="clear" w:pos="1440"/>
          <w:tab w:val="left" w:pos="720"/>
        </w:tabs>
        <w:ind w:left="1188" w:hanging="468"/>
        <w:jc w:val="both"/>
      </w:pPr>
      <w:r w:rsidRPr="00640DF2">
        <w:t>All applicants will be considered regardless of race, color, religion, ancestry, ethnicity, gender/transgender status, sexual orientation, age, national origin, marital status, disability, military and/or veteran status, genetic information or other characteristics protected by the law.</w:t>
      </w:r>
    </w:p>
    <w:p w:rsidR="00F12C05" w:rsidRPr="00640DF2" w:rsidRDefault="00F12C05" w:rsidP="00F12C05">
      <w:pPr>
        <w:tabs>
          <w:tab w:val="left" w:pos="720"/>
        </w:tabs>
      </w:pPr>
    </w:p>
    <w:p w:rsidR="00F12C05" w:rsidRPr="00640DF2" w:rsidRDefault="00F12C05" w:rsidP="001952F1">
      <w:pPr>
        <w:numPr>
          <w:ilvl w:val="0"/>
          <w:numId w:val="10"/>
        </w:numPr>
        <w:tabs>
          <w:tab w:val="clear" w:pos="1440"/>
          <w:tab w:val="left" w:pos="720"/>
        </w:tabs>
        <w:ind w:left="1188" w:hanging="468"/>
        <w:jc w:val="both"/>
      </w:pPr>
      <w:r w:rsidRPr="00640DF2">
        <w:t>Applicants must request that a transcript of their high school records be sent to the Registrar/Bursar at Firelands Regional Medical Center School of Nursing. (FRMCSN) Each applicant’s high school record will be evaluated individually.</w:t>
      </w:r>
    </w:p>
    <w:p w:rsidR="00F12C05" w:rsidRPr="00640DF2" w:rsidRDefault="00F12C05" w:rsidP="00F12C05">
      <w:pPr>
        <w:tabs>
          <w:tab w:val="left" w:pos="720"/>
        </w:tabs>
        <w:ind w:left="1188"/>
      </w:pPr>
    </w:p>
    <w:p w:rsidR="00F12C05" w:rsidRPr="00640DF2" w:rsidRDefault="00F12C05" w:rsidP="001952F1">
      <w:pPr>
        <w:numPr>
          <w:ilvl w:val="0"/>
          <w:numId w:val="10"/>
        </w:numPr>
        <w:tabs>
          <w:tab w:val="clear" w:pos="1440"/>
          <w:tab w:val="left" w:pos="720"/>
          <w:tab w:val="num" w:pos="1260"/>
        </w:tabs>
        <w:ind w:left="1260" w:hanging="540"/>
        <w:jc w:val="both"/>
      </w:pPr>
      <w:r w:rsidRPr="00640DF2">
        <w:t>Applicants must have achieved high school graduation requirements as delineated by the Ohio Department of Education.  Completion of one credit hour in each of the following high school courses is required:  Algebra, Biology and Chemistry.</w:t>
      </w:r>
    </w:p>
    <w:p w:rsidR="00F12C05" w:rsidRPr="00640DF2" w:rsidRDefault="00F12C05" w:rsidP="00F12C05">
      <w:pPr>
        <w:tabs>
          <w:tab w:val="left" w:pos="720"/>
        </w:tabs>
        <w:ind w:left="36"/>
      </w:pPr>
    </w:p>
    <w:p w:rsidR="00F12C05" w:rsidRPr="00640DF2" w:rsidRDefault="00F12C05" w:rsidP="001952F1">
      <w:pPr>
        <w:numPr>
          <w:ilvl w:val="0"/>
          <w:numId w:val="10"/>
        </w:numPr>
        <w:tabs>
          <w:tab w:val="clear" w:pos="1440"/>
          <w:tab w:val="left" w:pos="720"/>
        </w:tabs>
        <w:ind w:left="1188" w:hanging="468"/>
        <w:jc w:val="both"/>
      </w:pPr>
      <w:r w:rsidRPr="00640DF2">
        <w:t>Applicants who have not graduated from high school may obtain admission by taking the General Education Development (G.E.D.) test.  Applicants who meet the high school requirements by taking the G.E.D. test must have passed courses in chemistry, biology and algebra.</w:t>
      </w:r>
    </w:p>
    <w:p w:rsidR="00F12C05" w:rsidRPr="00640DF2" w:rsidRDefault="00F12C05" w:rsidP="00F12C05">
      <w:pPr>
        <w:tabs>
          <w:tab w:val="left" w:pos="720"/>
        </w:tabs>
        <w:ind w:left="36"/>
      </w:pPr>
    </w:p>
    <w:p w:rsidR="00F12C05" w:rsidRPr="00640DF2" w:rsidRDefault="00F12C05" w:rsidP="001952F1">
      <w:pPr>
        <w:numPr>
          <w:ilvl w:val="0"/>
          <w:numId w:val="10"/>
        </w:numPr>
        <w:tabs>
          <w:tab w:val="clear" w:pos="1440"/>
          <w:tab w:val="left" w:pos="720"/>
        </w:tabs>
        <w:ind w:left="1188" w:hanging="468"/>
        <w:jc w:val="both"/>
      </w:pPr>
      <w:r w:rsidRPr="00640DF2">
        <w:t>Previous college credit will be evaluated for each individual applicant.  An official transcript from the college(s) must be sent to the registrar at FRMCSN.</w:t>
      </w:r>
    </w:p>
    <w:p w:rsidR="00F12C05" w:rsidRPr="00640DF2" w:rsidRDefault="00F12C05" w:rsidP="00F12C05">
      <w:pPr>
        <w:tabs>
          <w:tab w:val="left" w:pos="720"/>
        </w:tabs>
        <w:ind w:left="36"/>
      </w:pPr>
    </w:p>
    <w:p w:rsidR="00F12C05" w:rsidRPr="00640DF2" w:rsidRDefault="00F12C05" w:rsidP="001952F1">
      <w:pPr>
        <w:numPr>
          <w:ilvl w:val="0"/>
          <w:numId w:val="10"/>
        </w:numPr>
        <w:tabs>
          <w:tab w:val="clear" w:pos="1440"/>
          <w:tab w:val="left" w:pos="720"/>
        </w:tabs>
        <w:ind w:left="1170" w:hanging="450"/>
      </w:pPr>
      <w:r w:rsidRPr="00640DF2">
        <w:t>A personal interview is required prior to enrollment.</w:t>
      </w:r>
    </w:p>
    <w:p w:rsidR="00F12C05" w:rsidRPr="00640DF2" w:rsidRDefault="00F12C05" w:rsidP="00F12C05">
      <w:pPr>
        <w:tabs>
          <w:tab w:val="left" w:pos="720"/>
        </w:tabs>
        <w:ind w:left="36"/>
      </w:pPr>
    </w:p>
    <w:p w:rsidR="00F12C05" w:rsidRPr="00640DF2" w:rsidRDefault="00F12C05" w:rsidP="001952F1">
      <w:pPr>
        <w:numPr>
          <w:ilvl w:val="0"/>
          <w:numId w:val="10"/>
        </w:numPr>
        <w:tabs>
          <w:tab w:val="clear" w:pos="1440"/>
          <w:tab w:val="left" w:pos="720"/>
        </w:tabs>
        <w:ind w:left="1170" w:hanging="450"/>
      </w:pPr>
      <w:r w:rsidRPr="00640DF2">
        <w:t>All applicants are notified by letter of acceptance or rejection.</w:t>
      </w:r>
    </w:p>
    <w:p w:rsidR="00F12C05" w:rsidRPr="00640DF2" w:rsidRDefault="00F12C05" w:rsidP="00F12C05">
      <w:pPr>
        <w:tabs>
          <w:tab w:val="left" w:pos="720"/>
        </w:tabs>
        <w:ind w:left="720"/>
      </w:pPr>
    </w:p>
    <w:p w:rsidR="00F12C05" w:rsidRPr="00640DF2" w:rsidRDefault="00F12C05" w:rsidP="00F12C05">
      <w:pPr>
        <w:tabs>
          <w:tab w:val="left" w:pos="720"/>
          <w:tab w:val="left" w:pos="1170"/>
        </w:tabs>
        <w:jc w:val="both"/>
      </w:pPr>
      <w:r w:rsidRPr="00640DF2">
        <w:t xml:space="preserve">            J.     After notification of acceptance, each applicant must pay a $25.00 deposit fee to </w:t>
      </w:r>
      <w:r>
        <w:tab/>
      </w:r>
      <w:r>
        <w:tab/>
      </w:r>
      <w:r>
        <w:tab/>
      </w:r>
      <w:r w:rsidRPr="00640DF2">
        <w:t>FRMCSN</w:t>
      </w:r>
      <w:r>
        <w:t xml:space="preserve"> </w:t>
      </w:r>
      <w:r w:rsidRPr="00640DF2">
        <w:t>within four weeks.</w:t>
      </w:r>
    </w:p>
    <w:p w:rsidR="00F12C05" w:rsidRPr="00640DF2" w:rsidRDefault="00F12C05" w:rsidP="00F12C05">
      <w:pPr>
        <w:tabs>
          <w:tab w:val="left" w:pos="720"/>
        </w:tabs>
      </w:pPr>
    </w:p>
    <w:p w:rsidR="00F12C05" w:rsidRPr="00640DF2" w:rsidRDefault="00F12C05" w:rsidP="00F12C05">
      <w:pPr>
        <w:tabs>
          <w:tab w:val="left" w:pos="720"/>
        </w:tabs>
        <w:jc w:val="both"/>
      </w:pPr>
      <w:r w:rsidRPr="00640DF2">
        <w:t xml:space="preserve">            K.    After notification of acceptance, the applicant must apply to Bowling Green State </w:t>
      </w:r>
    </w:p>
    <w:p w:rsidR="00F12C05" w:rsidRPr="00640DF2" w:rsidRDefault="00F12C05" w:rsidP="00F12C05">
      <w:pPr>
        <w:tabs>
          <w:tab w:val="left" w:pos="720"/>
          <w:tab w:val="left" w:pos="1170"/>
        </w:tabs>
        <w:jc w:val="both"/>
      </w:pPr>
      <w:r w:rsidRPr="00640DF2">
        <w:lastRenderedPageBreak/>
        <w:t xml:space="preserve">                  </w:t>
      </w:r>
      <w:r>
        <w:t xml:space="preserve"> </w:t>
      </w:r>
      <w:r w:rsidRPr="00640DF2">
        <w:t xml:space="preserve">University (BGSU) Firelands and follow their academic requirements.  If the </w:t>
      </w:r>
      <w:r>
        <w:tab/>
      </w:r>
      <w:r>
        <w:tab/>
      </w:r>
      <w:r>
        <w:tab/>
      </w:r>
      <w:r>
        <w:tab/>
      </w:r>
      <w:r w:rsidRPr="00640DF2">
        <w:t xml:space="preserve">applicant does not meet BGSU Firelands admission requirements, then he/she </w:t>
      </w:r>
      <w:r>
        <w:tab/>
      </w:r>
      <w:r>
        <w:tab/>
      </w:r>
      <w:r>
        <w:tab/>
      </w:r>
      <w:r w:rsidRPr="00640DF2">
        <w:t>cannot enroll at FRMCSN.</w:t>
      </w:r>
    </w:p>
    <w:p w:rsidR="00F12C05" w:rsidRPr="00640DF2" w:rsidRDefault="00F12C05" w:rsidP="00F12C05">
      <w:pPr>
        <w:tabs>
          <w:tab w:val="left" w:pos="720"/>
        </w:tabs>
      </w:pPr>
      <w:r w:rsidRPr="00640DF2">
        <w:tab/>
      </w:r>
    </w:p>
    <w:p w:rsidR="00F12C05" w:rsidRPr="00640DF2" w:rsidRDefault="00F12C05" w:rsidP="00F12C05">
      <w:pPr>
        <w:tabs>
          <w:tab w:val="left" w:pos="720"/>
          <w:tab w:val="left" w:pos="1260"/>
        </w:tabs>
        <w:jc w:val="both"/>
      </w:pPr>
      <w:r w:rsidRPr="00640DF2">
        <w:tab/>
        <w:t xml:space="preserve">L.     The school will complete a criminal background investigation and a drug screen on </w:t>
      </w:r>
      <w:r>
        <w:tab/>
      </w:r>
      <w:r>
        <w:tab/>
      </w:r>
      <w:r>
        <w:tab/>
      </w:r>
      <w:r w:rsidRPr="00640DF2">
        <w:t>all accepted applicants at the student’s expense.</w:t>
      </w:r>
    </w:p>
    <w:p w:rsidR="00F12C05" w:rsidRPr="00640DF2" w:rsidRDefault="00F12C05" w:rsidP="00F12C05">
      <w:pPr>
        <w:tabs>
          <w:tab w:val="left" w:pos="720"/>
        </w:tabs>
        <w:ind w:left="720"/>
      </w:pPr>
    </w:p>
    <w:p w:rsidR="00F12C05" w:rsidRPr="00640DF2" w:rsidRDefault="00F12C05" w:rsidP="00F12C05">
      <w:pPr>
        <w:tabs>
          <w:tab w:val="left" w:pos="720"/>
        </w:tabs>
      </w:pPr>
      <w:r w:rsidRPr="00640DF2">
        <w:tab/>
        <w:t>M.     The applicant file must be complete before a student may attend classes.</w:t>
      </w:r>
    </w:p>
    <w:p w:rsidR="00F12C05" w:rsidRPr="00640DF2" w:rsidRDefault="00F12C05" w:rsidP="00F12C05">
      <w:pPr>
        <w:tabs>
          <w:tab w:val="left" w:pos="576"/>
          <w:tab w:val="left" w:pos="720"/>
        </w:tabs>
      </w:pPr>
    </w:p>
    <w:p w:rsidR="00F12C05" w:rsidRPr="00640DF2" w:rsidRDefault="00F12C05" w:rsidP="00F12C05">
      <w:pPr>
        <w:tabs>
          <w:tab w:val="left" w:pos="720"/>
        </w:tabs>
        <w:ind w:left="720"/>
      </w:pPr>
      <w:r w:rsidRPr="00640DF2">
        <w:t>N.      Transfer students are admitted according to the Advanced Standing Policy</w:t>
      </w:r>
    </w:p>
    <w:p w:rsidR="00F12C05" w:rsidRPr="00640DF2" w:rsidRDefault="00F12C05" w:rsidP="00F12C05">
      <w:pPr>
        <w:pStyle w:val="Heading2"/>
        <w:tabs>
          <w:tab w:val="left" w:pos="720"/>
        </w:tabs>
        <w:rPr>
          <w:rFonts w:ascii="Times New Roman" w:hAnsi="Times New Roman" w:cs="Times New Roman"/>
          <w:b w:val="0"/>
          <w:color w:val="auto"/>
          <w:sz w:val="24"/>
          <w:szCs w:val="24"/>
        </w:rPr>
      </w:pPr>
      <w:r w:rsidRPr="00640DF2">
        <w:rPr>
          <w:rFonts w:ascii="Times New Roman" w:hAnsi="Times New Roman" w:cs="Times New Roman"/>
          <w:b w:val="0"/>
          <w:color w:val="auto"/>
          <w:sz w:val="24"/>
          <w:szCs w:val="24"/>
        </w:rPr>
        <w:t>II.</w:t>
      </w:r>
      <w:r w:rsidRPr="00640DF2">
        <w:rPr>
          <w:rFonts w:ascii="Times New Roman" w:hAnsi="Times New Roman" w:cs="Times New Roman"/>
          <w:b w:val="0"/>
          <w:color w:val="auto"/>
          <w:sz w:val="24"/>
          <w:szCs w:val="24"/>
        </w:rPr>
        <w:tab/>
        <w:t>STATEMENT ON STUDENT DISABILITIES</w:t>
      </w:r>
    </w:p>
    <w:p w:rsidR="00F12C05" w:rsidRPr="00640DF2" w:rsidRDefault="00F12C05" w:rsidP="00F12C05">
      <w:pPr>
        <w:tabs>
          <w:tab w:val="left" w:pos="720"/>
        </w:tabs>
      </w:pPr>
    </w:p>
    <w:p w:rsidR="00F12C05" w:rsidRPr="00640DF2" w:rsidRDefault="00F12C05" w:rsidP="00F12C05">
      <w:pPr>
        <w:tabs>
          <w:tab w:val="left" w:pos="720"/>
        </w:tabs>
        <w:ind w:left="720"/>
        <w:jc w:val="both"/>
      </w:pPr>
      <w:r w:rsidRPr="00640DF2">
        <w:t>Firelands Regional Medical Center School of Nursing, in compliance with Section 504 of the Rehabilitation Act of 1973, does not restrict admission of any individual solely by reason of disability.  Applicants are considered on an individual basis, and acceptance is dependent upon the applicant’s ability to perform essential functions of the nursing role with or without reasonable accommodation.</w:t>
      </w:r>
    </w:p>
    <w:p w:rsidR="00F12C05" w:rsidRPr="00640DF2" w:rsidRDefault="00F12C05" w:rsidP="00F12C05">
      <w:pPr>
        <w:tabs>
          <w:tab w:val="left" w:pos="720"/>
        </w:tabs>
        <w:ind w:left="720"/>
      </w:pPr>
      <w:r w:rsidRPr="00640DF2">
        <w:t>More information is included in the Disability Policy.</w:t>
      </w:r>
    </w:p>
    <w:p w:rsidR="00F12C05" w:rsidRPr="00640DF2" w:rsidRDefault="00F12C05" w:rsidP="00F12C05">
      <w:pPr>
        <w:pStyle w:val="Heading2"/>
        <w:tabs>
          <w:tab w:val="left" w:pos="720"/>
        </w:tabs>
        <w:rPr>
          <w:rFonts w:ascii="Times New Roman" w:hAnsi="Times New Roman" w:cs="Times New Roman"/>
          <w:b w:val="0"/>
          <w:color w:val="auto"/>
          <w:sz w:val="24"/>
          <w:szCs w:val="24"/>
        </w:rPr>
      </w:pPr>
      <w:r w:rsidRPr="00640DF2">
        <w:rPr>
          <w:rFonts w:ascii="Times New Roman" w:hAnsi="Times New Roman" w:cs="Times New Roman"/>
          <w:b w:val="0"/>
          <w:color w:val="auto"/>
          <w:sz w:val="24"/>
          <w:szCs w:val="24"/>
        </w:rPr>
        <w:t>III.</w:t>
      </w:r>
      <w:r w:rsidRPr="00640DF2">
        <w:rPr>
          <w:rFonts w:ascii="Times New Roman" w:hAnsi="Times New Roman" w:cs="Times New Roman"/>
          <w:b w:val="0"/>
          <w:color w:val="auto"/>
          <w:sz w:val="24"/>
          <w:szCs w:val="24"/>
        </w:rPr>
        <w:tab/>
        <w:t>INDIVIDUALS WITH MILITARY EXPERIENCE</w:t>
      </w:r>
    </w:p>
    <w:p w:rsidR="00F12C05" w:rsidRPr="00640DF2" w:rsidRDefault="00F12C05" w:rsidP="00F12C05"/>
    <w:p w:rsidR="00F12C05" w:rsidRPr="00640DF2" w:rsidRDefault="00F12C05" w:rsidP="001952F1">
      <w:pPr>
        <w:numPr>
          <w:ilvl w:val="0"/>
          <w:numId w:val="12"/>
        </w:numPr>
        <w:jc w:val="both"/>
      </w:pPr>
      <w:r w:rsidRPr="00640DF2">
        <w:t>Applicants with experience in the armed forces of the United States, National Guard, or in a reserve component, will have his or her military education and skills training evaluated for equivalency in the FRMCSN curriculum by the director in consultation with the nursing faculty.</w:t>
      </w:r>
    </w:p>
    <w:p w:rsidR="00F12C05" w:rsidRPr="00640DF2" w:rsidRDefault="00F12C05" w:rsidP="001952F1">
      <w:pPr>
        <w:numPr>
          <w:ilvl w:val="0"/>
          <w:numId w:val="12"/>
        </w:numPr>
        <w:jc w:val="both"/>
      </w:pPr>
      <w:r w:rsidRPr="00640DF2">
        <w:t>Credit will be awarded for any military education or skills training deemed substantially equivalent to courses in the nursing curriculum.</w:t>
      </w:r>
    </w:p>
    <w:p w:rsidR="00F12C05" w:rsidRPr="00640DF2" w:rsidRDefault="00F12C05" w:rsidP="00F12C05">
      <w:pPr>
        <w:pStyle w:val="Heading2"/>
        <w:tabs>
          <w:tab w:val="left" w:pos="720"/>
        </w:tabs>
        <w:rPr>
          <w:rFonts w:ascii="Times New Roman" w:hAnsi="Times New Roman" w:cs="Times New Roman"/>
          <w:b w:val="0"/>
          <w:color w:val="auto"/>
          <w:sz w:val="24"/>
          <w:szCs w:val="24"/>
        </w:rPr>
      </w:pPr>
      <w:r w:rsidRPr="00640DF2">
        <w:rPr>
          <w:rFonts w:ascii="Times New Roman" w:hAnsi="Times New Roman" w:cs="Times New Roman"/>
          <w:b w:val="0"/>
          <w:color w:val="auto"/>
          <w:sz w:val="24"/>
          <w:szCs w:val="24"/>
        </w:rPr>
        <w:t>IV.</w:t>
      </w:r>
      <w:r w:rsidRPr="00640DF2">
        <w:rPr>
          <w:rFonts w:ascii="Times New Roman" w:hAnsi="Times New Roman" w:cs="Times New Roman"/>
          <w:b w:val="0"/>
          <w:color w:val="auto"/>
          <w:sz w:val="24"/>
          <w:szCs w:val="24"/>
        </w:rPr>
        <w:tab/>
        <w:t>READMISSION</w:t>
      </w:r>
    </w:p>
    <w:p w:rsidR="00F12C05" w:rsidRPr="00640DF2" w:rsidRDefault="00F12C05" w:rsidP="00F12C05">
      <w:pPr>
        <w:tabs>
          <w:tab w:val="left" w:pos="720"/>
        </w:tabs>
      </w:pPr>
    </w:p>
    <w:p w:rsidR="00F12C05" w:rsidRPr="005F1F74" w:rsidRDefault="00F12C05" w:rsidP="001952F1">
      <w:pPr>
        <w:pStyle w:val="BodyTextIndent2"/>
        <w:numPr>
          <w:ilvl w:val="0"/>
          <w:numId w:val="11"/>
        </w:numPr>
        <w:tabs>
          <w:tab w:val="clear" w:pos="1440"/>
        </w:tabs>
      </w:pPr>
      <w:r w:rsidRPr="005F1F74">
        <w:t>Students who have withdrawn from the school of nursing may request readmission.</w:t>
      </w:r>
    </w:p>
    <w:p w:rsidR="00F12C05" w:rsidRPr="005F1F74" w:rsidRDefault="00F12C05" w:rsidP="001952F1">
      <w:pPr>
        <w:numPr>
          <w:ilvl w:val="0"/>
          <w:numId w:val="11"/>
        </w:numPr>
        <w:tabs>
          <w:tab w:val="clear" w:pos="1440"/>
          <w:tab w:val="left" w:pos="720"/>
        </w:tabs>
      </w:pPr>
      <w:r w:rsidRPr="005F1F74">
        <w:t>Students who wish to be readmitted to the school of nursing must submit an application according to Part I of this policy.</w:t>
      </w:r>
    </w:p>
    <w:p w:rsidR="00F12C05" w:rsidRPr="005F1F74" w:rsidRDefault="00F12C05" w:rsidP="001952F1">
      <w:pPr>
        <w:numPr>
          <w:ilvl w:val="0"/>
          <w:numId w:val="11"/>
        </w:numPr>
        <w:tabs>
          <w:tab w:val="clear" w:pos="1440"/>
          <w:tab w:val="left" w:pos="720"/>
        </w:tabs>
      </w:pPr>
      <w:r w:rsidRPr="005F1F74">
        <w:t>Placement in the program will be determined on an individual, space available basis.</w:t>
      </w:r>
    </w:p>
    <w:p w:rsidR="00F12C05" w:rsidRPr="005F1F74" w:rsidRDefault="00F12C05" w:rsidP="001952F1">
      <w:pPr>
        <w:pStyle w:val="ListParagraph"/>
        <w:numPr>
          <w:ilvl w:val="0"/>
          <w:numId w:val="11"/>
        </w:numPr>
        <w:tabs>
          <w:tab w:val="left" w:pos="720"/>
          <w:tab w:val="left" w:pos="1350"/>
        </w:tabs>
        <w:jc w:val="both"/>
        <w:rPr>
          <w:sz w:val="24"/>
          <w:szCs w:val="24"/>
        </w:rPr>
      </w:pPr>
      <w:r>
        <w:rPr>
          <w:sz w:val="24"/>
          <w:szCs w:val="24"/>
        </w:rPr>
        <w:t xml:space="preserve"> </w:t>
      </w:r>
      <w:r w:rsidRPr="005F1F74">
        <w:rPr>
          <w:sz w:val="24"/>
          <w:szCs w:val="24"/>
        </w:rPr>
        <w:t>Students who are readmitted must meet the curriculum requirements effective at the time of readmission.</w:t>
      </w:r>
    </w:p>
    <w:p w:rsidR="00F12C05" w:rsidRPr="00640DF2" w:rsidRDefault="00F12C05" w:rsidP="00F12C05">
      <w:pPr>
        <w:pStyle w:val="ListParagraph"/>
        <w:tabs>
          <w:tab w:val="left" w:pos="720"/>
        </w:tabs>
        <w:ind w:left="1440"/>
      </w:pPr>
    </w:p>
    <w:p w:rsidR="00F12C05" w:rsidRPr="00640DF2" w:rsidRDefault="00F12C05" w:rsidP="00F12C05">
      <w:pPr>
        <w:pStyle w:val="Heading2"/>
        <w:tabs>
          <w:tab w:val="left" w:pos="720"/>
        </w:tabs>
        <w:spacing w:before="0"/>
        <w:rPr>
          <w:rFonts w:ascii="Times New Roman" w:hAnsi="Times New Roman" w:cs="Times New Roman"/>
          <w:b w:val="0"/>
          <w:color w:val="auto"/>
          <w:sz w:val="24"/>
          <w:szCs w:val="24"/>
        </w:rPr>
      </w:pPr>
      <w:r w:rsidRPr="00640DF2">
        <w:rPr>
          <w:rFonts w:ascii="Times New Roman" w:hAnsi="Times New Roman" w:cs="Times New Roman"/>
          <w:b w:val="0"/>
          <w:color w:val="auto"/>
          <w:sz w:val="24"/>
          <w:szCs w:val="24"/>
        </w:rPr>
        <w:t xml:space="preserve"> V.</w:t>
      </w:r>
      <w:r w:rsidRPr="00640DF2">
        <w:rPr>
          <w:rFonts w:ascii="Times New Roman" w:hAnsi="Times New Roman" w:cs="Times New Roman"/>
          <w:b w:val="0"/>
          <w:color w:val="auto"/>
          <w:sz w:val="24"/>
          <w:szCs w:val="24"/>
        </w:rPr>
        <w:tab/>
        <w:t>WAIVER</w:t>
      </w:r>
    </w:p>
    <w:p w:rsidR="00F12C05" w:rsidRPr="00640DF2" w:rsidRDefault="00F12C05" w:rsidP="00F12C05">
      <w:pPr>
        <w:tabs>
          <w:tab w:val="left" w:pos="720"/>
        </w:tabs>
      </w:pPr>
    </w:p>
    <w:p w:rsidR="00F12C05" w:rsidRPr="00640DF2" w:rsidRDefault="00F12C05" w:rsidP="00F12C05">
      <w:pPr>
        <w:pStyle w:val="BodyTextIndent2"/>
        <w:jc w:val="both"/>
      </w:pPr>
      <w:r w:rsidRPr="00640DF2">
        <w:t>Waiver of any of the above must be by two-thirds vote of the Admissions Committee members present and voting</w:t>
      </w:r>
    </w:p>
    <w:p w:rsidR="00F12C05" w:rsidRPr="00640DF2" w:rsidRDefault="00F12C05" w:rsidP="00F12C05">
      <w:pPr>
        <w:tabs>
          <w:tab w:val="left" w:pos="720"/>
        </w:tabs>
        <w:ind w:left="720"/>
      </w:pPr>
    </w:p>
    <w:p w:rsidR="00F12C05" w:rsidRDefault="00F12C05" w:rsidP="00F12C05">
      <w:pPr>
        <w:tabs>
          <w:tab w:val="left" w:pos="720"/>
        </w:tabs>
      </w:pPr>
      <w:r w:rsidRPr="00640DF2">
        <w:t>NOTE:</w:t>
      </w:r>
      <w:r w:rsidRPr="00640DF2">
        <w:tab/>
        <w:t xml:space="preserve"> See also Advanced Standing Policy, Disability Policy, and Academic Policies </w:t>
      </w:r>
    </w:p>
    <w:p w:rsidR="00F12C05" w:rsidRPr="00640DF2" w:rsidRDefault="00F12C05" w:rsidP="00F12C05">
      <w:pPr>
        <w:tabs>
          <w:tab w:val="left" w:pos="720"/>
        </w:tabs>
      </w:pPr>
    </w:p>
    <w:p w:rsidR="00F12C05" w:rsidRPr="00640DF2" w:rsidRDefault="00F12C05" w:rsidP="00F12C05">
      <w:pPr>
        <w:pStyle w:val="Title"/>
        <w:tabs>
          <w:tab w:val="left" w:pos="720"/>
        </w:tabs>
        <w:rPr>
          <w:szCs w:val="24"/>
        </w:rPr>
      </w:pPr>
      <w:r w:rsidRPr="00640DF2">
        <w:rPr>
          <w:szCs w:val="24"/>
        </w:rPr>
        <w:lastRenderedPageBreak/>
        <w:t>ADMISSION POLICY</w:t>
      </w:r>
    </w:p>
    <w:p w:rsidR="00F12C05" w:rsidRPr="00640DF2" w:rsidRDefault="00F12C05" w:rsidP="00F12C05">
      <w:pPr>
        <w:pStyle w:val="Title"/>
        <w:tabs>
          <w:tab w:val="left" w:pos="720"/>
        </w:tabs>
        <w:rPr>
          <w:szCs w:val="24"/>
        </w:rPr>
      </w:pPr>
    </w:p>
    <w:p w:rsidR="00F12C05" w:rsidRPr="00640DF2" w:rsidRDefault="00F12C05" w:rsidP="00F12C05">
      <w:pPr>
        <w:pStyle w:val="Title"/>
        <w:tabs>
          <w:tab w:val="left" w:pos="720"/>
        </w:tabs>
        <w:rPr>
          <w:b/>
          <w:szCs w:val="24"/>
        </w:rPr>
      </w:pPr>
      <w:r w:rsidRPr="00640DF2">
        <w:rPr>
          <w:b/>
          <w:szCs w:val="24"/>
        </w:rPr>
        <w:t xml:space="preserve"> LPN to RN Students</w:t>
      </w:r>
    </w:p>
    <w:p w:rsidR="00F12C05" w:rsidRPr="00640DF2" w:rsidRDefault="00F12C05" w:rsidP="00F12C05">
      <w:pPr>
        <w:tabs>
          <w:tab w:val="left" w:pos="720"/>
        </w:tabs>
        <w:jc w:val="center"/>
      </w:pPr>
    </w:p>
    <w:p w:rsidR="00F12C05" w:rsidRPr="00640DF2" w:rsidRDefault="00F12C05" w:rsidP="00F12C05">
      <w:pPr>
        <w:tabs>
          <w:tab w:val="left" w:pos="720"/>
        </w:tabs>
        <w:jc w:val="center"/>
      </w:pPr>
      <w:r w:rsidRPr="00640DF2">
        <w:t>Firelands Regional Medical Center School of Nursing</w:t>
      </w:r>
    </w:p>
    <w:p w:rsidR="00F12C05" w:rsidRPr="00640DF2" w:rsidRDefault="00F12C05" w:rsidP="00F12C05">
      <w:pPr>
        <w:tabs>
          <w:tab w:val="left" w:pos="720"/>
        </w:tabs>
        <w:jc w:val="center"/>
      </w:pPr>
      <w:r w:rsidRPr="00640DF2">
        <w:t>Sandusky, Ohio</w:t>
      </w:r>
    </w:p>
    <w:p w:rsidR="00F12C05" w:rsidRPr="00640DF2" w:rsidRDefault="00F12C05" w:rsidP="00F12C05">
      <w:pPr>
        <w:tabs>
          <w:tab w:val="left" w:pos="720"/>
        </w:tabs>
        <w:jc w:val="center"/>
      </w:pPr>
    </w:p>
    <w:p w:rsidR="00F12C05" w:rsidRPr="00640DF2" w:rsidRDefault="00F12C05" w:rsidP="00F12C05">
      <w:pPr>
        <w:pStyle w:val="BodyText"/>
        <w:tabs>
          <w:tab w:val="left" w:pos="720"/>
        </w:tabs>
        <w:rPr>
          <w:szCs w:val="24"/>
        </w:rPr>
      </w:pPr>
      <w:r w:rsidRPr="00640DF2">
        <w:rPr>
          <w:szCs w:val="24"/>
        </w:rPr>
        <w:t>The Admissions Committee of the Faculty Organization is charged with the implementation of these policies.</w:t>
      </w:r>
    </w:p>
    <w:p w:rsidR="00F12C05" w:rsidRPr="00640DF2" w:rsidRDefault="00F12C05" w:rsidP="00F12C05">
      <w:pPr>
        <w:tabs>
          <w:tab w:val="left" w:pos="720"/>
        </w:tabs>
      </w:pPr>
    </w:p>
    <w:p w:rsidR="00F12C05" w:rsidRPr="00640DF2" w:rsidRDefault="00F12C05" w:rsidP="001952F1">
      <w:pPr>
        <w:pStyle w:val="Heading2"/>
        <w:keepLines w:val="0"/>
        <w:numPr>
          <w:ilvl w:val="0"/>
          <w:numId w:val="9"/>
        </w:numPr>
        <w:tabs>
          <w:tab w:val="clear" w:pos="648"/>
          <w:tab w:val="left" w:pos="720"/>
        </w:tabs>
        <w:spacing w:before="0"/>
        <w:rPr>
          <w:rFonts w:ascii="Times New Roman" w:hAnsi="Times New Roman" w:cs="Times New Roman"/>
          <w:b w:val="0"/>
          <w:color w:val="auto"/>
          <w:sz w:val="24"/>
          <w:szCs w:val="24"/>
        </w:rPr>
      </w:pPr>
      <w:r w:rsidRPr="00640DF2">
        <w:rPr>
          <w:rFonts w:ascii="Times New Roman" w:hAnsi="Times New Roman" w:cs="Times New Roman"/>
          <w:b w:val="0"/>
          <w:color w:val="auto"/>
          <w:sz w:val="24"/>
          <w:szCs w:val="24"/>
        </w:rPr>
        <w:t>ADMISSION REQUIREMENTS</w:t>
      </w:r>
    </w:p>
    <w:p w:rsidR="00F12C05" w:rsidRPr="00640DF2" w:rsidRDefault="00F12C05" w:rsidP="00F12C05">
      <w:pPr>
        <w:tabs>
          <w:tab w:val="left" w:pos="720"/>
        </w:tabs>
      </w:pPr>
    </w:p>
    <w:p w:rsidR="00F12C05" w:rsidRPr="00640DF2" w:rsidRDefault="00F12C05" w:rsidP="001952F1">
      <w:pPr>
        <w:pStyle w:val="BodyTextIndent"/>
        <w:numPr>
          <w:ilvl w:val="0"/>
          <w:numId w:val="77"/>
        </w:numPr>
        <w:tabs>
          <w:tab w:val="left" w:pos="720"/>
        </w:tabs>
        <w:ind w:hanging="504"/>
      </w:pPr>
      <w:r w:rsidRPr="00640DF2">
        <w:t>Applicants for admission must submit an application either online or by mail.</w:t>
      </w:r>
    </w:p>
    <w:p w:rsidR="00F12C05" w:rsidRPr="00640DF2" w:rsidRDefault="00F12C05" w:rsidP="00F12C05">
      <w:pPr>
        <w:tabs>
          <w:tab w:val="left" w:pos="720"/>
        </w:tabs>
        <w:ind w:left="540" w:hanging="540"/>
      </w:pPr>
    </w:p>
    <w:p w:rsidR="00F12C05" w:rsidRPr="00640DF2" w:rsidRDefault="00F12C05" w:rsidP="001952F1">
      <w:pPr>
        <w:pStyle w:val="BodyTextIndent"/>
        <w:numPr>
          <w:ilvl w:val="0"/>
          <w:numId w:val="77"/>
        </w:numPr>
        <w:tabs>
          <w:tab w:val="left" w:pos="720"/>
        </w:tabs>
        <w:ind w:hanging="504"/>
        <w:jc w:val="both"/>
      </w:pPr>
      <w:r w:rsidRPr="00640DF2">
        <w:t>All applicants will be considered regardless of race, color, religion, ancestry, ethnicity, gender/transgender status, sexual orientation, age, national origin, marital status, disability, military and/or veteran status, genetic information or other characteristics protected by the law.</w:t>
      </w:r>
    </w:p>
    <w:p w:rsidR="00F12C05" w:rsidRPr="00640DF2" w:rsidRDefault="00F12C05" w:rsidP="00F12C05">
      <w:pPr>
        <w:tabs>
          <w:tab w:val="left" w:pos="720"/>
        </w:tabs>
      </w:pPr>
    </w:p>
    <w:p w:rsidR="00F12C05" w:rsidRPr="00640DF2" w:rsidRDefault="00F12C05" w:rsidP="001952F1">
      <w:pPr>
        <w:numPr>
          <w:ilvl w:val="0"/>
          <w:numId w:val="77"/>
        </w:numPr>
        <w:tabs>
          <w:tab w:val="left" w:pos="720"/>
        </w:tabs>
        <w:ind w:left="1188" w:hanging="468"/>
        <w:jc w:val="both"/>
      </w:pPr>
      <w:r w:rsidRPr="00640DF2">
        <w:t>Applicants must request that a transcript of their high school records be sent to the Registrar/Bursar at Firelands Regional Medical Center School of Nursing. (FRMCSN) Each applicant’s high school record will be evaluated individually.</w:t>
      </w:r>
    </w:p>
    <w:p w:rsidR="00F12C05" w:rsidRPr="00640DF2" w:rsidRDefault="00F12C05" w:rsidP="00F12C05">
      <w:pPr>
        <w:tabs>
          <w:tab w:val="left" w:pos="720"/>
        </w:tabs>
        <w:ind w:left="36"/>
      </w:pPr>
    </w:p>
    <w:p w:rsidR="00F12C05" w:rsidRPr="00640DF2" w:rsidRDefault="00F12C05" w:rsidP="001952F1">
      <w:pPr>
        <w:numPr>
          <w:ilvl w:val="0"/>
          <w:numId w:val="77"/>
        </w:numPr>
        <w:tabs>
          <w:tab w:val="left" w:pos="720"/>
        </w:tabs>
        <w:ind w:left="1188" w:hanging="468"/>
        <w:jc w:val="both"/>
      </w:pPr>
      <w:r w:rsidRPr="00640DF2">
        <w:t>Applicants must have achieved high school graduation requirements as delineated by the Ohio Department of Education.  Completion of one credit hour in each of the following high school courses is required:  Algebra and Chemistry.</w:t>
      </w:r>
    </w:p>
    <w:p w:rsidR="00F12C05" w:rsidRPr="00640DF2" w:rsidRDefault="00F12C05" w:rsidP="00F12C05">
      <w:pPr>
        <w:tabs>
          <w:tab w:val="left" w:pos="720"/>
        </w:tabs>
        <w:ind w:left="1188"/>
      </w:pPr>
    </w:p>
    <w:p w:rsidR="00F12C05" w:rsidRPr="00640DF2" w:rsidRDefault="00F12C05" w:rsidP="001952F1">
      <w:pPr>
        <w:numPr>
          <w:ilvl w:val="0"/>
          <w:numId w:val="77"/>
        </w:numPr>
        <w:tabs>
          <w:tab w:val="left" w:pos="720"/>
        </w:tabs>
        <w:ind w:left="1188" w:hanging="468"/>
        <w:jc w:val="both"/>
      </w:pPr>
      <w:r w:rsidRPr="00640DF2">
        <w:t>Applicants who have not graduated from high school may obtain admission by taking the General Education Development (G.E.D.) test.  Applicants who meet the high school requirements by taking the G.E.D. test must have passed courses in chemistry and algebra.</w:t>
      </w:r>
    </w:p>
    <w:p w:rsidR="00F12C05" w:rsidRPr="00640DF2" w:rsidRDefault="00F12C05" w:rsidP="00F12C05">
      <w:pPr>
        <w:tabs>
          <w:tab w:val="left" w:pos="720"/>
        </w:tabs>
        <w:ind w:left="36"/>
      </w:pPr>
    </w:p>
    <w:p w:rsidR="00F12C05" w:rsidRPr="00640DF2" w:rsidRDefault="00F12C05" w:rsidP="001952F1">
      <w:pPr>
        <w:numPr>
          <w:ilvl w:val="0"/>
          <w:numId w:val="77"/>
        </w:numPr>
        <w:tabs>
          <w:tab w:val="left" w:pos="720"/>
        </w:tabs>
        <w:ind w:left="1188" w:hanging="468"/>
        <w:jc w:val="both"/>
      </w:pPr>
      <w:r w:rsidRPr="00640DF2">
        <w:t>Previous college credit will be evaluated for each individual applicant.  An official transcript from the college(s) must be sent to the registrar at FRMCSN.</w:t>
      </w:r>
    </w:p>
    <w:p w:rsidR="00F12C05" w:rsidRPr="00640DF2" w:rsidRDefault="00F12C05" w:rsidP="00F12C05">
      <w:pPr>
        <w:tabs>
          <w:tab w:val="left" w:pos="720"/>
        </w:tabs>
        <w:ind w:left="36"/>
      </w:pPr>
    </w:p>
    <w:p w:rsidR="00F12C05" w:rsidRPr="00640DF2" w:rsidRDefault="00F12C05" w:rsidP="001952F1">
      <w:pPr>
        <w:numPr>
          <w:ilvl w:val="0"/>
          <w:numId w:val="77"/>
        </w:numPr>
        <w:tabs>
          <w:tab w:val="left" w:pos="720"/>
        </w:tabs>
        <w:ind w:left="1296" w:hanging="576"/>
      </w:pPr>
      <w:r w:rsidRPr="00640DF2">
        <w:t>A personal interview is required prior to enrollment.</w:t>
      </w:r>
    </w:p>
    <w:p w:rsidR="00F12C05" w:rsidRPr="00640DF2" w:rsidRDefault="00F12C05" w:rsidP="00F12C05">
      <w:pPr>
        <w:tabs>
          <w:tab w:val="left" w:pos="720"/>
        </w:tabs>
        <w:ind w:left="36"/>
      </w:pPr>
    </w:p>
    <w:p w:rsidR="00F12C05" w:rsidRPr="00640DF2" w:rsidRDefault="00F12C05" w:rsidP="001952F1">
      <w:pPr>
        <w:numPr>
          <w:ilvl w:val="0"/>
          <w:numId w:val="77"/>
        </w:numPr>
        <w:tabs>
          <w:tab w:val="left" w:pos="720"/>
        </w:tabs>
        <w:ind w:left="1296" w:hanging="576"/>
      </w:pPr>
      <w:r w:rsidRPr="00640DF2">
        <w:t>All applicants are notified by letter of acceptance or rejection.</w:t>
      </w:r>
    </w:p>
    <w:p w:rsidR="00F12C05" w:rsidRPr="00640DF2" w:rsidRDefault="00F12C05" w:rsidP="00F12C05">
      <w:pPr>
        <w:tabs>
          <w:tab w:val="left" w:pos="720"/>
        </w:tabs>
        <w:ind w:left="720"/>
      </w:pPr>
    </w:p>
    <w:p w:rsidR="00F12C05" w:rsidRPr="00640DF2" w:rsidRDefault="00F12C05" w:rsidP="00F12C05">
      <w:pPr>
        <w:tabs>
          <w:tab w:val="left" w:pos="720"/>
        </w:tabs>
        <w:jc w:val="both"/>
      </w:pPr>
      <w:r w:rsidRPr="00640DF2">
        <w:t xml:space="preserve">             I.        After notification of acceptance, each applicant must pay a $25.00 deposit fee to </w:t>
      </w:r>
      <w:r>
        <w:tab/>
      </w:r>
      <w:r>
        <w:tab/>
      </w:r>
      <w:r>
        <w:tab/>
      </w:r>
      <w:r w:rsidRPr="00640DF2">
        <w:t>FRMCSN</w:t>
      </w:r>
      <w:r>
        <w:t xml:space="preserve"> </w:t>
      </w:r>
      <w:r w:rsidRPr="00640DF2">
        <w:t>within four weeks.</w:t>
      </w:r>
    </w:p>
    <w:p w:rsidR="00F12C05" w:rsidRPr="00640DF2" w:rsidRDefault="00F12C05" w:rsidP="00F12C05">
      <w:pPr>
        <w:tabs>
          <w:tab w:val="left" w:pos="720"/>
        </w:tabs>
      </w:pPr>
    </w:p>
    <w:p w:rsidR="00F12C05" w:rsidRPr="00640DF2" w:rsidRDefault="00F12C05" w:rsidP="00F12C05">
      <w:pPr>
        <w:tabs>
          <w:tab w:val="left" w:pos="720"/>
        </w:tabs>
        <w:jc w:val="both"/>
      </w:pPr>
      <w:r w:rsidRPr="00640DF2">
        <w:t xml:space="preserve">             J.        The school will complete a criminal background investigation and a drug screen </w:t>
      </w:r>
      <w:r>
        <w:tab/>
      </w:r>
      <w:r>
        <w:tab/>
      </w:r>
      <w:r>
        <w:tab/>
      </w:r>
      <w:r w:rsidRPr="00640DF2">
        <w:t>on all accepted applicants at the student’s expense.</w:t>
      </w:r>
    </w:p>
    <w:p w:rsidR="00F12C05" w:rsidRPr="00640DF2" w:rsidRDefault="00F12C05" w:rsidP="00F12C05">
      <w:pPr>
        <w:tabs>
          <w:tab w:val="left" w:pos="720"/>
        </w:tabs>
        <w:ind w:left="720"/>
      </w:pPr>
    </w:p>
    <w:p w:rsidR="00F12C05" w:rsidRPr="00640DF2" w:rsidRDefault="00F12C05" w:rsidP="00F12C05">
      <w:pPr>
        <w:tabs>
          <w:tab w:val="left" w:pos="720"/>
        </w:tabs>
      </w:pPr>
      <w:r w:rsidRPr="00640DF2">
        <w:tab/>
        <w:t>K.       The applicant file must be complete before a student may attend classes.</w:t>
      </w:r>
    </w:p>
    <w:p w:rsidR="00F12C05" w:rsidRPr="00640DF2" w:rsidRDefault="00F12C05" w:rsidP="00F12C05">
      <w:pPr>
        <w:tabs>
          <w:tab w:val="left" w:pos="720"/>
        </w:tabs>
        <w:ind w:left="720"/>
        <w:rPr>
          <w:b/>
          <w:highlight w:val="yellow"/>
        </w:rPr>
      </w:pPr>
      <w:r w:rsidRPr="00640DF2">
        <w:lastRenderedPageBreak/>
        <w:t>L.       Transfer students are admitted according to the Advanced Standing Policy</w:t>
      </w:r>
    </w:p>
    <w:p w:rsidR="00F12C05" w:rsidRPr="00640DF2" w:rsidRDefault="00F12C05" w:rsidP="00F12C05">
      <w:pPr>
        <w:tabs>
          <w:tab w:val="left" w:pos="720"/>
        </w:tabs>
        <w:ind w:left="720"/>
        <w:rPr>
          <w:b/>
          <w:highlight w:val="yellow"/>
        </w:rPr>
      </w:pPr>
    </w:p>
    <w:p w:rsidR="00F12C05" w:rsidRPr="00640DF2" w:rsidRDefault="00F12C05" w:rsidP="00F12C05">
      <w:pPr>
        <w:tabs>
          <w:tab w:val="left" w:pos="720"/>
          <w:tab w:val="left" w:pos="1350"/>
        </w:tabs>
        <w:ind w:left="720"/>
        <w:jc w:val="both"/>
      </w:pPr>
      <w:r w:rsidRPr="00640DF2">
        <w:t xml:space="preserve">M.      Licensed practical nurses (LPNs) who apply for advanced standing must request </w:t>
      </w:r>
      <w:r>
        <w:tab/>
      </w:r>
      <w:r w:rsidRPr="00640DF2">
        <w:t xml:space="preserve">that a transcript of the final record from the school of practical nursing be sent to </w:t>
      </w:r>
      <w:r>
        <w:tab/>
      </w:r>
      <w:r w:rsidRPr="00640DF2">
        <w:t xml:space="preserve">FRMCSN.  A minimum cumulative grade point average of 2.00 in the LPN </w:t>
      </w:r>
      <w:r>
        <w:tab/>
      </w:r>
      <w:r w:rsidRPr="00640DF2">
        <w:t xml:space="preserve">program is required.  </w:t>
      </w:r>
    </w:p>
    <w:p w:rsidR="00F12C05" w:rsidRPr="00640DF2" w:rsidRDefault="00F12C05" w:rsidP="00F12C05">
      <w:pPr>
        <w:tabs>
          <w:tab w:val="left" w:pos="720"/>
        </w:tabs>
      </w:pPr>
    </w:p>
    <w:p w:rsidR="00F12C05" w:rsidRPr="00640DF2" w:rsidRDefault="00F12C05" w:rsidP="00F12C05">
      <w:pPr>
        <w:tabs>
          <w:tab w:val="left" w:pos="1350"/>
        </w:tabs>
        <w:ind w:left="720"/>
        <w:jc w:val="both"/>
      </w:pPr>
      <w:r w:rsidRPr="00640DF2">
        <w:t xml:space="preserve">N.     At least one year’s employment as a LPN is required.  LPNs with less than one </w:t>
      </w:r>
      <w:r>
        <w:tab/>
      </w:r>
      <w:r w:rsidRPr="00640DF2">
        <w:t xml:space="preserve">year’s </w:t>
      </w:r>
      <w:r>
        <w:t>em</w:t>
      </w:r>
      <w:r w:rsidRPr="00640DF2">
        <w:t>ployment will be evaluated for admission on a case by case basi</w:t>
      </w:r>
      <w:r>
        <w:t xml:space="preserve">s. The </w:t>
      </w:r>
      <w:r>
        <w:tab/>
        <w:t xml:space="preserve">applicant must request </w:t>
      </w:r>
      <w:r w:rsidRPr="00640DF2">
        <w:t xml:space="preserve">that an evaluation of nursing performance by the employer </w:t>
      </w:r>
      <w:r>
        <w:tab/>
      </w:r>
      <w:r w:rsidRPr="00640DF2">
        <w:t xml:space="preserve">be sent to the school of nursing.  The employer evaluation will be accepted in lieu </w:t>
      </w:r>
      <w:r>
        <w:tab/>
      </w:r>
      <w:r w:rsidRPr="00640DF2">
        <w:t>of character references.</w:t>
      </w:r>
    </w:p>
    <w:p w:rsidR="00F12C05" w:rsidRPr="00640DF2" w:rsidRDefault="00F12C05" w:rsidP="00F12C05">
      <w:pPr>
        <w:tabs>
          <w:tab w:val="left" w:pos="720"/>
        </w:tabs>
      </w:pPr>
    </w:p>
    <w:p w:rsidR="00F12C05" w:rsidRPr="00640DF2" w:rsidRDefault="00F12C05" w:rsidP="00F12C05">
      <w:pPr>
        <w:tabs>
          <w:tab w:val="left" w:pos="720"/>
          <w:tab w:val="left" w:pos="1440"/>
        </w:tabs>
        <w:ind w:left="1440" w:hanging="1440"/>
        <w:jc w:val="both"/>
      </w:pPr>
      <w:r w:rsidRPr="00640DF2">
        <w:t xml:space="preserve">             O.      All accepted applicants who are LPNs, must hold a current, valid, unencumbered license in Ohio; must be authorized by the Ohio Board of Nursing to perform intravenous therapy procedures; must have completed all practical nursing courses with a “C” or better and must successfully complete the Nursing Access (LPN-to-RN Transition Course) prior to enrollment in Medical Surgical Nursing. </w:t>
      </w:r>
    </w:p>
    <w:p w:rsidR="00F12C05" w:rsidRPr="00640DF2" w:rsidRDefault="00F12C05" w:rsidP="00F12C05">
      <w:pPr>
        <w:tabs>
          <w:tab w:val="left" w:pos="720"/>
        </w:tabs>
      </w:pPr>
    </w:p>
    <w:p w:rsidR="00F12C05" w:rsidRPr="00640DF2" w:rsidRDefault="00F12C05" w:rsidP="00F12C05">
      <w:pPr>
        <w:tabs>
          <w:tab w:val="left" w:pos="720"/>
        </w:tabs>
        <w:jc w:val="both"/>
      </w:pPr>
      <w:r w:rsidRPr="00640DF2">
        <w:t xml:space="preserve">              P.       All accepted applicants who are LPNs must enroll in nursing courses within </w:t>
      </w:r>
      <w:r>
        <w:tab/>
      </w:r>
      <w:r>
        <w:tab/>
      </w:r>
      <w:r>
        <w:tab/>
      </w:r>
      <w:r w:rsidRPr="00640DF2">
        <w:t xml:space="preserve">twelve months of completion of the Nursing Access (LPN-to-RN Transition </w:t>
      </w:r>
      <w:r>
        <w:tab/>
      </w:r>
      <w:r>
        <w:tab/>
      </w:r>
      <w:r>
        <w:tab/>
      </w:r>
      <w:r w:rsidRPr="00640DF2">
        <w:t>Course).</w:t>
      </w:r>
    </w:p>
    <w:p w:rsidR="00F12C05" w:rsidRPr="00640DF2" w:rsidRDefault="00F12C05" w:rsidP="00F12C05">
      <w:pPr>
        <w:tabs>
          <w:tab w:val="left" w:pos="720"/>
        </w:tabs>
      </w:pPr>
    </w:p>
    <w:p w:rsidR="00F12C05" w:rsidRPr="00640DF2" w:rsidRDefault="00F12C05" w:rsidP="00F12C05">
      <w:pPr>
        <w:tabs>
          <w:tab w:val="left" w:pos="720"/>
        </w:tabs>
        <w:jc w:val="both"/>
      </w:pPr>
      <w:r w:rsidRPr="00640DF2">
        <w:t xml:space="preserve">              Q.      Licensed Practical Nurses may take the Nursing Access (LPN-to-RN Transition </w:t>
      </w:r>
      <w:r>
        <w:tab/>
      </w:r>
      <w:r>
        <w:tab/>
      </w:r>
      <w:r>
        <w:tab/>
      </w:r>
      <w:r w:rsidRPr="00640DF2">
        <w:t>Course) only once.</w:t>
      </w:r>
    </w:p>
    <w:p w:rsidR="00F12C05" w:rsidRPr="00640DF2" w:rsidRDefault="00F12C05" w:rsidP="00F12C05">
      <w:pPr>
        <w:tabs>
          <w:tab w:val="left" w:pos="720"/>
        </w:tabs>
      </w:pPr>
    </w:p>
    <w:p w:rsidR="00F12C05" w:rsidRPr="00640DF2" w:rsidRDefault="00F12C05" w:rsidP="00F12C05">
      <w:pPr>
        <w:tabs>
          <w:tab w:val="left" w:pos="720"/>
          <w:tab w:val="left" w:pos="1440"/>
        </w:tabs>
        <w:jc w:val="both"/>
      </w:pPr>
      <w:r>
        <w:t xml:space="preserve">              R.     </w:t>
      </w:r>
      <w:r w:rsidRPr="00640DF2">
        <w:t xml:space="preserve">LPN to RN applicants </w:t>
      </w:r>
      <w:proofErr w:type="gramStart"/>
      <w:r w:rsidRPr="00640DF2">
        <w:t>are</w:t>
      </w:r>
      <w:proofErr w:type="gramEnd"/>
      <w:r w:rsidRPr="00640DF2">
        <w:t xml:space="preserve"> not required to complete high school biology prior to               </w:t>
      </w:r>
      <w:r>
        <w:tab/>
      </w:r>
      <w:r>
        <w:tab/>
      </w:r>
      <w:r w:rsidRPr="00640DF2">
        <w:t>admission or to complete BGSU Firelands placement tests.</w:t>
      </w:r>
    </w:p>
    <w:p w:rsidR="00F12C05" w:rsidRPr="00640DF2" w:rsidRDefault="00F12C05" w:rsidP="00F12C05">
      <w:pPr>
        <w:tabs>
          <w:tab w:val="left" w:pos="720"/>
        </w:tabs>
      </w:pPr>
    </w:p>
    <w:p w:rsidR="00F12C05" w:rsidRPr="00640DF2" w:rsidRDefault="00F12C05" w:rsidP="00F12C05">
      <w:pPr>
        <w:tabs>
          <w:tab w:val="left" w:pos="720"/>
        </w:tabs>
        <w:jc w:val="both"/>
      </w:pPr>
      <w:r w:rsidRPr="00640DF2">
        <w:tab/>
        <w:t xml:space="preserve"> </w:t>
      </w:r>
      <w:r>
        <w:t xml:space="preserve"> </w:t>
      </w:r>
      <w:r w:rsidRPr="00640DF2">
        <w:t xml:space="preserve">S.       Applicants, who are LPNs, are considered as admissions with advanced standing.  </w:t>
      </w:r>
    </w:p>
    <w:p w:rsidR="00F12C05" w:rsidRPr="002B4F54" w:rsidRDefault="00F12C05" w:rsidP="00F12C05">
      <w:pPr>
        <w:tabs>
          <w:tab w:val="left" w:pos="720"/>
        </w:tabs>
      </w:pPr>
    </w:p>
    <w:p w:rsidR="00F12C05" w:rsidRPr="002B4F54" w:rsidRDefault="00F12C05" w:rsidP="001952F1">
      <w:pPr>
        <w:pStyle w:val="Heading2"/>
        <w:keepLines w:val="0"/>
        <w:numPr>
          <w:ilvl w:val="0"/>
          <w:numId w:val="9"/>
        </w:numPr>
        <w:tabs>
          <w:tab w:val="left" w:pos="720"/>
        </w:tabs>
        <w:spacing w:before="0"/>
        <w:rPr>
          <w:rFonts w:ascii="Times New Roman" w:hAnsi="Times New Roman" w:cs="Times New Roman"/>
          <w:b w:val="0"/>
          <w:color w:val="auto"/>
          <w:sz w:val="24"/>
          <w:szCs w:val="24"/>
        </w:rPr>
      </w:pPr>
      <w:r w:rsidRPr="002B4F54">
        <w:rPr>
          <w:rFonts w:ascii="Times New Roman" w:hAnsi="Times New Roman" w:cs="Times New Roman"/>
          <w:b w:val="0"/>
          <w:color w:val="auto"/>
          <w:sz w:val="24"/>
          <w:szCs w:val="24"/>
        </w:rPr>
        <w:t>STATEMENT ON STUDENT DISABILITIES</w:t>
      </w:r>
    </w:p>
    <w:p w:rsidR="00F12C05" w:rsidRPr="002B4F54" w:rsidRDefault="00F12C05" w:rsidP="00F12C05">
      <w:pPr>
        <w:ind w:left="648"/>
      </w:pPr>
    </w:p>
    <w:p w:rsidR="00F12C05" w:rsidRPr="00640DF2" w:rsidRDefault="00F12C05" w:rsidP="00F12C05">
      <w:pPr>
        <w:tabs>
          <w:tab w:val="left" w:pos="720"/>
        </w:tabs>
        <w:ind w:left="720"/>
        <w:jc w:val="both"/>
      </w:pPr>
      <w:r w:rsidRPr="00640DF2">
        <w:t>Firelands Regional Medical Center School of Nursing, in compliance with Section 504 of the Rehabilitation Act of 1973, does not restrict admission of any individual solely by reason of disability.  Applicants are considered on an individual basis, and acceptance is dependent upon the applicant’s ability to perform essential functions of the nursing role with or without reasonable accommodation.</w:t>
      </w:r>
    </w:p>
    <w:p w:rsidR="00F12C05" w:rsidRPr="00640DF2" w:rsidRDefault="00F12C05" w:rsidP="00F12C05">
      <w:pPr>
        <w:tabs>
          <w:tab w:val="left" w:pos="720"/>
        </w:tabs>
        <w:ind w:left="720"/>
      </w:pPr>
      <w:r w:rsidRPr="00640DF2">
        <w:t>More information is included in the Disability Policy.</w:t>
      </w:r>
    </w:p>
    <w:p w:rsidR="00F12C05" w:rsidRPr="00640DF2" w:rsidRDefault="00F12C05" w:rsidP="00F12C05">
      <w:pPr>
        <w:tabs>
          <w:tab w:val="left" w:pos="720"/>
        </w:tabs>
      </w:pPr>
    </w:p>
    <w:p w:rsidR="00F12C05" w:rsidRPr="002B4F54" w:rsidRDefault="00F12C05" w:rsidP="001952F1">
      <w:pPr>
        <w:pStyle w:val="Heading2"/>
        <w:keepLines w:val="0"/>
        <w:numPr>
          <w:ilvl w:val="0"/>
          <w:numId w:val="9"/>
        </w:numPr>
        <w:tabs>
          <w:tab w:val="left" w:pos="720"/>
        </w:tabs>
        <w:spacing w:before="0"/>
        <w:rPr>
          <w:rFonts w:ascii="Times New Roman" w:hAnsi="Times New Roman" w:cs="Times New Roman"/>
          <w:b w:val="0"/>
          <w:sz w:val="24"/>
          <w:szCs w:val="24"/>
        </w:rPr>
      </w:pPr>
      <w:r w:rsidRPr="002B4F54">
        <w:rPr>
          <w:rFonts w:ascii="Times New Roman" w:hAnsi="Times New Roman" w:cs="Times New Roman"/>
          <w:b w:val="0"/>
          <w:color w:val="auto"/>
          <w:sz w:val="24"/>
          <w:szCs w:val="24"/>
        </w:rPr>
        <w:t>INDIVIDUALS WITH MILITARY EXPERIENCE</w:t>
      </w:r>
    </w:p>
    <w:p w:rsidR="00F12C05" w:rsidRPr="00640DF2" w:rsidRDefault="00F12C05" w:rsidP="00F12C05">
      <w:pPr>
        <w:ind w:left="648"/>
      </w:pPr>
    </w:p>
    <w:p w:rsidR="00F12C05" w:rsidRPr="00640DF2" w:rsidRDefault="00F12C05" w:rsidP="00F12C05">
      <w:pPr>
        <w:ind w:left="1440" w:hanging="720"/>
        <w:jc w:val="both"/>
      </w:pPr>
      <w:r>
        <w:t>A.</w:t>
      </w:r>
      <w:r>
        <w:tab/>
      </w:r>
      <w:r w:rsidRPr="00640DF2">
        <w:t>Applicants with experience in the armed forces of the United States, National Guard, or in a reserve component, will have his or her military education and skills training evaluated for equivalency in the FRMCSN curriculum by the director in consultation with the nursing faculty.</w:t>
      </w:r>
    </w:p>
    <w:p w:rsidR="00F12C05" w:rsidRPr="00640DF2" w:rsidRDefault="00F12C05" w:rsidP="00F12C05">
      <w:pPr>
        <w:ind w:left="720"/>
        <w:jc w:val="both"/>
      </w:pPr>
      <w:r>
        <w:lastRenderedPageBreak/>
        <w:t>B.</w:t>
      </w:r>
      <w:r>
        <w:tab/>
      </w:r>
      <w:r w:rsidRPr="00640DF2">
        <w:t xml:space="preserve">Credit will be awarded for any military education or skills training deemed </w:t>
      </w:r>
      <w:r>
        <w:tab/>
      </w:r>
      <w:r w:rsidRPr="00640DF2">
        <w:t>substantially equivalent to courses in the nursing curriculum.</w:t>
      </w:r>
    </w:p>
    <w:p w:rsidR="00F12C05" w:rsidRPr="00640DF2" w:rsidRDefault="00F12C05" w:rsidP="00F12C05">
      <w:r>
        <w:tab/>
      </w:r>
    </w:p>
    <w:p w:rsidR="00F12C05" w:rsidRPr="00640DF2" w:rsidRDefault="00F12C05" w:rsidP="00F12C05">
      <w:r w:rsidRPr="00640DF2">
        <w:t>IV.</w:t>
      </w:r>
      <w:r w:rsidRPr="00640DF2">
        <w:tab/>
        <w:t>READMISSION</w:t>
      </w:r>
    </w:p>
    <w:p w:rsidR="00F12C05" w:rsidRPr="00640DF2" w:rsidRDefault="00F12C05" w:rsidP="00F12C05"/>
    <w:p w:rsidR="00F12C05" w:rsidRPr="00640DF2" w:rsidRDefault="00F12C05" w:rsidP="001952F1">
      <w:pPr>
        <w:pStyle w:val="BodyTextIndent2"/>
        <w:numPr>
          <w:ilvl w:val="0"/>
          <w:numId w:val="78"/>
        </w:numPr>
        <w:jc w:val="both"/>
      </w:pPr>
      <w:r w:rsidRPr="00640DF2">
        <w:t>Students who have withdrawn from the school of nursing may request readmission.</w:t>
      </w:r>
    </w:p>
    <w:p w:rsidR="00F12C05" w:rsidRPr="00640DF2" w:rsidRDefault="00F12C05" w:rsidP="00F12C05">
      <w:pPr>
        <w:pStyle w:val="BodyTextIndent2"/>
        <w:ind w:left="1440"/>
      </w:pPr>
    </w:p>
    <w:p w:rsidR="00F12C05" w:rsidRPr="00640DF2" w:rsidRDefault="00F12C05" w:rsidP="001952F1">
      <w:pPr>
        <w:numPr>
          <w:ilvl w:val="0"/>
          <w:numId w:val="78"/>
        </w:numPr>
        <w:tabs>
          <w:tab w:val="left" w:pos="720"/>
        </w:tabs>
        <w:jc w:val="both"/>
      </w:pPr>
      <w:r w:rsidRPr="00640DF2">
        <w:t>Students who wish to be readmitted to the school of nursing must submit an application according to Part I of this policy.</w:t>
      </w:r>
    </w:p>
    <w:p w:rsidR="00F12C05" w:rsidRPr="00640DF2" w:rsidRDefault="00F12C05" w:rsidP="00F12C05">
      <w:pPr>
        <w:tabs>
          <w:tab w:val="left" w:pos="720"/>
        </w:tabs>
      </w:pPr>
    </w:p>
    <w:p w:rsidR="00F12C05" w:rsidRPr="00640DF2" w:rsidRDefault="00F12C05" w:rsidP="001952F1">
      <w:pPr>
        <w:numPr>
          <w:ilvl w:val="0"/>
          <w:numId w:val="78"/>
        </w:numPr>
        <w:tabs>
          <w:tab w:val="left" w:pos="720"/>
        </w:tabs>
        <w:jc w:val="both"/>
      </w:pPr>
      <w:r w:rsidRPr="00640DF2">
        <w:t>Placement in the program will be determined on an individual, space available basis.</w:t>
      </w:r>
    </w:p>
    <w:p w:rsidR="00F12C05" w:rsidRPr="00640DF2" w:rsidRDefault="00F12C05" w:rsidP="00F12C05">
      <w:pPr>
        <w:tabs>
          <w:tab w:val="left" w:pos="720"/>
        </w:tabs>
      </w:pPr>
    </w:p>
    <w:p w:rsidR="00F12C05" w:rsidRPr="00640DF2" w:rsidRDefault="00F12C05" w:rsidP="00F12C05">
      <w:pPr>
        <w:tabs>
          <w:tab w:val="left" w:pos="720"/>
          <w:tab w:val="left" w:pos="900"/>
          <w:tab w:val="left" w:pos="1260"/>
        </w:tabs>
        <w:jc w:val="both"/>
      </w:pPr>
      <w:r w:rsidRPr="00640DF2">
        <w:tab/>
      </w:r>
      <w:r>
        <w:tab/>
      </w:r>
      <w:r w:rsidRPr="00640DF2">
        <w:t>D.</w:t>
      </w:r>
      <w:r w:rsidRPr="00640DF2">
        <w:tab/>
        <w:t xml:space="preserve">Students who are readmitted must meet the curriculum requirements effective at </w:t>
      </w:r>
      <w:r>
        <w:tab/>
      </w:r>
      <w:r>
        <w:tab/>
      </w:r>
      <w:r>
        <w:tab/>
      </w:r>
      <w:r>
        <w:tab/>
      </w:r>
      <w:r w:rsidRPr="00640DF2">
        <w:t>the time of</w:t>
      </w:r>
      <w:r>
        <w:t xml:space="preserve"> </w:t>
      </w:r>
      <w:r w:rsidRPr="00640DF2">
        <w:t>readmission.</w:t>
      </w:r>
    </w:p>
    <w:p w:rsidR="00F12C05" w:rsidRPr="002B4F54" w:rsidRDefault="00F12C05" w:rsidP="00F12C05">
      <w:pPr>
        <w:pStyle w:val="Heading2"/>
        <w:tabs>
          <w:tab w:val="left" w:pos="720"/>
        </w:tabs>
        <w:rPr>
          <w:rFonts w:ascii="Times New Roman" w:hAnsi="Times New Roman" w:cs="Times New Roman"/>
          <w:b w:val="0"/>
          <w:color w:val="auto"/>
          <w:sz w:val="24"/>
          <w:szCs w:val="24"/>
        </w:rPr>
      </w:pPr>
      <w:r w:rsidRPr="002B4F54">
        <w:rPr>
          <w:rFonts w:ascii="Times New Roman" w:hAnsi="Times New Roman" w:cs="Times New Roman"/>
          <w:b w:val="0"/>
          <w:color w:val="auto"/>
          <w:sz w:val="24"/>
          <w:szCs w:val="24"/>
        </w:rPr>
        <w:t>V.</w:t>
      </w:r>
      <w:r w:rsidRPr="002B4F54">
        <w:rPr>
          <w:rFonts w:ascii="Times New Roman" w:hAnsi="Times New Roman" w:cs="Times New Roman"/>
          <w:b w:val="0"/>
          <w:color w:val="auto"/>
          <w:sz w:val="24"/>
          <w:szCs w:val="24"/>
        </w:rPr>
        <w:tab/>
        <w:t>WAIVER</w:t>
      </w:r>
    </w:p>
    <w:p w:rsidR="00F12C05" w:rsidRPr="00640DF2" w:rsidRDefault="00F12C05" w:rsidP="00F12C05">
      <w:pPr>
        <w:tabs>
          <w:tab w:val="left" w:pos="720"/>
        </w:tabs>
      </w:pPr>
    </w:p>
    <w:p w:rsidR="00F12C05" w:rsidRPr="00640DF2" w:rsidRDefault="00F12C05" w:rsidP="00F12C05">
      <w:pPr>
        <w:pStyle w:val="BodyTextIndent2"/>
        <w:jc w:val="both"/>
      </w:pPr>
      <w:r w:rsidRPr="00640DF2">
        <w:t>Waiver of any of the above must be by two-thirds vote of the Admissions Committee members present and voting</w:t>
      </w:r>
    </w:p>
    <w:p w:rsidR="00F12C05" w:rsidRPr="00640DF2" w:rsidRDefault="00F12C05" w:rsidP="00F12C05">
      <w:pPr>
        <w:tabs>
          <w:tab w:val="left" w:pos="720"/>
        </w:tabs>
        <w:ind w:left="720"/>
      </w:pPr>
    </w:p>
    <w:p w:rsidR="00F12C05" w:rsidRPr="00640DF2" w:rsidRDefault="00F12C05" w:rsidP="00F12C05">
      <w:pPr>
        <w:tabs>
          <w:tab w:val="left" w:pos="720"/>
        </w:tabs>
        <w:ind w:left="720"/>
      </w:pPr>
    </w:p>
    <w:p w:rsidR="00F12C05" w:rsidRPr="00640DF2" w:rsidRDefault="00F12C05" w:rsidP="00F12C05">
      <w:pPr>
        <w:tabs>
          <w:tab w:val="left" w:pos="720"/>
        </w:tabs>
      </w:pPr>
      <w:r w:rsidRPr="00640DF2">
        <w:t>NOTE:</w:t>
      </w:r>
      <w:r w:rsidRPr="00640DF2">
        <w:tab/>
      </w:r>
      <w:r w:rsidRPr="00640DF2">
        <w:tab/>
        <w:t xml:space="preserve">See also Advanced Standing Policy, Disability Policy, and Academic Policies </w:t>
      </w:r>
    </w:p>
    <w:p w:rsidR="00F12C05" w:rsidRPr="00640DF2" w:rsidRDefault="00F12C05" w:rsidP="00F12C05">
      <w:pPr>
        <w:tabs>
          <w:tab w:val="left" w:pos="720"/>
        </w:tabs>
      </w:pPr>
    </w:p>
    <w:p w:rsidR="00F12C05" w:rsidRPr="00772101" w:rsidRDefault="00F12C05" w:rsidP="00F12C05">
      <w:pPr>
        <w:tabs>
          <w:tab w:val="left" w:pos="720"/>
        </w:tabs>
        <w:rPr>
          <w:sz w:val="22"/>
          <w:szCs w:val="22"/>
        </w:rPr>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jc w:val="left"/>
      </w:pPr>
    </w:p>
    <w:p w:rsidR="00F12C05" w:rsidRPr="00DE6414" w:rsidRDefault="00F12C05" w:rsidP="00F12C05">
      <w:pPr>
        <w:pStyle w:val="Title"/>
        <w:rPr>
          <w:b/>
        </w:rPr>
      </w:pPr>
      <w:r w:rsidRPr="00DE6414">
        <w:rPr>
          <w:b/>
        </w:rPr>
        <w:lastRenderedPageBreak/>
        <w:t>ADVANCED STANDING POLICY</w:t>
      </w:r>
    </w:p>
    <w:p w:rsidR="00F12C05" w:rsidRPr="003B17D2" w:rsidRDefault="00F12C05" w:rsidP="00F12C05">
      <w:pPr>
        <w:pStyle w:val="Title"/>
        <w:rPr>
          <w:b/>
          <w:color w:val="FF0000"/>
        </w:rPr>
      </w:pPr>
    </w:p>
    <w:p w:rsidR="00F12C05" w:rsidRPr="00FB78BB" w:rsidRDefault="00F12C05" w:rsidP="00F12C05">
      <w:pPr>
        <w:jc w:val="center"/>
      </w:pPr>
    </w:p>
    <w:p w:rsidR="00F12C05" w:rsidRPr="00FB78BB" w:rsidRDefault="00F12C05" w:rsidP="00F12C05">
      <w:pPr>
        <w:jc w:val="center"/>
      </w:pPr>
      <w:r w:rsidRPr="00FB78BB">
        <w:t>FIRELANDS REGIONAL MEDICAL CENTER SCHOOL OF NURSING</w:t>
      </w:r>
    </w:p>
    <w:p w:rsidR="00F12C05" w:rsidRPr="00FB78BB" w:rsidRDefault="00F12C05" w:rsidP="00F12C05">
      <w:pPr>
        <w:jc w:val="center"/>
      </w:pPr>
      <w:r w:rsidRPr="00FB78BB">
        <w:t>Sandusky, Ohio</w:t>
      </w:r>
    </w:p>
    <w:p w:rsidR="00F12C05" w:rsidRPr="00FB78BB" w:rsidRDefault="00F12C05" w:rsidP="00F12C05">
      <w:pPr>
        <w:jc w:val="center"/>
      </w:pPr>
    </w:p>
    <w:p w:rsidR="00F12C05" w:rsidRPr="00FB78BB" w:rsidRDefault="00F12C05" w:rsidP="00F12C05">
      <w:pPr>
        <w:jc w:val="center"/>
      </w:pPr>
    </w:p>
    <w:p w:rsidR="00F12C05" w:rsidRPr="00DE6414" w:rsidRDefault="00F12C05" w:rsidP="001952F1">
      <w:pPr>
        <w:pStyle w:val="BodyTextIndent"/>
        <w:numPr>
          <w:ilvl w:val="0"/>
          <w:numId w:val="67"/>
        </w:numPr>
      </w:pPr>
      <w:r w:rsidRPr="00FB78BB">
        <w:t>Any student who has completed post-secondary education prior to admission to the school of nursing will be termed a “transfer student”</w:t>
      </w:r>
      <w:r>
        <w:t xml:space="preserve"> </w:t>
      </w:r>
      <w:r w:rsidRPr="00DE6414">
        <w:t>and receive advanced standing credit.</w:t>
      </w:r>
    </w:p>
    <w:p w:rsidR="00F12C05" w:rsidRPr="00DE6414" w:rsidRDefault="00F12C05" w:rsidP="00F12C05">
      <w:pPr>
        <w:pStyle w:val="BodyTextIndent"/>
      </w:pPr>
    </w:p>
    <w:p w:rsidR="00F12C05" w:rsidRPr="00FB78BB" w:rsidRDefault="00F12C05" w:rsidP="00F12C05">
      <w:pPr>
        <w:ind w:left="576" w:right="-72" w:hanging="576"/>
        <w:jc w:val="both"/>
      </w:pPr>
      <w:r w:rsidRPr="00DE6414">
        <w:t>2.</w:t>
      </w:r>
      <w:r w:rsidRPr="00DE6414">
        <w:tab/>
        <w:t xml:space="preserve">The applicant must submit an official transcript from all college(s) attended.  Course descriptions may be requested to complete the credit evaluation.  The transcripts must be </w:t>
      </w:r>
      <w:proofErr w:type="spellStart"/>
      <w:r w:rsidRPr="00DE6414">
        <w:t>be</w:t>
      </w:r>
      <w:proofErr w:type="spellEnd"/>
      <w:r w:rsidRPr="00DE6414">
        <w:t xml:space="preserve"> sent to the Registrar/Bursar at Firelands Regional Medical Center School of Nursing (FRMCSN) at least one month prior to the beginning of the term in which the course(s</w:t>
      </w:r>
      <w:r w:rsidRPr="00FB78BB">
        <w:t>) is (are) scheduled.</w:t>
      </w:r>
    </w:p>
    <w:p w:rsidR="00F12C05" w:rsidRPr="00FB78BB" w:rsidRDefault="00F12C05" w:rsidP="00F12C05">
      <w:pPr>
        <w:ind w:left="576" w:hanging="576"/>
      </w:pPr>
    </w:p>
    <w:p w:rsidR="00F12C05" w:rsidRPr="00FB78BB" w:rsidRDefault="00F12C05" w:rsidP="00F12C05">
      <w:pPr>
        <w:ind w:left="576" w:hanging="576"/>
        <w:jc w:val="both"/>
      </w:pPr>
      <w:r w:rsidRPr="00FB78BB">
        <w:t>3.</w:t>
      </w:r>
      <w:r w:rsidRPr="00FB78BB">
        <w:tab/>
        <w:t>The determination of transfer credit and the placement of the applicant in the program will be based on a review of the applicant’s official transcript(s) and supporting documents.</w:t>
      </w:r>
    </w:p>
    <w:p w:rsidR="00F12C05" w:rsidRPr="00FB78BB" w:rsidRDefault="00F12C05" w:rsidP="00F12C05"/>
    <w:p w:rsidR="00F12C05" w:rsidRPr="00FB78BB" w:rsidRDefault="00F12C05" w:rsidP="00F12C05">
      <w:pPr>
        <w:ind w:left="576" w:hanging="576"/>
        <w:jc w:val="both"/>
      </w:pPr>
      <w:r w:rsidRPr="00FB78BB">
        <w:t>4.</w:t>
      </w:r>
      <w:r w:rsidRPr="00FB78BB">
        <w:tab/>
        <w:t>Credit for non-nursing courses is accepted after evaluation of the transcript and course descriptions by Bowling Green State University (BGSU)</w:t>
      </w:r>
      <w:r>
        <w:t xml:space="preserve"> Firelands</w:t>
      </w:r>
      <w:r w:rsidRPr="00FB78BB">
        <w:t>.</w:t>
      </w:r>
    </w:p>
    <w:p w:rsidR="00F12C05" w:rsidRPr="00FB78BB" w:rsidRDefault="00F12C05" w:rsidP="00F12C05"/>
    <w:p w:rsidR="00F12C05" w:rsidRPr="00FB78BB" w:rsidRDefault="00F12C05" w:rsidP="00F12C05">
      <w:pPr>
        <w:ind w:left="576" w:hanging="576"/>
        <w:jc w:val="both"/>
      </w:pPr>
      <w:r w:rsidRPr="00FB78BB">
        <w:t>5.</w:t>
      </w:r>
      <w:r w:rsidRPr="00FB78BB">
        <w:tab/>
        <w:t xml:space="preserve">A grade of C or better in a </w:t>
      </w:r>
      <w:r w:rsidRPr="00D61972">
        <w:t>physical science course or nursing course</w:t>
      </w:r>
      <w:r w:rsidRPr="00FB78BB">
        <w:t xml:space="preserve"> from another accredited institution is required for transfer credit to be granted.</w:t>
      </w:r>
    </w:p>
    <w:p w:rsidR="00F12C05" w:rsidRPr="00FB78BB" w:rsidRDefault="00F12C05" w:rsidP="00F12C05"/>
    <w:p w:rsidR="00F12C05" w:rsidRPr="00FB78BB" w:rsidRDefault="00F12C05" w:rsidP="00F12C05">
      <w:pPr>
        <w:ind w:left="576" w:hanging="576"/>
        <w:jc w:val="both"/>
      </w:pPr>
      <w:r w:rsidRPr="00FB78BB">
        <w:t>6.</w:t>
      </w:r>
      <w:r w:rsidRPr="00FB78BB">
        <w:tab/>
        <w:t>Transfer credit for the physical science courses will only be accepted if the courses are not more than ten years old.</w:t>
      </w:r>
    </w:p>
    <w:p w:rsidR="00F12C05" w:rsidRPr="00FB78BB" w:rsidRDefault="00F12C05" w:rsidP="00F12C05">
      <w:pPr>
        <w:ind w:left="576" w:hanging="576"/>
      </w:pPr>
    </w:p>
    <w:p w:rsidR="00F12C05" w:rsidRPr="00FB78BB" w:rsidRDefault="00F12C05" w:rsidP="00F12C05">
      <w:pPr>
        <w:ind w:left="576" w:hanging="576"/>
        <w:jc w:val="both"/>
      </w:pPr>
      <w:r w:rsidRPr="00FB78BB">
        <w:t>7.</w:t>
      </w:r>
      <w:r w:rsidRPr="00FB78BB">
        <w:tab/>
        <w:t xml:space="preserve">Fifteen semester hours towards the Associate of </w:t>
      </w:r>
      <w:r>
        <w:t>Technical Study</w:t>
      </w:r>
      <w:r w:rsidRPr="00FB78BB">
        <w:t xml:space="preserve"> Degree </w:t>
      </w:r>
      <w:r>
        <w:t xml:space="preserve">or the Associate of Science Degree </w:t>
      </w:r>
      <w:r w:rsidRPr="00FB78BB">
        <w:t>must be completed by the student through BGSU.</w:t>
      </w:r>
    </w:p>
    <w:p w:rsidR="00F12C05" w:rsidRPr="00FB78BB" w:rsidRDefault="00F12C05" w:rsidP="00F12C05">
      <w:pPr>
        <w:ind w:left="576" w:hanging="576"/>
      </w:pPr>
    </w:p>
    <w:p w:rsidR="00F12C05" w:rsidRPr="00FB78BB" w:rsidRDefault="00F12C05" w:rsidP="00F12C05">
      <w:pPr>
        <w:ind w:left="576" w:hanging="576"/>
        <w:jc w:val="both"/>
      </w:pPr>
      <w:r w:rsidRPr="00FB78BB">
        <w:t>8.</w:t>
      </w:r>
      <w:r w:rsidRPr="00FB78BB">
        <w:tab/>
        <w:t>Transfer credit is not calculated into the Firelands Regional Medical Center School of Nursing (FRMCSN) cumulative grade point average.  Transfer students who have completed, earned or attempted a minimum of 12 college semester hours (18 college quarter hours) must have a minimum GPA of 2.00 on a 4.00 scale to be admitted to the nursing program in the first year.  If the student has attended more than one college or university</w:t>
      </w:r>
      <w:r>
        <w:rPr>
          <w:color w:val="FF0000"/>
        </w:rPr>
        <w:t>,</w:t>
      </w:r>
      <w:r w:rsidRPr="00FB78BB">
        <w:t xml:space="preserve"> the GPA will be determined by </w:t>
      </w:r>
      <w:r>
        <w:t>BGSU Firelands</w:t>
      </w:r>
      <w:r w:rsidRPr="00FB78BB">
        <w:t>.</w:t>
      </w:r>
    </w:p>
    <w:p w:rsidR="00F12C05" w:rsidRPr="00FB78BB" w:rsidRDefault="00F12C05" w:rsidP="00F12C05"/>
    <w:p w:rsidR="00F12C05" w:rsidRPr="00FB78BB" w:rsidRDefault="00F12C05" w:rsidP="00F12C05">
      <w:pPr>
        <w:ind w:left="570" w:hanging="570"/>
        <w:jc w:val="both"/>
      </w:pPr>
      <w:r w:rsidRPr="00FB78BB">
        <w:t>9.</w:t>
      </w:r>
      <w:r w:rsidRPr="00FB78BB">
        <w:tab/>
        <w:t xml:space="preserve">Transfer students who wish to enter the school of nursing in the second year must have a cumulative GPA of 2.50 or higher at the </w:t>
      </w:r>
      <w:r w:rsidRPr="006E74EC">
        <w:t>last college attended</w:t>
      </w:r>
      <w:r w:rsidRPr="00FB78BB">
        <w:t xml:space="preserve">.  </w:t>
      </w:r>
    </w:p>
    <w:p w:rsidR="00F12C05" w:rsidRPr="00FB78BB" w:rsidRDefault="00F12C05" w:rsidP="00F12C05"/>
    <w:p w:rsidR="00F12C05" w:rsidRDefault="00F12C05" w:rsidP="00F12C05">
      <w:pPr>
        <w:ind w:left="570" w:hanging="570"/>
        <w:jc w:val="both"/>
      </w:pPr>
      <w:r w:rsidRPr="00FB78BB">
        <w:t>10.</w:t>
      </w:r>
      <w:r w:rsidRPr="00FB78BB">
        <w:tab/>
        <w:t xml:space="preserve">Transfer credit for nursing courses will only be granted if the courses come from a nursing education program accredited by a national nursing accrediting body </w:t>
      </w:r>
      <w:r>
        <w:t xml:space="preserve">either ACEN, CNEA, </w:t>
      </w:r>
    </w:p>
    <w:p w:rsidR="00F12C05" w:rsidRPr="00FB78BB" w:rsidRDefault="00F12C05" w:rsidP="00F12C05">
      <w:pPr>
        <w:ind w:left="570" w:hanging="570"/>
        <w:jc w:val="both"/>
      </w:pPr>
      <w:r>
        <w:tab/>
      </w:r>
      <w:proofErr w:type="gramStart"/>
      <w:r w:rsidRPr="00D61972">
        <w:t>or</w:t>
      </w:r>
      <w:proofErr w:type="gramEnd"/>
      <w:r w:rsidRPr="00D61972">
        <w:t xml:space="preserve"> CCNE</w:t>
      </w:r>
      <w:r w:rsidRPr="00FB78BB">
        <w:t xml:space="preserve">.  The Director will review course descriptions of nursing courses completed at another nursing program to determine which courses will be transferrable. Transfer students who have completed professional nursing courses at another institution must </w:t>
      </w:r>
      <w:r w:rsidRPr="00FB78BB">
        <w:lastRenderedPageBreak/>
        <w:t>successfully complete a demonstration of basic nursing skills and assessment techniques prior to registering for FRMCSN nursing courses.  This demonstration is arranged through the FRMCSN Skills Laboratory Coordinator.</w:t>
      </w:r>
    </w:p>
    <w:p w:rsidR="00F12C05" w:rsidRPr="00FB78BB" w:rsidRDefault="00F12C05" w:rsidP="00F12C05"/>
    <w:p w:rsidR="00F12C05" w:rsidRPr="00D61972" w:rsidRDefault="00F12C05" w:rsidP="00F12C05">
      <w:pPr>
        <w:ind w:left="576" w:hanging="576"/>
        <w:jc w:val="both"/>
      </w:pPr>
      <w:r w:rsidRPr="00FB78BB">
        <w:t>11.</w:t>
      </w:r>
      <w:r w:rsidRPr="00FB78BB">
        <w:tab/>
      </w:r>
      <w:r>
        <w:t>T</w:t>
      </w:r>
      <w:r w:rsidRPr="00FB78BB">
        <w:t xml:space="preserve">he student must be enrolled </w:t>
      </w:r>
      <w:r w:rsidRPr="00D61972">
        <w:t>at FRMCSN for at least one academic year to be granted a diploma.</w:t>
      </w:r>
    </w:p>
    <w:p w:rsidR="00F12C05" w:rsidRPr="00FB78BB" w:rsidRDefault="00F12C05" w:rsidP="00F12C05"/>
    <w:p w:rsidR="00F12C05" w:rsidRPr="00FB78BB" w:rsidRDefault="00F12C05" w:rsidP="00F12C05">
      <w:pPr>
        <w:ind w:left="576" w:hanging="576"/>
        <w:jc w:val="both"/>
      </w:pPr>
      <w:r w:rsidRPr="00FB78BB">
        <w:t>1</w:t>
      </w:r>
      <w:r>
        <w:t>2</w:t>
      </w:r>
      <w:r w:rsidRPr="00FB78BB">
        <w:t>.</w:t>
      </w:r>
      <w:r w:rsidRPr="00FB78BB">
        <w:tab/>
        <w:t xml:space="preserve">All applicants will be considered regardless of race, color, religion, ancestry, ethnicity, </w:t>
      </w:r>
      <w:r>
        <w:t>gender/transgender status,</w:t>
      </w:r>
      <w:r w:rsidRPr="00FB78BB">
        <w:t xml:space="preserve"> sexual orientation, age, national origin, marital status, disability, military and/or veteran status, genetic information or other characteristics protected by law.</w:t>
      </w:r>
    </w:p>
    <w:p w:rsidR="00F12C05" w:rsidRPr="00FB78BB" w:rsidRDefault="00F12C05" w:rsidP="00F12C05"/>
    <w:p w:rsidR="00F12C05" w:rsidRPr="00FB78BB" w:rsidRDefault="00F12C05" w:rsidP="00F12C05"/>
    <w:p w:rsidR="00F12C05" w:rsidRPr="00FB78BB" w:rsidRDefault="00F12C05" w:rsidP="00F12C05"/>
    <w:p w:rsidR="00F12C05" w:rsidRPr="005F1F74" w:rsidRDefault="00F12C05" w:rsidP="00F12C05">
      <w:pPr>
        <w:pStyle w:val="Heading1"/>
        <w:rPr>
          <w:b/>
          <w:sz w:val="24"/>
          <w:szCs w:val="24"/>
        </w:rPr>
      </w:pPr>
      <w:r w:rsidRPr="005F1F74">
        <w:rPr>
          <w:b/>
          <w:sz w:val="24"/>
          <w:szCs w:val="24"/>
        </w:rPr>
        <w:t>WAIVER</w:t>
      </w:r>
    </w:p>
    <w:p w:rsidR="00F12C05" w:rsidRPr="005F1F74" w:rsidRDefault="00F12C05" w:rsidP="00F12C05">
      <w:pPr>
        <w:pStyle w:val="BodyText"/>
        <w:rPr>
          <w:szCs w:val="24"/>
        </w:rPr>
      </w:pPr>
      <w:r w:rsidRPr="005F1F74">
        <w:rPr>
          <w:szCs w:val="24"/>
        </w:rPr>
        <w:t>Waiver of any of the above must be by two-thirds vote of the Admissions Committee members present and voting.</w:t>
      </w:r>
    </w:p>
    <w:p w:rsidR="00F12C05" w:rsidRPr="00FB78BB" w:rsidRDefault="00F12C05" w:rsidP="00F12C05"/>
    <w:p w:rsidR="00F12C05" w:rsidRPr="00FB78BB" w:rsidRDefault="00F12C05" w:rsidP="00F12C05"/>
    <w:p w:rsidR="00F12C05" w:rsidRPr="00FB78BB" w:rsidRDefault="00F12C05" w:rsidP="00F12C05"/>
    <w:p w:rsidR="00F12C05" w:rsidRPr="00FB78BB" w:rsidRDefault="00F12C05" w:rsidP="00F12C05"/>
    <w:p w:rsidR="00F12C05" w:rsidRPr="00FB78BB" w:rsidRDefault="00F12C05" w:rsidP="00F12C05"/>
    <w:p w:rsidR="00F12C05" w:rsidRDefault="00F12C05" w:rsidP="00F12C05">
      <w:pPr>
        <w:spacing w:after="200" w:line="276" w:lineRule="auto"/>
        <w:rPr>
          <w:rFonts w:eastAsia="Times New Roman"/>
          <w:szCs w:val="20"/>
        </w:rPr>
      </w:pPr>
      <w:r>
        <w:br w:type="page"/>
      </w:r>
    </w:p>
    <w:p w:rsidR="00F12C05" w:rsidRPr="00D916D8" w:rsidRDefault="00F12C05" w:rsidP="00F12C05">
      <w:pPr>
        <w:pStyle w:val="Title"/>
        <w:rPr>
          <w:b/>
        </w:rPr>
      </w:pPr>
      <w:r w:rsidRPr="00D916D8">
        <w:rPr>
          <w:b/>
        </w:rPr>
        <w:lastRenderedPageBreak/>
        <w:t>ADVANCED STANDING POLICY</w:t>
      </w:r>
    </w:p>
    <w:p w:rsidR="00F12C05" w:rsidRPr="00D916D8" w:rsidRDefault="00F12C05" w:rsidP="00F12C05">
      <w:pPr>
        <w:pStyle w:val="Title"/>
        <w:rPr>
          <w:b/>
        </w:rPr>
      </w:pPr>
    </w:p>
    <w:p w:rsidR="00F12C05" w:rsidRPr="00D916D8" w:rsidRDefault="00F12C05" w:rsidP="00F12C05">
      <w:pPr>
        <w:pStyle w:val="Title"/>
        <w:rPr>
          <w:b/>
        </w:rPr>
      </w:pPr>
      <w:r w:rsidRPr="00D916D8">
        <w:rPr>
          <w:b/>
        </w:rPr>
        <w:t>LPN TO RN STUDENTS</w:t>
      </w:r>
    </w:p>
    <w:p w:rsidR="00F12C05" w:rsidRPr="00A83873" w:rsidRDefault="00F12C05" w:rsidP="00F12C05">
      <w:pPr>
        <w:jc w:val="center"/>
        <w:rPr>
          <w:color w:val="FF0000"/>
        </w:rPr>
      </w:pPr>
    </w:p>
    <w:p w:rsidR="00F12C05" w:rsidRPr="00FB78BB" w:rsidRDefault="00F12C05" w:rsidP="00F12C05">
      <w:pPr>
        <w:jc w:val="center"/>
      </w:pPr>
      <w:r w:rsidRPr="00FB78BB">
        <w:t>FIRELANDS REGIONAL MEDICAL CENTER SCHOOL OF NURSING</w:t>
      </w:r>
    </w:p>
    <w:p w:rsidR="00F12C05" w:rsidRPr="00FB78BB" w:rsidRDefault="00F12C05" w:rsidP="00F12C05">
      <w:pPr>
        <w:jc w:val="center"/>
      </w:pPr>
      <w:r w:rsidRPr="00FB78BB">
        <w:t>Sandusky, Ohio</w:t>
      </w:r>
    </w:p>
    <w:p w:rsidR="00F12C05" w:rsidRPr="00FB78BB" w:rsidRDefault="00F12C05" w:rsidP="00F12C05">
      <w:pPr>
        <w:jc w:val="center"/>
      </w:pPr>
    </w:p>
    <w:p w:rsidR="00F12C05" w:rsidRPr="00FB78BB" w:rsidRDefault="00F12C05" w:rsidP="00F12C05">
      <w:pPr>
        <w:jc w:val="center"/>
      </w:pPr>
    </w:p>
    <w:p w:rsidR="00F12C05" w:rsidRPr="00FB78BB" w:rsidRDefault="00F12C05" w:rsidP="001952F1">
      <w:pPr>
        <w:pStyle w:val="BodyTextIndent"/>
        <w:numPr>
          <w:ilvl w:val="0"/>
          <w:numId w:val="76"/>
        </w:numPr>
        <w:ind w:left="630" w:hanging="630"/>
        <w:jc w:val="both"/>
      </w:pPr>
      <w:r w:rsidRPr="00FB78BB">
        <w:t>Any student who has completed post-secondary education prior to admission to the school of nursing will be termed a “transfer student”</w:t>
      </w:r>
      <w:r>
        <w:t xml:space="preserve"> and receive advanced standing credit.</w:t>
      </w:r>
    </w:p>
    <w:p w:rsidR="00F12C05" w:rsidRPr="006E74EC" w:rsidRDefault="00F12C05" w:rsidP="00F12C05">
      <w:pPr>
        <w:pStyle w:val="BodyTextIndent"/>
      </w:pPr>
    </w:p>
    <w:p w:rsidR="00F12C05" w:rsidRPr="00FB78BB" w:rsidRDefault="00F12C05" w:rsidP="00F12C05">
      <w:pPr>
        <w:ind w:left="576" w:right="-72" w:hanging="576"/>
        <w:jc w:val="both"/>
      </w:pPr>
      <w:r w:rsidRPr="006E74EC">
        <w:t>2.</w:t>
      </w:r>
      <w:r w:rsidRPr="006E74EC">
        <w:tab/>
        <w:t xml:space="preserve">The applicant must submit an official transcript from all college(s) or vocational Licensed Practical Nurse (LPN) program(s) attended.  Course </w:t>
      </w:r>
      <w:r w:rsidRPr="00D916D8">
        <w:t>descriptions may be requested to complete the credit evaluation.  The transcripts must be sent to the Registrar/Bursar at Firelands Regional Medical Center School of Nursing (FRMCSN) at  least one month prior to the beginning of the term in which the course(s) is (are) scheduled</w:t>
      </w:r>
      <w:r w:rsidRPr="00FB78BB">
        <w:t>.</w:t>
      </w:r>
    </w:p>
    <w:p w:rsidR="00F12C05" w:rsidRPr="00FB78BB" w:rsidRDefault="00F12C05" w:rsidP="00F12C05">
      <w:pPr>
        <w:ind w:left="576" w:hanging="576"/>
      </w:pPr>
    </w:p>
    <w:p w:rsidR="00F12C05" w:rsidRPr="00FB78BB" w:rsidRDefault="00F12C05" w:rsidP="00F12C05">
      <w:pPr>
        <w:ind w:left="576" w:hanging="576"/>
        <w:jc w:val="both"/>
      </w:pPr>
      <w:r w:rsidRPr="00FB78BB">
        <w:t>3.</w:t>
      </w:r>
      <w:r w:rsidRPr="00FB78BB">
        <w:tab/>
        <w:t>The determination of transfer credit and the placement of the applicant in the program will be based on a review of the applicant’s official transcript(s) and supporting documents.</w:t>
      </w:r>
    </w:p>
    <w:p w:rsidR="00F12C05" w:rsidRPr="00FB78BB" w:rsidRDefault="00F12C05" w:rsidP="00F12C05"/>
    <w:p w:rsidR="00F12C05" w:rsidRPr="00FB78BB" w:rsidRDefault="00F12C05" w:rsidP="00F12C05">
      <w:pPr>
        <w:ind w:left="576" w:hanging="576"/>
        <w:jc w:val="both"/>
      </w:pPr>
      <w:r w:rsidRPr="00FB78BB">
        <w:t>4.</w:t>
      </w:r>
      <w:r w:rsidRPr="00FB78BB">
        <w:tab/>
        <w:t>Credit for non-nursing courses is accepted after evaluation of the transcript and course descriptions by Bowling Green State University (BGSU)</w:t>
      </w:r>
      <w:r>
        <w:t xml:space="preserve"> Firelands</w:t>
      </w:r>
      <w:r w:rsidRPr="00FB78BB">
        <w:t>.</w:t>
      </w:r>
    </w:p>
    <w:p w:rsidR="00F12C05" w:rsidRPr="00FB78BB" w:rsidRDefault="00F12C05" w:rsidP="00F12C05"/>
    <w:p w:rsidR="00F12C05" w:rsidRPr="00FB78BB" w:rsidRDefault="00F12C05" w:rsidP="00F12C05">
      <w:pPr>
        <w:ind w:left="576" w:hanging="576"/>
        <w:jc w:val="both"/>
      </w:pPr>
      <w:r w:rsidRPr="00FB78BB">
        <w:t>5.</w:t>
      </w:r>
      <w:r w:rsidRPr="00FB78BB">
        <w:tab/>
        <w:t xml:space="preserve">A grade of C or better in a </w:t>
      </w:r>
      <w:r w:rsidRPr="00D61972">
        <w:t>physical science course or nursing course</w:t>
      </w:r>
      <w:r w:rsidRPr="00FB78BB">
        <w:t xml:space="preserve"> from another accredited institution is required for transfer credit to be granted.</w:t>
      </w:r>
    </w:p>
    <w:p w:rsidR="00F12C05" w:rsidRPr="00FB78BB" w:rsidRDefault="00F12C05" w:rsidP="00F12C05"/>
    <w:p w:rsidR="00F12C05" w:rsidRDefault="00F12C05" w:rsidP="00F12C05">
      <w:pPr>
        <w:ind w:left="576" w:hanging="576"/>
      </w:pPr>
      <w:r w:rsidRPr="00FB78BB">
        <w:t>6.</w:t>
      </w:r>
      <w:r w:rsidRPr="00FB78BB">
        <w:tab/>
        <w:t>Transfer credit for the physical science courses will only be accepted if the courses are not more than ten years old.</w:t>
      </w:r>
    </w:p>
    <w:p w:rsidR="00F12C05" w:rsidRDefault="00F12C05" w:rsidP="00F12C05">
      <w:pPr>
        <w:ind w:left="576" w:hanging="576"/>
      </w:pPr>
    </w:p>
    <w:p w:rsidR="00F12C05" w:rsidRPr="00FB78BB" w:rsidRDefault="00F12C05" w:rsidP="00F12C05">
      <w:pPr>
        <w:ind w:left="576" w:hanging="576"/>
        <w:jc w:val="both"/>
      </w:pPr>
      <w:r w:rsidRPr="00FB78BB">
        <w:t>7.</w:t>
      </w:r>
      <w:r w:rsidRPr="00FB78BB">
        <w:tab/>
        <w:t>Transfer credit is not calculated into the Firelands Regional Medical Center School of Nursing (FRMCSN) cumulative grade point average.  Transfer students who have completed, earned or attempted a minimum of 12 college semester hours (18 college quarter hours) must have a minimum GPA of 2.00 on a 4.00 scale to be admitted to the nursing program in the first year.  If the student has attended more than one college or university</w:t>
      </w:r>
      <w:r>
        <w:rPr>
          <w:color w:val="FF0000"/>
        </w:rPr>
        <w:t>,</w:t>
      </w:r>
      <w:r w:rsidRPr="00FB78BB">
        <w:t xml:space="preserve"> the GPA will be determined by </w:t>
      </w:r>
      <w:r>
        <w:t>BGSU Firelands</w:t>
      </w:r>
      <w:r w:rsidRPr="00FB78BB">
        <w:t>.</w:t>
      </w:r>
    </w:p>
    <w:p w:rsidR="00F12C05" w:rsidRPr="00FB78BB" w:rsidRDefault="00F12C05" w:rsidP="00F12C05"/>
    <w:p w:rsidR="00F12C05" w:rsidRPr="00D916D8" w:rsidRDefault="00F12C05" w:rsidP="00F12C05">
      <w:pPr>
        <w:ind w:left="576" w:hanging="576"/>
        <w:jc w:val="both"/>
      </w:pPr>
      <w:r>
        <w:t>8</w:t>
      </w:r>
      <w:r w:rsidRPr="00FB78BB">
        <w:t>.</w:t>
      </w:r>
      <w:r w:rsidRPr="00FB78BB">
        <w:tab/>
      </w:r>
      <w:r w:rsidRPr="00F2030F">
        <w:rPr>
          <w:color w:val="000000"/>
        </w:rPr>
        <w:t xml:space="preserve">Licensed Practical Nurses </w:t>
      </w:r>
      <w:r w:rsidRPr="00D916D8">
        <w:t>will receive advanced standing credit for the Nursing Foundations course equaling 10 credit hours.</w:t>
      </w:r>
      <w:r w:rsidRPr="00D916D8">
        <w:rPr>
          <w:highlight w:val="yellow"/>
        </w:rPr>
        <w:t xml:space="preserve">  </w:t>
      </w:r>
    </w:p>
    <w:p w:rsidR="00F12C05" w:rsidRPr="00FB78BB" w:rsidRDefault="00F12C05" w:rsidP="00F12C05">
      <w:r>
        <w:tab/>
      </w:r>
    </w:p>
    <w:p w:rsidR="00F12C05" w:rsidRPr="00D61972" w:rsidRDefault="00F12C05" w:rsidP="00F12C05">
      <w:pPr>
        <w:ind w:left="576" w:hanging="576"/>
        <w:jc w:val="both"/>
      </w:pPr>
      <w:r>
        <w:t>9</w:t>
      </w:r>
      <w:r w:rsidRPr="00FB78BB">
        <w:t>.</w:t>
      </w:r>
      <w:r w:rsidRPr="00FB78BB">
        <w:tab/>
        <w:t xml:space="preserve">The student must be enrolled </w:t>
      </w:r>
      <w:r w:rsidRPr="00D61972">
        <w:t>at FRMCSN for at least one academic year to be granted a diploma.</w:t>
      </w:r>
    </w:p>
    <w:p w:rsidR="00F12C05" w:rsidRPr="00FB78BB" w:rsidRDefault="00F12C05" w:rsidP="00F12C05"/>
    <w:p w:rsidR="00F12C05" w:rsidRDefault="00F12C05" w:rsidP="00F12C05">
      <w:pPr>
        <w:ind w:left="570" w:hanging="570"/>
        <w:jc w:val="both"/>
      </w:pPr>
      <w:r w:rsidRPr="00FB78BB">
        <w:t>1</w:t>
      </w:r>
      <w:r>
        <w:t>0</w:t>
      </w:r>
      <w:r w:rsidRPr="00FB78BB">
        <w:t>.</w:t>
      </w:r>
      <w:r w:rsidRPr="00FB78BB">
        <w:tab/>
      </w:r>
      <w:r w:rsidRPr="00282329">
        <w:t xml:space="preserve">Transfer credit for LPN to RN nursing courses completed at another institution will only be granted if the courses come from a nursing education program accredited by a national nursing accrediting body </w:t>
      </w:r>
      <w:proofErr w:type="gramStart"/>
      <w:r w:rsidRPr="00282329">
        <w:t>either</w:t>
      </w:r>
      <w:r>
        <w:t xml:space="preserve"> </w:t>
      </w:r>
      <w:r w:rsidRPr="00282329">
        <w:t>ACEN</w:t>
      </w:r>
      <w:proofErr w:type="gramEnd"/>
      <w:r w:rsidRPr="00282329">
        <w:t xml:space="preserve">, CNEA, or CCNE.  The Director will review course descriptions of nursing courses completed at another nursing program to determine which </w:t>
      </w:r>
      <w:r w:rsidRPr="00282329">
        <w:lastRenderedPageBreak/>
        <w:t>courses will be transferrable. Transfer students who have completed professional nursing courses at another institution must successfully complete a demonstration of basic nursing skills and assessment techniques prior to registering for FRMCSN nursing courses.  This demonstration is arranged through the FRMCSN Skills Laboratory Coordinator.</w:t>
      </w:r>
    </w:p>
    <w:p w:rsidR="00F12C05" w:rsidRDefault="00F12C05" w:rsidP="00F12C05">
      <w:pPr>
        <w:ind w:left="576" w:hanging="576"/>
        <w:jc w:val="both"/>
      </w:pPr>
    </w:p>
    <w:p w:rsidR="00F12C05" w:rsidRPr="00FB78BB" w:rsidRDefault="00F12C05" w:rsidP="00F12C05">
      <w:pPr>
        <w:ind w:left="576" w:hanging="576"/>
        <w:jc w:val="both"/>
      </w:pPr>
      <w:r>
        <w:t>11.</w:t>
      </w:r>
      <w:r>
        <w:tab/>
      </w:r>
      <w:r w:rsidRPr="00FB78BB">
        <w:t xml:space="preserve">All applicants will be considered regardless of race, color, religion, ancestry, ethnicity, </w:t>
      </w:r>
      <w:r>
        <w:t>gender/transgender status,</w:t>
      </w:r>
      <w:r w:rsidRPr="00FB78BB">
        <w:t xml:space="preserve"> sexual orientation, age, national origin, marital status, disability, military and/or veteran status, genetic information or other characteristics protected by law.</w:t>
      </w:r>
    </w:p>
    <w:p w:rsidR="00F12C05" w:rsidRPr="00FB78BB" w:rsidRDefault="00F12C05" w:rsidP="00F12C05"/>
    <w:p w:rsidR="00F12C05" w:rsidRPr="00FB78BB" w:rsidRDefault="00F12C05" w:rsidP="00F12C05"/>
    <w:p w:rsidR="00F12C05" w:rsidRPr="00FB78BB" w:rsidRDefault="00F12C05" w:rsidP="00F12C05"/>
    <w:p w:rsidR="00F12C05" w:rsidRPr="005F1F74" w:rsidRDefault="00F12C05" w:rsidP="00F12C05">
      <w:pPr>
        <w:pStyle w:val="Heading1"/>
        <w:rPr>
          <w:b/>
          <w:sz w:val="24"/>
          <w:szCs w:val="24"/>
        </w:rPr>
      </w:pPr>
      <w:r w:rsidRPr="005F1F74">
        <w:rPr>
          <w:b/>
          <w:sz w:val="24"/>
          <w:szCs w:val="24"/>
        </w:rPr>
        <w:t>WAIVER</w:t>
      </w:r>
    </w:p>
    <w:p w:rsidR="00F12C05" w:rsidRPr="005F1F74" w:rsidRDefault="00F12C05" w:rsidP="00F12C05">
      <w:pPr>
        <w:pStyle w:val="BodyText"/>
        <w:rPr>
          <w:szCs w:val="24"/>
        </w:rPr>
      </w:pPr>
      <w:r w:rsidRPr="005F1F74">
        <w:rPr>
          <w:szCs w:val="24"/>
        </w:rPr>
        <w:t>Waiver of any of the above must be by two-thirds vote of the Admissions Committee members present and voting.</w:t>
      </w:r>
    </w:p>
    <w:p w:rsidR="00F12C05" w:rsidRPr="00FB78BB" w:rsidRDefault="00F12C05" w:rsidP="00F12C05"/>
    <w:p w:rsidR="00F12C05" w:rsidRPr="00FB78BB" w:rsidRDefault="00F12C05" w:rsidP="00F12C05">
      <w:pPr>
        <w:ind w:left="576" w:hanging="576"/>
        <w:jc w:val="both"/>
      </w:pPr>
    </w:p>
    <w:p w:rsidR="00F12C05" w:rsidRPr="00FB78BB" w:rsidRDefault="00F12C05" w:rsidP="00F12C05"/>
    <w:p w:rsidR="00F12C05" w:rsidRPr="00FB78BB" w:rsidRDefault="00F12C05" w:rsidP="00F12C05"/>
    <w:p w:rsidR="00F12C05" w:rsidRPr="00FB78BB" w:rsidRDefault="00F12C05" w:rsidP="00F12C05"/>
    <w:p w:rsidR="00F12C05" w:rsidRPr="00FB78BB" w:rsidRDefault="00F12C05" w:rsidP="00F12C05"/>
    <w:p w:rsidR="00F12C05" w:rsidRPr="00FB78BB" w:rsidRDefault="00F12C05" w:rsidP="00F12C05"/>
    <w:p w:rsidR="00F12C05" w:rsidRPr="00FB78BB" w:rsidRDefault="00F12C05" w:rsidP="00F12C05"/>
    <w:p w:rsidR="00F12C05" w:rsidRPr="00FB78BB" w:rsidRDefault="00F12C05" w:rsidP="00F12C05">
      <w:pPr>
        <w:jc w:val="center"/>
      </w:pPr>
    </w:p>
    <w:p w:rsidR="00F12C05" w:rsidRPr="00FB78BB" w:rsidRDefault="00F12C05" w:rsidP="00F12C05">
      <w:pPr>
        <w:jc w:val="center"/>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p w:rsidR="00F12C05" w:rsidRDefault="00F12C05" w:rsidP="00F12C05">
      <w:pPr>
        <w:pStyle w:val="Title"/>
      </w:pPr>
    </w:p>
    <w:tbl>
      <w:tblPr>
        <w:tblW w:w="9450" w:type="dxa"/>
        <w:tblInd w:w="18" w:type="dxa"/>
        <w:tblBorders>
          <w:top w:val="thinThickSmallGap" w:sz="24" w:space="0" w:color="auto"/>
          <w:left w:val="thinThickSmallGap" w:sz="24" w:space="0" w:color="auto"/>
          <w:bottom w:val="thickThinSmallGap" w:sz="24" w:space="0" w:color="auto"/>
          <w:right w:val="thickThinSmallGap" w:sz="24" w:space="0" w:color="auto"/>
        </w:tblBorders>
        <w:tblLayout w:type="fixed"/>
        <w:tblLook w:val="0000" w:firstRow="0" w:lastRow="0" w:firstColumn="0" w:lastColumn="0" w:noHBand="0" w:noVBand="0"/>
      </w:tblPr>
      <w:tblGrid>
        <w:gridCol w:w="9450"/>
      </w:tblGrid>
      <w:tr w:rsidR="00531290" w:rsidTr="00531290">
        <w:trPr>
          <w:trHeight w:val="675"/>
        </w:trPr>
        <w:tc>
          <w:tcPr>
            <w:tcW w:w="9450" w:type="dxa"/>
          </w:tcPr>
          <w:p w:rsidR="00531290" w:rsidRDefault="00531290" w:rsidP="00531290">
            <w:pPr>
              <w:jc w:val="center"/>
              <w:rPr>
                <w:b/>
              </w:rPr>
            </w:pPr>
            <w:r>
              <w:rPr>
                <w:b/>
              </w:rPr>
              <w:lastRenderedPageBreak/>
              <w:t xml:space="preserve">FIRELANDS REGIONAL MEDICAL CENTER SCHOOL OF NURSING </w:t>
            </w:r>
          </w:p>
          <w:p w:rsidR="00531290" w:rsidRDefault="00531290" w:rsidP="00531290">
            <w:pPr>
              <w:jc w:val="center"/>
              <w:rPr>
                <w:b/>
              </w:rPr>
            </w:pPr>
            <w:r>
              <w:rPr>
                <w:b/>
              </w:rPr>
              <w:t>Sandusky, Ohio</w:t>
            </w:r>
          </w:p>
          <w:p w:rsidR="00531290" w:rsidRPr="00A9507B" w:rsidRDefault="00531290" w:rsidP="00531290">
            <w:pPr>
              <w:jc w:val="center"/>
              <w:rPr>
                <w:b/>
                <w:sz w:val="16"/>
                <w:szCs w:val="16"/>
              </w:rPr>
            </w:pPr>
          </w:p>
          <w:p w:rsidR="00531290" w:rsidRPr="00531290" w:rsidRDefault="00531290" w:rsidP="00531290">
            <w:pPr>
              <w:pStyle w:val="Heading1"/>
              <w:spacing w:line="240" w:lineRule="auto"/>
              <w:jc w:val="center"/>
              <w:rPr>
                <w:u w:val="none"/>
              </w:rPr>
            </w:pPr>
            <w:r w:rsidRPr="00531290">
              <w:rPr>
                <w:u w:val="none"/>
              </w:rPr>
              <w:t>Annual Campus Security</w:t>
            </w:r>
          </w:p>
          <w:p w:rsidR="00531290" w:rsidRPr="00531290" w:rsidRDefault="00531290" w:rsidP="00531290">
            <w:pPr>
              <w:jc w:val="center"/>
              <w:rPr>
                <w:b/>
                <w:sz w:val="20"/>
                <w:szCs w:val="20"/>
              </w:rPr>
            </w:pPr>
            <w:r w:rsidRPr="00531290">
              <w:rPr>
                <w:b/>
                <w:sz w:val="20"/>
                <w:szCs w:val="20"/>
              </w:rPr>
              <w:t xml:space="preserve">Information Sheet </w:t>
            </w:r>
          </w:p>
          <w:p w:rsidR="00531290" w:rsidRPr="00A9507B" w:rsidRDefault="00531290" w:rsidP="00531290">
            <w:pPr>
              <w:jc w:val="center"/>
              <w:rPr>
                <w:b/>
                <w:sz w:val="16"/>
                <w:szCs w:val="16"/>
              </w:rPr>
            </w:pPr>
          </w:p>
        </w:tc>
      </w:tr>
    </w:tbl>
    <w:p w:rsidR="00531290" w:rsidRPr="00A9507B" w:rsidRDefault="00531290" w:rsidP="00531290">
      <w:pPr>
        <w:tabs>
          <w:tab w:val="left" w:pos="2754"/>
          <w:tab w:val="left" w:pos="5508"/>
          <w:tab w:val="left" w:pos="8262"/>
          <w:tab w:val="left" w:pos="11016"/>
        </w:tabs>
        <w:rPr>
          <w:sz w:val="16"/>
          <w:szCs w:val="16"/>
        </w:rPr>
      </w:pPr>
    </w:p>
    <w:p w:rsidR="00531290" w:rsidRPr="00531290" w:rsidRDefault="00531290" w:rsidP="00531290">
      <w:pPr>
        <w:pStyle w:val="BodyText"/>
        <w:jc w:val="both"/>
        <w:rPr>
          <w:sz w:val="22"/>
          <w:szCs w:val="22"/>
        </w:rPr>
      </w:pPr>
      <w:r w:rsidRPr="00531290">
        <w:rPr>
          <w:sz w:val="22"/>
          <w:szCs w:val="22"/>
        </w:rPr>
        <w:t xml:space="preserve">In compliance with the Crime Awareness and Campus Security Act, Public Law 101-542, and amendments to the 1998 Higher Education Act, Firelands Regional Medical Center School of Nursing (FRMCSN) publishes the following chart which includes the statistics of crimes reported in the past three calendar years to campus security authorities. These statistics encompass crimes that occurred on campus, in or on a </w:t>
      </w:r>
      <w:proofErr w:type="spellStart"/>
      <w:r w:rsidRPr="00531290">
        <w:rPr>
          <w:sz w:val="22"/>
          <w:szCs w:val="22"/>
        </w:rPr>
        <w:t>noncampus</w:t>
      </w:r>
      <w:proofErr w:type="spellEnd"/>
      <w:r w:rsidRPr="00531290">
        <w:rPr>
          <w:sz w:val="22"/>
          <w:szCs w:val="22"/>
        </w:rPr>
        <w:t xml:space="preserve"> building or property; or on public property.</w:t>
      </w:r>
    </w:p>
    <w:p w:rsidR="00531290" w:rsidRDefault="00531290" w:rsidP="00531290">
      <w:pPr>
        <w:tabs>
          <w:tab w:val="left" w:pos="2754"/>
          <w:tab w:val="left" w:pos="5508"/>
          <w:tab w:val="left" w:pos="8262"/>
          <w:tab w:val="left" w:pos="11016"/>
        </w:tabs>
      </w:pPr>
      <w:r>
        <w:tab/>
      </w:r>
      <w:r>
        <w:tab/>
      </w:r>
      <w:r>
        <w:tab/>
      </w:r>
    </w:p>
    <w:tbl>
      <w:tblPr>
        <w:tblW w:w="10710" w:type="dxa"/>
        <w:tblInd w:w="-702" w:type="dxa"/>
        <w:tblLayout w:type="fixed"/>
        <w:tblLook w:val="0000" w:firstRow="0" w:lastRow="0" w:firstColumn="0" w:lastColumn="0" w:noHBand="0" w:noVBand="0"/>
      </w:tblPr>
      <w:tblGrid>
        <w:gridCol w:w="4230"/>
        <w:gridCol w:w="990"/>
        <w:gridCol w:w="1170"/>
        <w:gridCol w:w="900"/>
        <w:gridCol w:w="1440"/>
        <w:gridCol w:w="810"/>
        <w:gridCol w:w="1170"/>
      </w:tblGrid>
      <w:tr w:rsidR="00531290" w:rsidRPr="00531290" w:rsidTr="00531290">
        <w:trPr>
          <w:cantSplit/>
        </w:trPr>
        <w:tc>
          <w:tcPr>
            <w:tcW w:w="4230" w:type="dxa"/>
            <w:tcBorders>
              <w:top w:val="single" w:sz="4" w:space="0" w:color="auto"/>
              <w:left w:val="single" w:sz="4" w:space="0" w:color="auto"/>
              <w:bottom w:val="single" w:sz="4" w:space="0" w:color="auto"/>
            </w:tcBorders>
          </w:tcPr>
          <w:p w:rsidR="00531290" w:rsidRPr="00531290" w:rsidRDefault="00531290" w:rsidP="00531290">
            <w:pPr>
              <w:rPr>
                <w:b/>
                <w:sz w:val="16"/>
                <w:szCs w:val="16"/>
              </w:rPr>
            </w:pPr>
            <w:r w:rsidRPr="00531290">
              <w:rPr>
                <w:b/>
                <w:sz w:val="16"/>
                <w:szCs w:val="16"/>
              </w:rPr>
              <w:t xml:space="preserve">CRIME </w:t>
            </w:r>
          </w:p>
        </w:tc>
        <w:tc>
          <w:tcPr>
            <w:tcW w:w="2160" w:type="dxa"/>
            <w:gridSpan w:val="2"/>
            <w:tcBorders>
              <w:top w:val="single" w:sz="4" w:space="0" w:color="auto"/>
              <w:left w:val="single" w:sz="4" w:space="0" w:color="auto"/>
              <w:bottom w:val="single" w:sz="4" w:space="0" w:color="auto"/>
            </w:tcBorders>
          </w:tcPr>
          <w:p w:rsidR="00531290" w:rsidRPr="00531290" w:rsidRDefault="00531290" w:rsidP="00531290">
            <w:pPr>
              <w:rPr>
                <w:b/>
                <w:sz w:val="16"/>
                <w:szCs w:val="16"/>
              </w:rPr>
            </w:pPr>
            <w:r w:rsidRPr="00531290">
              <w:rPr>
                <w:b/>
                <w:sz w:val="16"/>
                <w:szCs w:val="16"/>
              </w:rPr>
              <w:t xml:space="preserve">     2015          *LOCATION</w:t>
            </w:r>
          </w:p>
        </w:tc>
        <w:tc>
          <w:tcPr>
            <w:tcW w:w="4320" w:type="dxa"/>
            <w:gridSpan w:val="4"/>
            <w:tcBorders>
              <w:top w:val="single" w:sz="4" w:space="0" w:color="auto"/>
              <w:bottom w:val="single" w:sz="4" w:space="0" w:color="auto"/>
              <w:right w:val="single" w:sz="4" w:space="0" w:color="auto"/>
            </w:tcBorders>
          </w:tcPr>
          <w:p w:rsidR="00531290" w:rsidRPr="00531290" w:rsidRDefault="00531290" w:rsidP="00531290">
            <w:pPr>
              <w:rPr>
                <w:b/>
                <w:sz w:val="16"/>
                <w:szCs w:val="16"/>
              </w:rPr>
            </w:pPr>
            <w:r w:rsidRPr="00531290">
              <w:rPr>
                <w:b/>
                <w:sz w:val="16"/>
                <w:szCs w:val="16"/>
              </w:rPr>
              <w:t xml:space="preserve">   2016</w:t>
            </w:r>
            <w:r w:rsidRPr="00531290">
              <w:rPr>
                <w:b/>
                <w:sz w:val="16"/>
                <w:szCs w:val="16"/>
              </w:rPr>
              <w:tab/>
              <w:t xml:space="preserve">        *LOCATION            2017        *LOCATION </w:t>
            </w:r>
          </w:p>
        </w:tc>
      </w:tr>
      <w:tr w:rsidR="00531290" w:rsidRPr="00531290" w:rsidTr="00531290">
        <w:trPr>
          <w:cantSplit/>
        </w:trPr>
        <w:tc>
          <w:tcPr>
            <w:tcW w:w="4230" w:type="dxa"/>
            <w:tcBorders>
              <w:top w:val="single" w:sz="4" w:space="0" w:color="auto"/>
              <w:left w:val="single" w:sz="4" w:space="0" w:color="auto"/>
              <w:bottom w:val="single" w:sz="4" w:space="0" w:color="auto"/>
            </w:tcBorders>
          </w:tcPr>
          <w:p w:rsidR="00531290" w:rsidRPr="00531290" w:rsidRDefault="00531290" w:rsidP="00531290">
            <w:pPr>
              <w:rPr>
                <w:b/>
                <w:sz w:val="16"/>
                <w:szCs w:val="16"/>
              </w:rPr>
            </w:pPr>
            <w:r w:rsidRPr="00531290">
              <w:rPr>
                <w:sz w:val="16"/>
                <w:szCs w:val="16"/>
              </w:rPr>
              <w:br w:type="page"/>
            </w:r>
          </w:p>
        </w:tc>
        <w:tc>
          <w:tcPr>
            <w:tcW w:w="2160" w:type="dxa"/>
            <w:gridSpan w:val="2"/>
            <w:tcBorders>
              <w:top w:val="single" w:sz="4" w:space="0" w:color="auto"/>
              <w:left w:val="single" w:sz="4" w:space="0" w:color="auto"/>
              <w:bottom w:val="single" w:sz="4" w:space="0" w:color="auto"/>
            </w:tcBorders>
          </w:tcPr>
          <w:p w:rsidR="00531290" w:rsidRPr="00531290" w:rsidRDefault="00531290" w:rsidP="00531290">
            <w:pPr>
              <w:rPr>
                <w:b/>
                <w:sz w:val="16"/>
                <w:szCs w:val="16"/>
              </w:rPr>
            </w:pPr>
          </w:p>
        </w:tc>
        <w:tc>
          <w:tcPr>
            <w:tcW w:w="4320" w:type="dxa"/>
            <w:gridSpan w:val="4"/>
            <w:tcBorders>
              <w:top w:val="single" w:sz="4" w:space="0" w:color="auto"/>
              <w:bottom w:val="single" w:sz="4" w:space="0" w:color="auto"/>
              <w:right w:val="single" w:sz="4" w:space="0" w:color="auto"/>
            </w:tcBorders>
          </w:tcPr>
          <w:p w:rsidR="00531290" w:rsidRPr="00531290" w:rsidRDefault="00531290" w:rsidP="00531290">
            <w:pPr>
              <w:rPr>
                <w:b/>
                <w:sz w:val="16"/>
                <w:szCs w:val="16"/>
              </w:rPr>
            </w:pP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Murder</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rPr>
                <w:sz w:val="16"/>
                <w:szCs w:val="16"/>
              </w:rPr>
            </w:pPr>
          </w:p>
        </w:tc>
        <w:tc>
          <w:tcPr>
            <w:tcW w:w="81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left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Manslaughter</w:t>
            </w:r>
          </w:p>
          <w:p w:rsidR="00531290" w:rsidRPr="00531290" w:rsidRDefault="00531290" w:rsidP="00531290">
            <w:pPr>
              <w:rPr>
                <w:sz w:val="16"/>
                <w:szCs w:val="16"/>
              </w:rPr>
            </w:pPr>
            <w:r w:rsidRPr="00531290">
              <w:rPr>
                <w:sz w:val="16"/>
                <w:szCs w:val="16"/>
              </w:rPr>
              <w:tab/>
              <w:t>Non-Negligent</w:t>
            </w:r>
          </w:p>
          <w:p w:rsidR="00531290" w:rsidRPr="00531290" w:rsidRDefault="00531290" w:rsidP="00531290">
            <w:pPr>
              <w:rPr>
                <w:sz w:val="16"/>
                <w:szCs w:val="16"/>
              </w:rPr>
            </w:pPr>
            <w:r w:rsidRPr="00531290">
              <w:rPr>
                <w:sz w:val="16"/>
                <w:szCs w:val="16"/>
              </w:rPr>
              <w:tab/>
              <w:t>Negligent</w:t>
            </w:r>
          </w:p>
        </w:tc>
        <w:tc>
          <w:tcPr>
            <w:tcW w:w="990" w:type="dxa"/>
            <w:tcBorders>
              <w:left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tc>
        <w:tc>
          <w:tcPr>
            <w:tcW w:w="1170" w:type="dxa"/>
            <w:tcBorders>
              <w:left w:val="nil"/>
            </w:tcBorders>
          </w:tcPr>
          <w:p w:rsidR="00531290" w:rsidRPr="00531290" w:rsidRDefault="00531290" w:rsidP="00531290">
            <w:pPr>
              <w:rPr>
                <w:sz w:val="16"/>
                <w:szCs w:val="16"/>
              </w:rPr>
            </w:pPr>
          </w:p>
        </w:tc>
        <w:tc>
          <w:tcPr>
            <w:tcW w:w="900" w:type="dxa"/>
            <w:tcBorders>
              <w:left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tc>
        <w:tc>
          <w:tcPr>
            <w:tcW w:w="1440" w:type="dxa"/>
            <w:tcBorders>
              <w:left w:val="nil"/>
            </w:tcBorders>
          </w:tcPr>
          <w:p w:rsidR="00531290" w:rsidRPr="00531290" w:rsidRDefault="00531290" w:rsidP="00531290">
            <w:pPr>
              <w:rPr>
                <w:sz w:val="16"/>
                <w:szCs w:val="16"/>
              </w:rPr>
            </w:pPr>
          </w:p>
        </w:tc>
        <w:tc>
          <w:tcPr>
            <w:tcW w:w="810" w:type="dxa"/>
            <w:tcBorders>
              <w:left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tc>
        <w:tc>
          <w:tcPr>
            <w:tcW w:w="1170" w:type="dxa"/>
            <w:tcBorders>
              <w:left w:val="nil"/>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top w:val="single" w:sz="4" w:space="0" w:color="auto"/>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Sex Offenses</w:t>
            </w:r>
          </w:p>
          <w:p w:rsidR="00531290" w:rsidRPr="00531290" w:rsidRDefault="00531290" w:rsidP="00531290">
            <w:pPr>
              <w:rPr>
                <w:sz w:val="16"/>
                <w:szCs w:val="16"/>
              </w:rPr>
            </w:pPr>
            <w:r w:rsidRPr="00531290">
              <w:rPr>
                <w:sz w:val="16"/>
                <w:szCs w:val="16"/>
              </w:rPr>
              <w:tab/>
              <w:t xml:space="preserve">(forcible or </w:t>
            </w:r>
            <w:proofErr w:type="spellStart"/>
            <w:r w:rsidRPr="00531290">
              <w:rPr>
                <w:sz w:val="16"/>
                <w:szCs w:val="16"/>
              </w:rPr>
              <w:t>nonforcible</w:t>
            </w:r>
            <w:proofErr w:type="spellEnd"/>
            <w:r w:rsidRPr="00531290">
              <w:rPr>
                <w:sz w:val="16"/>
                <w:szCs w:val="16"/>
              </w:rPr>
              <w:t>)</w:t>
            </w:r>
          </w:p>
        </w:tc>
        <w:tc>
          <w:tcPr>
            <w:tcW w:w="99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tcBorders>
          </w:tcPr>
          <w:p w:rsidR="00531290" w:rsidRPr="00531290" w:rsidRDefault="00531290" w:rsidP="00531290">
            <w:pPr>
              <w:rPr>
                <w:b/>
                <w:sz w:val="16"/>
                <w:szCs w:val="16"/>
              </w:rPr>
            </w:pPr>
          </w:p>
          <w:p w:rsidR="00531290" w:rsidRPr="00531290" w:rsidRDefault="00531290" w:rsidP="00531290">
            <w:pPr>
              <w:rPr>
                <w:b/>
                <w:sz w:val="16"/>
                <w:szCs w:val="16"/>
              </w:rPr>
            </w:pPr>
          </w:p>
        </w:tc>
        <w:tc>
          <w:tcPr>
            <w:tcW w:w="90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tc>
        <w:tc>
          <w:tcPr>
            <w:tcW w:w="1440" w:type="dxa"/>
            <w:tcBorders>
              <w:top w:val="single" w:sz="4" w:space="0" w:color="auto"/>
              <w:left w:val="nil"/>
              <w:bottom w:val="single" w:sz="4" w:space="0" w:color="auto"/>
            </w:tcBorders>
          </w:tcPr>
          <w:p w:rsidR="00531290" w:rsidRPr="00531290" w:rsidRDefault="00531290" w:rsidP="00531290">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top w:val="single" w:sz="4" w:space="0" w:color="auto"/>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Domestic Violence</w:t>
            </w:r>
          </w:p>
        </w:tc>
        <w:tc>
          <w:tcPr>
            <w:tcW w:w="99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2</w:t>
            </w:r>
          </w:p>
        </w:tc>
        <w:tc>
          <w:tcPr>
            <w:tcW w:w="1170" w:type="dxa"/>
            <w:tcBorders>
              <w:top w:val="single" w:sz="4" w:space="0" w:color="auto"/>
              <w:left w:val="nil"/>
              <w:bottom w:val="single" w:sz="4" w:space="0" w:color="auto"/>
            </w:tcBorders>
          </w:tcPr>
          <w:p w:rsidR="00531290" w:rsidRPr="00531290" w:rsidRDefault="00531290" w:rsidP="00531290">
            <w:pPr>
              <w:rPr>
                <w:b/>
                <w:sz w:val="16"/>
                <w:szCs w:val="16"/>
              </w:rPr>
            </w:pPr>
            <w:r w:rsidRPr="00531290">
              <w:rPr>
                <w:b/>
                <w:sz w:val="16"/>
                <w:szCs w:val="16"/>
              </w:rPr>
              <w:t>PP</w:t>
            </w:r>
          </w:p>
        </w:tc>
        <w:tc>
          <w:tcPr>
            <w:tcW w:w="90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1</w:t>
            </w:r>
          </w:p>
        </w:tc>
        <w:tc>
          <w:tcPr>
            <w:tcW w:w="1440" w:type="dxa"/>
            <w:tcBorders>
              <w:top w:val="single" w:sz="4" w:space="0" w:color="auto"/>
              <w:left w:val="nil"/>
              <w:bottom w:val="single" w:sz="4" w:space="0" w:color="auto"/>
            </w:tcBorders>
          </w:tcPr>
          <w:p w:rsidR="00531290" w:rsidRPr="00531290" w:rsidRDefault="00531290" w:rsidP="00531290">
            <w:pPr>
              <w:rPr>
                <w:b/>
                <w:sz w:val="16"/>
                <w:szCs w:val="16"/>
              </w:rPr>
            </w:pPr>
            <w:r w:rsidRPr="00531290">
              <w:rPr>
                <w:b/>
                <w:sz w:val="16"/>
                <w:szCs w:val="16"/>
              </w:rPr>
              <w:t>PP</w:t>
            </w:r>
          </w:p>
        </w:tc>
        <w:tc>
          <w:tcPr>
            <w:tcW w:w="81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right w:val="single" w:sz="4" w:space="0" w:color="auto"/>
            </w:tcBorders>
          </w:tcPr>
          <w:p w:rsidR="00531290" w:rsidRPr="00531290" w:rsidRDefault="00531290" w:rsidP="00531290">
            <w:pPr>
              <w:rPr>
                <w:b/>
                <w:sz w:val="16"/>
                <w:szCs w:val="16"/>
              </w:rPr>
            </w:pPr>
          </w:p>
        </w:tc>
      </w:tr>
      <w:tr w:rsidR="00531290" w:rsidRPr="00531290" w:rsidTr="00531290">
        <w:trPr>
          <w:cantSplit/>
        </w:trPr>
        <w:tc>
          <w:tcPr>
            <w:tcW w:w="4230" w:type="dxa"/>
            <w:tcBorders>
              <w:top w:val="single" w:sz="4" w:space="0" w:color="auto"/>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Dating Violence</w:t>
            </w:r>
          </w:p>
        </w:tc>
        <w:tc>
          <w:tcPr>
            <w:tcW w:w="99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tcBorders>
          </w:tcPr>
          <w:p w:rsidR="00531290" w:rsidRPr="00531290" w:rsidRDefault="00531290" w:rsidP="00531290">
            <w:pPr>
              <w:rPr>
                <w:b/>
                <w:sz w:val="16"/>
                <w:szCs w:val="16"/>
              </w:rPr>
            </w:pPr>
          </w:p>
        </w:tc>
        <w:tc>
          <w:tcPr>
            <w:tcW w:w="90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top w:val="single" w:sz="4" w:space="0" w:color="auto"/>
              <w:left w:val="nil"/>
              <w:bottom w:val="single" w:sz="4" w:space="0" w:color="auto"/>
            </w:tcBorders>
          </w:tcPr>
          <w:p w:rsidR="00531290" w:rsidRPr="00531290" w:rsidRDefault="00531290" w:rsidP="00531290">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top w:val="single" w:sz="4" w:space="0" w:color="auto"/>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Stalking</w:t>
            </w:r>
          </w:p>
        </w:tc>
        <w:tc>
          <w:tcPr>
            <w:tcW w:w="99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tcBorders>
          </w:tcPr>
          <w:p w:rsidR="00531290" w:rsidRPr="00531290" w:rsidRDefault="00531290" w:rsidP="00531290">
            <w:pPr>
              <w:rPr>
                <w:b/>
                <w:sz w:val="16"/>
                <w:szCs w:val="16"/>
              </w:rPr>
            </w:pPr>
          </w:p>
        </w:tc>
        <w:tc>
          <w:tcPr>
            <w:tcW w:w="90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top w:val="single" w:sz="4" w:space="0" w:color="auto"/>
              <w:left w:val="nil"/>
              <w:bottom w:val="single" w:sz="4" w:space="0" w:color="auto"/>
            </w:tcBorders>
          </w:tcPr>
          <w:p w:rsidR="00531290" w:rsidRPr="00531290" w:rsidRDefault="00531290" w:rsidP="00531290">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top w:val="single" w:sz="4" w:space="0" w:color="auto"/>
              <w:left w:val="nil"/>
              <w:bottom w:val="single" w:sz="4" w:space="0" w:color="auto"/>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Robbery</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b/>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rPr>
                <w:b/>
                <w:sz w:val="16"/>
                <w:szCs w:val="16"/>
              </w:rPr>
            </w:pPr>
          </w:p>
        </w:tc>
        <w:tc>
          <w:tcPr>
            <w:tcW w:w="81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Aggravated Assault</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1</w:t>
            </w:r>
          </w:p>
        </w:tc>
        <w:tc>
          <w:tcPr>
            <w:tcW w:w="1170" w:type="dxa"/>
            <w:tcBorders>
              <w:left w:val="nil"/>
              <w:bottom w:val="single" w:sz="4" w:space="0" w:color="auto"/>
            </w:tcBorders>
          </w:tcPr>
          <w:p w:rsidR="00531290" w:rsidRPr="00531290" w:rsidRDefault="00531290" w:rsidP="00531290">
            <w:pPr>
              <w:rPr>
                <w:b/>
                <w:sz w:val="16"/>
                <w:szCs w:val="16"/>
              </w:rPr>
            </w:pPr>
            <w:r w:rsidRPr="00531290">
              <w:rPr>
                <w:b/>
                <w:sz w:val="16"/>
                <w:szCs w:val="16"/>
              </w:rPr>
              <w:t>PP</w:t>
            </w: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2</w:t>
            </w:r>
          </w:p>
        </w:tc>
        <w:tc>
          <w:tcPr>
            <w:tcW w:w="1440" w:type="dxa"/>
            <w:tcBorders>
              <w:left w:val="nil"/>
              <w:bottom w:val="single" w:sz="4" w:space="0" w:color="auto"/>
            </w:tcBorders>
          </w:tcPr>
          <w:p w:rsidR="00531290" w:rsidRPr="00531290" w:rsidRDefault="00531290" w:rsidP="00531290">
            <w:pPr>
              <w:rPr>
                <w:b/>
                <w:sz w:val="16"/>
                <w:szCs w:val="16"/>
              </w:rPr>
            </w:pPr>
            <w:r w:rsidRPr="00531290">
              <w:rPr>
                <w:b/>
                <w:sz w:val="16"/>
                <w:szCs w:val="16"/>
              </w:rPr>
              <w:t>PP</w:t>
            </w:r>
          </w:p>
        </w:tc>
        <w:tc>
          <w:tcPr>
            <w:tcW w:w="810" w:type="dxa"/>
            <w:tcBorders>
              <w:left w:val="single" w:sz="4" w:space="0" w:color="auto"/>
              <w:bottom w:val="single" w:sz="4" w:space="0" w:color="auto"/>
              <w:right w:val="single" w:sz="4" w:space="0" w:color="auto"/>
            </w:tcBorders>
            <w:shd w:val="clear" w:color="auto" w:fill="auto"/>
          </w:tcPr>
          <w:p w:rsidR="00531290" w:rsidRPr="00531290" w:rsidRDefault="00531290" w:rsidP="00531290">
            <w:pPr>
              <w:jc w:val="center"/>
              <w:rPr>
                <w:sz w:val="16"/>
                <w:szCs w:val="16"/>
              </w:rPr>
            </w:pPr>
            <w:r w:rsidRPr="00531290">
              <w:rPr>
                <w:sz w:val="16"/>
                <w:szCs w:val="16"/>
              </w:rPr>
              <w:t>2</w:t>
            </w:r>
          </w:p>
        </w:tc>
        <w:tc>
          <w:tcPr>
            <w:tcW w:w="1170" w:type="dxa"/>
            <w:tcBorders>
              <w:left w:val="nil"/>
              <w:bottom w:val="single" w:sz="4" w:space="0" w:color="auto"/>
              <w:right w:val="single" w:sz="4" w:space="0" w:color="auto"/>
            </w:tcBorders>
            <w:shd w:val="clear" w:color="auto" w:fill="auto"/>
          </w:tcPr>
          <w:p w:rsidR="00531290" w:rsidRPr="00531290" w:rsidRDefault="00531290" w:rsidP="00531290">
            <w:pPr>
              <w:rPr>
                <w:b/>
                <w:sz w:val="16"/>
                <w:szCs w:val="16"/>
              </w:rPr>
            </w:pPr>
            <w:r w:rsidRPr="00531290">
              <w:rPr>
                <w:b/>
                <w:sz w:val="16"/>
                <w:szCs w:val="16"/>
              </w:rPr>
              <w:t>PP</w:t>
            </w: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Burglary</w:t>
            </w:r>
          </w:p>
          <w:p w:rsidR="00531290" w:rsidRPr="00531290" w:rsidRDefault="00531290" w:rsidP="00531290">
            <w:pPr>
              <w:rPr>
                <w:sz w:val="16"/>
                <w:szCs w:val="16"/>
              </w:rPr>
            </w:pPr>
            <w:r w:rsidRPr="00531290">
              <w:rPr>
                <w:sz w:val="16"/>
                <w:szCs w:val="16"/>
              </w:rPr>
              <w:tab/>
              <w:t>Forcible Entry</w:t>
            </w:r>
          </w:p>
          <w:p w:rsidR="00531290" w:rsidRPr="00531290" w:rsidRDefault="00531290" w:rsidP="00531290">
            <w:pPr>
              <w:rPr>
                <w:sz w:val="16"/>
                <w:szCs w:val="16"/>
              </w:rPr>
            </w:pPr>
            <w:r w:rsidRPr="00531290">
              <w:rPr>
                <w:sz w:val="16"/>
                <w:szCs w:val="16"/>
              </w:rPr>
              <w:tab/>
              <w:t>Unlawful Entry (No Force)</w:t>
            </w:r>
          </w:p>
          <w:p w:rsidR="00531290" w:rsidRPr="00531290" w:rsidRDefault="00531290" w:rsidP="00531290">
            <w:pPr>
              <w:rPr>
                <w:sz w:val="16"/>
                <w:szCs w:val="16"/>
              </w:rPr>
            </w:pPr>
            <w:r w:rsidRPr="00531290">
              <w:rPr>
                <w:sz w:val="16"/>
                <w:szCs w:val="16"/>
              </w:rPr>
              <w:tab/>
              <w:t>Attempted Forcible Entry</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b/>
                <w:sz w:val="16"/>
                <w:szCs w:val="16"/>
              </w:rPr>
            </w:pPr>
          </w:p>
          <w:p w:rsidR="00531290" w:rsidRPr="00531290" w:rsidRDefault="00531290" w:rsidP="00531290">
            <w:pPr>
              <w:rPr>
                <w:b/>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rPr>
                <w:b/>
                <w:sz w:val="16"/>
                <w:szCs w:val="16"/>
              </w:rPr>
            </w:pPr>
          </w:p>
          <w:p w:rsidR="00531290" w:rsidRPr="00531290" w:rsidRDefault="00531290" w:rsidP="00531290">
            <w:pPr>
              <w:rPr>
                <w:b/>
                <w:sz w:val="16"/>
                <w:szCs w:val="16"/>
              </w:rPr>
            </w:pPr>
          </w:p>
        </w:tc>
        <w:tc>
          <w:tcPr>
            <w:tcW w:w="810" w:type="dxa"/>
            <w:tcBorders>
              <w:left w:val="single" w:sz="4" w:space="0" w:color="auto"/>
              <w:bottom w:val="single" w:sz="4" w:space="0" w:color="auto"/>
              <w:right w:val="single" w:sz="4" w:space="0" w:color="auto"/>
            </w:tcBorders>
            <w:shd w:val="clear" w:color="auto" w:fill="auto"/>
          </w:tcPr>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1</w:t>
            </w:r>
          </w:p>
          <w:p w:rsidR="00531290" w:rsidRPr="00531290" w:rsidRDefault="00531290" w:rsidP="00531290">
            <w:pPr>
              <w:jc w:val="center"/>
              <w:rPr>
                <w:sz w:val="16"/>
                <w:szCs w:val="16"/>
              </w:rPr>
            </w:pPr>
            <w:r w:rsidRPr="00531290">
              <w:rPr>
                <w:sz w:val="16"/>
                <w:szCs w:val="16"/>
              </w:rPr>
              <w:t>1</w:t>
            </w:r>
          </w:p>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right w:val="single" w:sz="4" w:space="0" w:color="auto"/>
            </w:tcBorders>
            <w:shd w:val="clear" w:color="auto" w:fill="auto"/>
          </w:tcPr>
          <w:p w:rsidR="00531290" w:rsidRPr="00531290" w:rsidRDefault="00531290" w:rsidP="00531290">
            <w:pPr>
              <w:rPr>
                <w:b/>
                <w:sz w:val="16"/>
                <w:szCs w:val="16"/>
              </w:rPr>
            </w:pPr>
          </w:p>
          <w:p w:rsidR="00531290" w:rsidRPr="00531290" w:rsidRDefault="00531290" w:rsidP="00531290">
            <w:pPr>
              <w:rPr>
                <w:b/>
                <w:sz w:val="16"/>
                <w:szCs w:val="16"/>
              </w:rPr>
            </w:pPr>
            <w:r w:rsidRPr="00531290">
              <w:rPr>
                <w:b/>
                <w:sz w:val="16"/>
                <w:szCs w:val="16"/>
              </w:rPr>
              <w:t>PP</w:t>
            </w:r>
          </w:p>
          <w:p w:rsidR="00531290" w:rsidRPr="00531290" w:rsidRDefault="00531290" w:rsidP="00531290">
            <w:pPr>
              <w:rPr>
                <w:b/>
                <w:sz w:val="16"/>
                <w:szCs w:val="16"/>
              </w:rPr>
            </w:pPr>
            <w:r w:rsidRPr="00531290">
              <w:rPr>
                <w:b/>
                <w:sz w:val="16"/>
                <w:szCs w:val="16"/>
              </w:rPr>
              <w:t>PP</w:t>
            </w: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Motor Vehicle Theft</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b/>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rPr>
                <w:b/>
                <w:sz w:val="16"/>
                <w:szCs w:val="16"/>
              </w:rPr>
            </w:pPr>
          </w:p>
        </w:tc>
        <w:tc>
          <w:tcPr>
            <w:tcW w:w="810" w:type="dxa"/>
            <w:tcBorders>
              <w:left w:val="single" w:sz="4" w:space="0" w:color="auto"/>
              <w:bottom w:val="single" w:sz="4" w:space="0" w:color="auto"/>
              <w:right w:val="single" w:sz="4" w:space="0" w:color="auto"/>
            </w:tcBorders>
            <w:shd w:val="clear" w:color="auto" w:fill="auto"/>
          </w:tcPr>
          <w:p w:rsidR="00531290" w:rsidRPr="00531290" w:rsidRDefault="00531290" w:rsidP="00531290">
            <w:pPr>
              <w:jc w:val="center"/>
              <w:rPr>
                <w:sz w:val="16"/>
                <w:szCs w:val="16"/>
              </w:rPr>
            </w:pPr>
            <w:r w:rsidRPr="00531290">
              <w:rPr>
                <w:sz w:val="16"/>
                <w:szCs w:val="16"/>
              </w:rPr>
              <w:t>1</w:t>
            </w:r>
          </w:p>
        </w:tc>
        <w:tc>
          <w:tcPr>
            <w:tcW w:w="1170" w:type="dxa"/>
            <w:tcBorders>
              <w:left w:val="nil"/>
              <w:bottom w:val="single" w:sz="4" w:space="0" w:color="auto"/>
              <w:right w:val="single" w:sz="4" w:space="0" w:color="auto"/>
            </w:tcBorders>
            <w:shd w:val="clear" w:color="auto" w:fill="auto"/>
          </w:tcPr>
          <w:p w:rsidR="00531290" w:rsidRPr="00531290" w:rsidRDefault="00531290" w:rsidP="00531290">
            <w:pPr>
              <w:rPr>
                <w:b/>
                <w:sz w:val="16"/>
                <w:szCs w:val="16"/>
              </w:rPr>
            </w:pPr>
            <w:r w:rsidRPr="00531290">
              <w:rPr>
                <w:b/>
                <w:sz w:val="16"/>
                <w:szCs w:val="16"/>
              </w:rPr>
              <w:t>PP</w:t>
            </w: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Arson</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jc w:val="center"/>
              <w:rPr>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jc w:val="center"/>
              <w:rPr>
                <w:b/>
                <w:sz w:val="16"/>
                <w:szCs w:val="16"/>
              </w:rPr>
            </w:pPr>
          </w:p>
        </w:tc>
        <w:tc>
          <w:tcPr>
            <w:tcW w:w="810" w:type="dxa"/>
            <w:tcBorders>
              <w:left w:val="single" w:sz="4" w:space="0" w:color="auto"/>
              <w:bottom w:val="single" w:sz="4" w:space="0" w:color="auto"/>
              <w:right w:val="single" w:sz="4" w:space="0" w:color="auto"/>
            </w:tcBorders>
            <w:shd w:val="clear" w:color="auto" w:fill="auto"/>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right w:val="single" w:sz="4" w:space="0" w:color="auto"/>
            </w:tcBorders>
            <w:shd w:val="clear" w:color="auto" w:fill="auto"/>
          </w:tcPr>
          <w:p w:rsidR="00531290" w:rsidRPr="00531290" w:rsidRDefault="00531290" w:rsidP="00531290">
            <w:pPr>
              <w:jc w:val="center"/>
              <w:rPr>
                <w:sz w:val="16"/>
                <w:szCs w:val="16"/>
              </w:rPr>
            </w:pP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Any other crime involving bodily</w:t>
            </w:r>
          </w:p>
          <w:p w:rsidR="00531290" w:rsidRPr="00531290" w:rsidRDefault="00531290" w:rsidP="00531290">
            <w:pPr>
              <w:rPr>
                <w:b/>
                <w:sz w:val="16"/>
                <w:szCs w:val="16"/>
              </w:rPr>
            </w:pPr>
            <w:r w:rsidRPr="00531290">
              <w:rPr>
                <w:b/>
                <w:sz w:val="16"/>
                <w:szCs w:val="16"/>
              </w:rPr>
              <w:t>injury</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rPr>
                <w:b/>
                <w:sz w:val="16"/>
                <w:szCs w:val="16"/>
              </w:rPr>
            </w:pPr>
          </w:p>
        </w:tc>
        <w:tc>
          <w:tcPr>
            <w:tcW w:w="810" w:type="dxa"/>
            <w:tcBorders>
              <w:left w:val="single" w:sz="4" w:space="0" w:color="auto"/>
              <w:bottom w:val="single" w:sz="4" w:space="0" w:color="auto"/>
              <w:right w:val="single" w:sz="4" w:space="0" w:color="auto"/>
            </w:tcBorders>
            <w:shd w:val="clear" w:color="auto" w:fill="auto"/>
          </w:tcPr>
          <w:p w:rsidR="00531290" w:rsidRPr="00531290" w:rsidRDefault="00531290" w:rsidP="00531290">
            <w:pPr>
              <w:jc w:val="center"/>
              <w:rPr>
                <w:sz w:val="16"/>
                <w:szCs w:val="16"/>
              </w:rPr>
            </w:pPr>
            <w:r w:rsidRPr="00531290">
              <w:rPr>
                <w:sz w:val="16"/>
                <w:szCs w:val="16"/>
              </w:rPr>
              <w:t>1</w:t>
            </w:r>
          </w:p>
        </w:tc>
        <w:tc>
          <w:tcPr>
            <w:tcW w:w="1170" w:type="dxa"/>
            <w:tcBorders>
              <w:left w:val="nil"/>
              <w:bottom w:val="single" w:sz="4" w:space="0" w:color="auto"/>
              <w:right w:val="single" w:sz="4" w:space="0" w:color="auto"/>
            </w:tcBorders>
            <w:shd w:val="clear" w:color="auto" w:fill="auto"/>
          </w:tcPr>
          <w:p w:rsidR="00531290" w:rsidRPr="00531290" w:rsidRDefault="00531290" w:rsidP="00531290">
            <w:pPr>
              <w:rPr>
                <w:b/>
                <w:sz w:val="16"/>
                <w:szCs w:val="16"/>
              </w:rPr>
            </w:pPr>
            <w:r w:rsidRPr="00531290">
              <w:rPr>
                <w:b/>
                <w:sz w:val="16"/>
                <w:szCs w:val="16"/>
              </w:rPr>
              <w:t>PP</w:t>
            </w: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Number of crimes that manifested evidence of prejudice based on race, gender, religion, sexual orientation, ethnicity/national origin or disability including the aforementioned categories that involved bodily injury and manifested evidence that the victim was intentionally selected.  The following crimes should also be reported in this category:  larceny-theft, simple assault, intimidation and destruction, damage or vandalism of property.</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jc w:val="center"/>
              <w:rPr>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440" w:type="dxa"/>
            <w:tcBorders>
              <w:left w:val="nil"/>
              <w:bottom w:val="single" w:sz="4" w:space="0" w:color="auto"/>
            </w:tcBorders>
          </w:tcPr>
          <w:p w:rsidR="00531290" w:rsidRPr="00531290" w:rsidRDefault="00531290" w:rsidP="00531290">
            <w:pPr>
              <w:jc w:val="center"/>
              <w:rPr>
                <w:sz w:val="16"/>
                <w:szCs w:val="16"/>
              </w:rPr>
            </w:pPr>
          </w:p>
        </w:tc>
        <w:tc>
          <w:tcPr>
            <w:tcW w:w="81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right w:val="single" w:sz="4" w:space="0" w:color="auto"/>
            </w:tcBorders>
          </w:tcPr>
          <w:p w:rsidR="00531290" w:rsidRPr="00531290" w:rsidRDefault="00531290" w:rsidP="00531290">
            <w:pPr>
              <w:rPr>
                <w:sz w:val="16"/>
                <w:szCs w:val="16"/>
              </w:rPr>
            </w:pP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Number of students referred for campus disciplinary action for:</w:t>
            </w:r>
          </w:p>
          <w:p w:rsidR="00531290" w:rsidRPr="00531290" w:rsidRDefault="00531290" w:rsidP="00531290">
            <w:pPr>
              <w:rPr>
                <w:sz w:val="16"/>
                <w:szCs w:val="16"/>
              </w:rPr>
            </w:pPr>
            <w:r w:rsidRPr="00531290">
              <w:rPr>
                <w:sz w:val="16"/>
                <w:szCs w:val="16"/>
              </w:rPr>
              <w:tab/>
              <w:t>liquor law violations</w:t>
            </w:r>
          </w:p>
          <w:p w:rsidR="00531290" w:rsidRPr="00531290" w:rsidRDefault="00531290" w:rsidP="00531290">
            <w:pPr>
              <w:rPr>
                <w:sz w:val="16"/>
                <w:szCs w:val="16"/>
              </w:rPr>
            </w:pPr>
            <w:r w:rsidRPr="00531290">
              <w:rPr>
                <w:sz w:val="16"/>
                <w:szCs w:val="16"/>
              </w:rPr>
              <w:tab/>
              <w:t>drug law violations</w:t>
            </w:r>
          </w:p>
          <w:p w:rsidR="00531290" w:rsidRPr="00531290" w:rsidRDefault="00531290" w:rsidP="00531290">
            <w:pPr>
              <w:rPr>
                <w:sz w:val="16"/>
                <w:szCs w:val="16"/>
              </w:rPr>
            </w:pPr>
            <w:r w:rsidRPr="00531290">
              <w:rPr>
                <w:sz w:val="16"/>
                <w:szCs w:val="16"/>
              </w:rPr>
              <w:tab/>
              <w:t xml:space="preserve">illegal weapons </w:t>
            </w:r>
            <w:r w:rsidRPr="00531290">
              <w:rPr>
                <w:sz w:val="16"/>
                <w:szCs w:val="16"/>
              </w:rPr>
              <w:tab/>
              <w:t>possession</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sz w:val="16"/>
                <w:szCs w:val="16"/>
              </w:rPr>
            </w:pP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rPr>
                <w:sz w:val="16"/>
                <w:szCs w:val="16"/>
              </w:rPr>
            </w:pPr>
          </w:p>
        </w:tc>
        <w:tc>
          <w:tcPr>
            <w:tcW w:w="1440" w:type="dxa"/>
            <w:tcBorders>
              <w:left w:val="nil"/>
              <w:bottom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p>
          <w:p w:rsidR="00531290" w:rsidRPr="00531290" w:rsidRDefault="00531290" w:rsidP="00531290">
            <w:pPr>
              <w:jc w:val="center"/>
              <w:rPr>
                <w:sz w:val="16"/>
                <w:szCs w:val="16"/>
              </w:rPr>
            </w:pPr>
          </w:p>
          <w:p w:rsidR="00531290" w:rsidRPr="00531290" w:rsidRDefault="00531290" w:rsidP="00531290">
            <w:pPr>
              <w:rPr>
                <w:sz w:val="16"/>
                <w:szCs w:val="16"/>
              </w:rPr>
            </w:pPr>
          </w:p>
        </w:tc>
        <w:tc>
          <w:tcPr>
            <w:tcW w:w="81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rPr>
                <w:sz w:val="16"/>
                <w:szCs w:val="16"/>
              </w:rPr>
            </w:pPr>
          </w:p>
        </w:tc>
        <w:tc>
          <w:tcPr>
            <w:tcW w:w="1170" w:type="dxa"/>
            <w:tcBorders>
              <w:left w:val="nil"/>
              <w:bottom w:val="single" w:sz="4" w:space="0" w:color="auto"/>
              <w:right w:val="single" w:sz="4" w:space="0" w:color="auto"/>
            </w:tcBorders>
          </w:tcPr>
          <w:p w:rsidR="00531290" w:rsidRPr="00531290" w:rsidRDefault="00531290" w:rsidP="00531290">
            <w:pPr>
              <w:rPr>
                <w:sz w:val="16"/>
                <w:szCs w:val="16"/>
              </w:rPr>
            </w:pPr>
          </w:p>
          <w:p w:rsidR="00531290" w:rsidRPr="00531290" w:rsidRDefault="00531290" w:rsidP="00531290">
            <w:pPr>
              <w:rPr>
                <w:sz w:val="16"/>
                <w:szCs w:val="16"/>
              </w:rPr>
            </w:pPr>
          </w:p>
          <w:p w:rsidR="00531290" w:rsidRPr="00531290" w:rsidRDefault="00531290" w:rsidP="00531290">
            <w:pPr>
              <w:rPr>
                <w:sz w:val="16"/>
                <w:szCs w:val="16"/>
              </w:rPr>
            </w:pPr>
          </w:p>
          <w:p w:rsidR="00531290" w:rsidRPr="00531290" w:rsidRDefault="00531290" w:rsidP="00531290">
            <w:pPr>
              <w:rPr>
                <w:sz w:val="16"/>
                <w:szCs w:val="16"/>
              </w:rPr>
            </w:pPr>
          </w:p>
        </w:tc>
      </w:tr>
      <w:tr w:rsidR="00531290" w:rsidRPr="00531290" w:rsidTr="00531290">
        <w:trPr>
          <w:cantSplit/>
        </w:trPr>
        <w:tc>
          <w:tcPr>
            <w:tcW w:w="4230" w:type="dxa"/>
            <w:tcBorders>
              <w:left w:val="single" w:sz="4" w:space="0" w:color="auto"/>
              <w:bottom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r w:rsidRPr="00531290">
              <w:rPr>
                <w:rFonts w:ascii="Times New Roman" w:hAnsi="Times New Roman" w:cs="Times New Roman"/>
                <w:sz w:val="16"/>
                <w:szCs w:val="16"/>
              </w:rPr>
              <w:t>Number of Arrests</w:t>
            </w:r>
          </w:p>
          <w:p w:rsidR="00531290" w:rsidRPr="00531290" w:rsidRDefault="00531290" w:rsidP="00531290">
            <w:pPr>
              <w:rPr>
                <w:b/>
                <w:sz w:val="16"/>
                <w:szCs w:val="16"/>
              </w:rPr>
            </w:pPr>
            <w:r w:rsidRPr="00531290">
              <w:rPr>
                <w:sz w:val="16"/>
                <w:szCs w:val="16"/>
              </w:rPr>
              <w:tab/>
            </w:r>
            <w:r w:rsidRPr="00531290">
              <w:rPr>
                <w:b/>
                <w:sz w:val="16"/>
                <w:szCs w:val="16"/>
              </w:rPr>
              <w:t>Crime</w:t>
            </w:r>
          </w:p>
          <w:p w:rsidR="00531290" w:rsidRPr="00531290" w:rsidRDefault="00531290" w:rsidP="00531290">
            <w:pPr>
              <w:rPr>
                <w:sz w:val="16"/>
                <w:szCs w:val="16"/>
              </w:rPr>
            </w:pPr>
            <w:r w:rsidRPr="00531290">
              <w:rPr>
                <w:sz w:val="16"/>
                <w:szCs w:val="16"/>
              </w:rPr>
              <w:tab/>
              <w:t>Liquor law violations</w:t>
            </w:r>
          </w:p>
          <w:p w:rsidR="00531290" w:rsidRPr="00531290" w:rsidRDefault="00531290" w:rsidP="00531290">
            <w:pPr>
              <w:rPr>
                <w:sz w:val="16"/>
                <w:szCs w:val="16"/>
              </w:rPr>
            </w:pPr>
            <w:r w:rsidRPr="00531290">
              <w:rPr>
                <w:sz w:val="16"/>
                <w:szCs w:val="16"/>
              </w:rPr>
              <w:tab/>
              <w:t>Drug law violations</w:t>
            </w:r>
          </w:p>
          <w:p w:rsidR="00531290" w:rsidRPr="00531290" w:rsidRDefault="00531290" w:rsidP="00531290">
            <w:pPr>
              <w:rPr>
                <w:sz w:val="16"/>
                <w:szCs w:val="16"/>
              </w:rPr>
            </w:pPr>
            <w:r w:rsidRPr="00531290">
              <w:rPr>
                <w:sz w:val="16"/>
                <w:szCs w:val="16"/>
              </w:rPr>
              <w:tab/>
              <w:t xml:space="preserve">Illegal weapons </w:t>
            </w:r>
            <w:r w:rsidRPr="00531290">
              <w:rPr>
                <w:sz w:val="16"/>
                <w:szCs w:val="16"/>
              </w:rPr>
              <w:tab/>
              <w:t>possession</w:t>
            </w:r>
          </w:p>
        </w:tc>
        <w:tc>
          <w:tcPr>
            <w:tcW w:w="99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0</w:t>
            </w:r>
          </w:p>
          <w:p w:rsidR="00531290" w:rsidRPr="00531290" w:rsidRDefault="00531290" w:rsidP="00531290">
            <w:pPr>
              <w:jc w:val="center"/>
              <w:rPr>
                <w:sz w:val="16"/>
                <w:szCs w:val="16"/>
              </w:rPr>
            </w:pPr>
            <w:r w:rsidRPr="00531290">
              <w:rPr>
                <w:sz w:val="16"/>
                <w:szCs w:val="16"/>
              </w:rPr>
              <w:t>2</w:t>
            </w:r>
          </w:p>
          <w:p w:rsidR="00531290" w:rsidRPr="00531290" w:rsidRDefault="00531290" w:rsidP="00531290">
            <w:pPr>
              <w:jc w:val="center"/>
              <w:rPr>
                <w:sz w:val="16"/>
                <w:szCs w:val="16"/>
              </w:rPr>
            </w:pPr>
            <w:r w:rsidRPr="00531290">
              <w:rPr>
                <w:sz w:val="16"/>
                <w:szCs w:val="16"/>
              </w:rPr>
              <w:t>0</w:t>
            </w:r>
          </w:p>
        </w:tc>
        <w:tc>
          <w:tcPr>
            <w:tcW w:w="1170" w:type="dxa"/>
            <w:tcBorders>
              <w:left w:val="nil"/>
              <w:bottom w:val="single" w:sz="4" w:space="0" w:color="auto"/>
            </w:tcBorders>
          </w:tcPr>
          <w:p w:rsidR="00531290" w:rsidRPr="00531290" w:rsidRDefault="00531290" w:rsidP="00531290">
            <w:pPr>
              <w:rPr>
                <w:sz w:val="16"/>
                <w:szCs w:val="16"/>
              </w:rPr>
            </w:pPr>
          </w:p>
          <w:p w:rsidR="00531290" w:rsidRPr="00531290" w:rsidRDefault="00531290" w:rsidP="00531290">
            <w:pPr>
              <w:rPr>
                <w:sz w:val="16"/>
                <w:szCs w:val="16"/>
              </w:rPr>
            </w:pPr>
          </w:p>
          <w:p w:rsidR="00531290" w:rsidRPr="00531290" w:rsidRDefault="00531290" w:rsidP="00531290">
            <w:pPr>
              <w:rPr>
                <w:b/>
                <w:sz w:val="16"/>
                <w:szCs w:val="16"/>
              </w:rPr>
            </w:pPr>
          </w:p>
          <w:p w:rsidR="00531290" w:rsidRPr="00531290" w:rsidRDefault="00531290" w:rsidP="00531290">
            <w:pPr>
              <w:rPr>
                <w:b/>
                <w:sz w:val="16"/>
                <w:szCs w:val="16"/>
              </w:rPr>
            </w:pPr>
            <w:r w:rsidRPr="00531290">
              <w:rPr>
                <w:b/>
                <w:sz w:val="16"/>
                <w:szCs w:val="16"/>
              </w:rPr>
              <w:t>PP</w:t>
            </w:r>
          </w:p>
        </w:tc>
        <w:tc>
          <w:tcPr>
            <w:tcW w:w="90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1</w:t>
            </w:r>
          </w:p>
          <w:p w:rsidR="00531290" w:rsidRPr="00531290" w:rsidRDefault="00531290" w:rsidP="00531290">
            <w:pPr>
              <w:jc w:val="center"/>
              <w:rPr>
                <w:sz w:val="16"/>
                <w:szCs w:val="16"/>
              </w:rPr>
            </w:pPr>
            <w:r w:rsidRPr="00531290">
              <w:rPr>
                <w:sz w:val="16"/>
                <w:szCs w:val="16"/>
              </w:rPr>
              <w:t>1</w:t>
            </w:r>
          </w:p>
          <w:p w:rsidR="00531290" w:rsidRPr="00531290" w:rsidRDefault="00531290" w:rsidP="00531290">
            <w:pPr>
              <w:jc w:val="center"/>
              <w:rPr>
                <w:sz w:val="16"/>
                <w:szCs w:val="16"/>
              </w:rPr>
            </w:pPr>
            <w:r w:rsidRPr="00531290">
              <w:rPr>
                <w:sz w:val="16"/>
                <w:szCs w:val="16"/>
              </w:rPr>
              <w:t>1</w:t>
            </w:r>
          </w:p>
        </w:tc>
        <w:tc>
          <w:tcPr>
            <w:tcW w:w="1440" w:type="dxa"/>
            <w:tcBorders>
              <w:left w:val="nil"/>
              <w:bottom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p>
          <w:p w:rsidR="00531290" w:rsidRPr="00531290" w:rsidRDefault="00531290" w:rsidP="00531290">
            <w:pPr>
              <w:rPr>
                <w:b/>
                <w:sz w:val="16"/>
                <w:szCs w:val="16"/>
              </w:rPr>
            </w:pPr>
            <w:r w:rsidRPr="00531290">
              <w:rPr>
                <w:b/>
                <w:sz w:val="16"/>
                <w:szCs w:val="16"/>
              </w:rPr>
              <w:t>PP</w:t>
            </w:r>
          </w:p>
          <w:p w:rsidR="00531290" w:rsidRPr="00531290" w:rsidRDefault="00531290" w:rsidP="00531290">
            <w:pPr>
              <w:rPr>
                <w:b/>
                <w:sz w:val="16"/>
                <w:szCs w:val="16"/>
              </w:rPr>
            </w:pPr>
            <w:r w:rsidRPr="00531290">
              <w:rPr>
                <w:b/>
                <w:sz w:val="16"/>
                <w:szCs w:val="16"/>
              </w:rPr>
              <w:t>PP</w:t>
            </w:r>
          </w:p>
          <w:p w:rsidR="00531290" w:rsidRPr="00531290" w:rsidRDefault="00531290" w:rsidP="00531290">
            <w:pPr>
              <w:rPr>
                <w:b/>
                <w:sz w:val="16"/>
                <w:szCs w:val="16"/>
              </w:rPr>
            </w:pPr>
            <w:r w:rsidRPr="00531290">
              <w:rPr>
                <w:b/>
                <w:sz w:val="16"/>
                <w:szCs w:val="16"/>
              </w:rPr>
              <w:t>PP</w:t>
            </w:r>
          </w:p>
        </w:tc>
        <w:tc>
          <w:tcPr>
            <w:tcW w:w="810" w:type="dxa"/>
            <w:tcBorders>
              <w:left w:val="single" w:sz="4" w:space="0" w:color="auto"/>
              <w:bottom w:val="single" w:sz="4" w:space="0" w:color="auto"/>
              <w:right w:val="single" w:sz="4" w:space="0" w:color="auto"/>
            </w:tcBorders>
          </w:tcPr>
          <w:p w:rsidR="00531290" w:rsidRPr="00531290" w:rsidRDefault="00531290" w:rsidP="00531290">
            <w:pPr>
              <w:jc w:val="center"/>
              <w:rPr>
                <w:sz w:val="16"/>
                <w:szCs w:val="16"/>
              </w:rPr>
            </w:pPr>
          </w:p>
          <w:p w:rsidR="00531290" w:rsidRPr="00531290" w:rsidRDefault="00531290" w:rsidP="00531290">
            <w:pPr>
              <w:jc w:val="center"/>
              <w:rPr>
                <w:sz w:val="16"/>
                <w:szCs w:val="16"/>
              </w:rPr>
            </w:pPr>
          </w:p>
          <w:p w:rsidR="00531290" w:rsidRPr="00531290" w:rsidRDefault="00531290" w:rsidP="00531290">
            <w:pPr>
              <w:jc w:val="center"/>
              <w:rPr>
                <w:sz w:val="16"/>
                <w:szCs w:val="16"/>
              </w:rPr>
            </w:pPr>
            <w:r w:rsidRPr="00531290">
              <w:rPr>
                <w:sz w:val="16"/>
                <w:szCs w:val="16"/>
              </w:rPr>
              <w:t>1</w:t>
            </w:r>
          </w:p>
          <w:p w:rsidR="00531290" w:rsidRPr="00531290" w:rsidRDefault="00531290" w:rsidP="00531290">
            <w:pPr>
              <w:jc w:val="center"/>
              <w:rPr>
                <w:sz w:val="16"/>
                <w:szCs w:val="16"/>
              </w:rPr>
            </w:pPr>
            <w:r w:rsidRPr="00531290">
              <w:rPr>
                <w:sz w:val="16"/>
                <w:szCs w:val="16"/>
              </w:rPr>
              <w:t>1</w:t>
            </w:r>
          </w:p>
          <w:p w:rsidR="00531290" w:rsidRPr="00531290" w:rsidRDefault="00531290" w:rsidP="00531290">
            <w:pPr>
              <w:jc w:val="center"/>
              <w:rPr>
                <w:sz w:val="16"/>
                <w:szCs w:val="16"/>
              </w:rPr>
            </w:pPr>
            <w:r w:rsidRPr="00531290">
              <w:rPr>
                <w:sz w:val="16"/>
                <w:szCs w:val="16"/>
              </w:rPr>
              <w:t>1</w:t>
            </w:r>
          </w:p>
        </w:tc>
        <w:tc>
          <w:tcPr>
            <w:tcW w:w="1170" w:type="dxa"/>
            <w:tcBorders>
              <w:left w:val="nil"/>
              <w:bottom w:val="single" w:sz="4" w:space="0" w:color="auto"/>
              <w:right w:val="single" w:sz="4" w:space="0" w:color="auto"/>
            </w:tcBorders>
            <w:shd w:val="clear" w:color="auto" w:fill="auto"/>
          </w:tcPr>
          <w:p w:rsidR="00531290" w:rsidRPr="00531290" w:rsidRDefault="00531290" w:rsidP="00531290">
            <w:pPr>
              <w:rPr>
                <w:b/>
                <w:sz w:val="16"/>
                <w:szCs w:val="16"/>
              </w:rPr>
            </w:pPr>
          </w:p>
          <w:p w:rsidR="00531290" w:rsidRPr="00531290" w:rsidRDefault="00531290" w:rsidP="00531290">
            <w:pPr>
              <w:rPr>
                <w:b/>
                <w:sz w:val="16"/>
                <w:szCs w:val="16"/>
              </w:rPr>
            </w:pPr>
          </w:p>
          <w:p w:rsidR="00531290" w:rsidRPr="00531290" w:rsidRDefault="00531290" w:rsidP="00531290">
            <w:pPr>
              <w:rPr>
                <w:b/>
                <w:sz w:val="16"/>
                <w:szCs w:val="16"/>
              </w:rPr>
            </w:pPr>
            <w:r w:rsidRPr="00531290">
              <w:rPr>
                <w:b/>
                <w:sz w:val="16"/>
                <w:szCs w:val="16"/>
              </w:rPr>
              <w:t>PP</w:t>
            </w:r>
          </w:p>
          <w:p w:rsidR="00531290" w:rsidRPr="00531290" w:rsidRDefault="00531290" w:rsidP="00531290">
            <w:pPr>
              <w:rPr>
                <w:b/>
                <w:sz w:val="16"/>
                <w:szCs w:val="16"/>
              </w:rPr>
            </w:pPr>
            <w:r w:rsidRPr="00531290">
              <w:rPr>
                <w:b/>
                <w:sz w:val="16"/>
                <w:szCs w:val="16"/>
              </w:rPr>
              <w:t>PP</w:t>
            </w:r>
          </w:p>
          <w:p w:rsidR="00531290" w:rsidRPr="00531290" w:rsidRDefault="00531290" w:rsidP="00531290">
            <w:pPr>
              <w:rPr>
                <w:b/>
                <w:sz w:val="16"/>
                <w:szCs w:val="16"/>
              </w:rPr>
            </w:pPr>
            <w:r w:rsidRPr="00531290">
              <w:rPr>
                <w:b/>
                <w:sz w:val="16"/>
                <w:szCs w:val="16"/>
              </w:rPr>
              <w:t>PP</w:t>
            </w:r>
          </w:p>
          <w:p w:rsidR="00531290" w:rsidRPr="00531290" w:rsidRDefault="00531290" w:rsidP="00531290">
            <w:pPr>
              <w:rPr>
                <w:b/>
                <w:sz w:val="16"/>
                <w:szCs w:val="16"/>
              </w:rPr>
            </w:pPr>
          </w:p>
        </w:tc>
      </w:tr>
      <w:tr w:rsidR="00531290" w:rsidRPr="00531290" w:rsidTr="00531290">
        <w:tc>
          <w:tcPr>
            <w:tcW w:w="4230" w:type="dxa"/>
            <w:tcBorders>
              <w:left w:val="single" w:sz="4" w:space="0" w:color="auto"/>
            </w:tcBorders>
          </w:tcPr>
          <w:p w:rsidR="00531290" w:rsidRPr="00531290" w:rsidRDefault="00531290" w:rsidP="00531290">
            <w:pPr>
              <w:pStyle w:val="Heading2"/>
              <w:spacing w:before="0"/>
              <w:rPr>
                <w:rFonts w:ascii="Times New Roman" w:hAnsi="Times New Roman" w:cs="Times New Roman"/>
                <w:sz w:val="16"/>
                <w:szCs w:val="16"/>
              </w:rPr>
            </w:pPr>
          </w:p>
        </w:tc>
        <w:tc>
          <w:tcPr>
            <w:tcW w:w="2160" w:type="dxa"/>
            <w:gridSpan w:val="2"/>
          </w:tcPr>
          <w:p w:rsidR="00531290" w:rsidRPr="00531290" w:rsidRDefault="00531290" w:rsidP="00531290">
            <w:pPr>
              <w:rPr>
                <w:sz w:val="16"/>
                <w:szCs w:val="16"/>
              </w:rPr>
            </w:pPr>
          </w:p>
        </w:tc>
        <w:tc>
          <w:tcPr>
            <w:tcW w:w="2340" w:type="dxa"/>
            <w:gridSpan w:val="2"/>
          </w:tcPr>
          <w:p w:rsidR="00531290" w:rsidRPr="00531290" w:rsidRDefault="00531290" w:rsidP="00531290">
            <w:pPr>
              <w:rPr>
                <w:sz w:val="16"/>
                <w:szCs w:val="16"/>
              </w:rPr>
            </w:pPr>
          </w:p>
        </w:tc>
        <w:tc>
          <w:tcPr>
            <w:tcW w:w="1980" w:type="dxa"/>
            <w:gridSpan w:val="2"/>
            <w:tcBorders>
              <w:right w:val="single" w:sz="4" w:space="0" w:color="auto"/>
            </w:tcBorders>
          </w:tcPr>
          <w:p w:rsidR="00531290" w:rsidRPr="00531290" w:rsidRDefault="00531290" w:rsidP="00531290">
            <w:pPr>
              <w:rPr>
                <w:sz w:val="16"/>
                <w:szCs w:val="16"/>
              </w:rPr>
            </w:pPr>
          </w:p>
        </w:tc>
      </w:tr>
      <w:tr w:rsidR="00531290" w:rsidRPr="00531290" w:rsidTr="00531290">
        <w:trPr>
          <w:cantSplit/>
        </w:trPr>
        <w:tc>
          <w:tcPr>
            <w:tcW w:w="8730" w:type="dxa"/>
            <w:gridSpan w:val="5"/>
            <w:tcBorders>
              <w:left w:val="single" w:sz="4" w:space="0" w:color="auto"/>
              <w:bottom w:val="single" w:sz="4" w:space="0" w:color="auto"/>
            </w:tcBorders>
          </w:tcPr>
          <w:p w:rsidR="00531290" w:rsidRPr="00531290" w:rsidRDefault="00531290" w:rsidP="00531290">
            <w:pPr>
              <w:rPr>
                <w:sz w:val="16"/>
                <w:szCs w:val="16"/>
              </w:rPr>
            </w:pPr>
            <w:r w:rsidRPr="00531290">
              <w:rPr>
                <w:sz w:val="16"/>
                <w:szCs w:val="16"/>
              </w:rPr>
              <w:t>*Location:  The following legend will be used to identify the location of the offense:</w:t>
            </w:r>
          </w:p>
          <w:p w:rsidR="00531290" w:rsidRPr="00531290" w:rsidRDefault="00531290" w:rsidP="00531290">
            <w:pPr>
              <w:rPr>
                <w:b/>
                <w:sz w:val="16"/>
                <w:szCs w:val="16"/>
              </w:rPr>
            </w:pPr>
            <w:r w:rsidRPr="00531290">
              <w:rPr>
                <w:sz w:val="16"/>
                <w:szCs w:val="16"/>
              </w:rPr>
              <w:t xml:space="preserve">On campus = </w:t>
            </w:r>
            <w:r w:rsidRPr="00531290">
              <w:rPr>
                <w:b/>
                <w:sz w:val="16"/>
                <w:szCs w:val="16"/>
              </w:rPr>
              <w:t>C</w:t>
            </w:r>
          </w:p>
          <w:p w:rsidR="00531290" w:rsidRPr="00531290" w:rsidRDefault="00531290" w:rsidP="00531290">
            <w:pPr>
              <w:rPr>
                <w:b/>
                <w:sz w:val="16"/>
                <w:szCs w:val="16"/>
              </w:rPr>
            </w:pPr>
            <w:r w:rsidRPr="00531290">
              <w:rPr>
                <w:sz w:val="16"/>
                <w:szCs w:val="16"/>
              </w:rPr>
              <w:t>Non campus building or property</w:t>
            </w:r>
            <w:r w:rsidRPr="00531290">
              <w:rPr>
                <w:b/>
                <w:sz w:val="16"/>
                <w:szCs w:val="16"/>
              </w:rPr>
              <w:t xml:space="preserve"> =</w:t>
            </w:r>
            <w:r w:rsidRPr="00531290">
              <w:rPr>
                <w:sz w:val="16"/>
                <w:szCs w:val="16"/>
              </w:rPr>
              <w:t xml:space="preserve"> </w:t>
            </w:r>
            <w:r w:rsidRPr="00531290">
              <w:rPr>
                <w:b/>
                <w:sz w:val="16"/>
                <w:szCs w:val="16"/>
              </w:rPr>
              <w:t>NC</w:t>
            </w:r>
          </w:p>
          <w:p w:rsidR="00531290" w:rsidRPr="00531290" w:rsidRDefault="00531290" w:rsidP="00531290">
            <w:pPr>
              <w:rPr>
                <w:sz w:val="16"/>
                <w:szCs w:val="16"/>
              </w:rPr>
            </w:pPr>
            <w:r w:rsidRPr="00531290">
              <w:rPr>
                <w:sz w:val="16"/>
                <w:szCs w:val="16"/>
              </w:rPr>
              <w:t xml:space="preserve">Public property = </w:t>
            </w:r>
            <w:r w:rsidRPr="00531290">
              <w:rPr>
                <w:b/>
                <w:sz w:val="16"/>
                <w:szCs w:val="16"/>
              </w:rPr>
              <w:t>PP</w:t>
            </w:r>
          </w:p>
        </w:tc>
        <w:tc>
          <w:tcPr>
            <w:tcW w:w="1980" w:type="dxa"/>
            <w:gridSpan w:val="2"/>
            <w:tcBorders>
              <w:bottom w:val="single" w:sz="4" w:space="0" w:color="auto"/>
              <w:right w:val="single" w:sz="4" w:space="0" w:color="auto"/>
            </w:tcBorders>
          </w:tcPr>
          <w:p w:rsidR="00531290" w:rsidRPr="00531290" w:rsidRDefault="00531290" w:rsidP="00531290">
            <w:pPr>
              <w:rPr>
                <w:sz w:val="16"/>
                <w:szCs w:val="16"/>
              </w:rPr>
            </w:pPr>
          </w:p>
        </w:tc>
      </w:tr>
    </w:tbl>
    <w:p w:rsidR="00531290" w:rsidRPr="00531290" w:rsidRDefault="00531290" w:rsidP="00531290">
      <w:pPr>
        <w:pStyle w:val="Heading3"/>
        <w:rPr>
          <w:rFonts w:ascii="Times New Roman" w:hAnsi="Times New Roman" w:cs="Times New Roman"/>
          <w:sz w:val="18"/>
          <w:szCs w:val="18"/>
        </w:rPr>
      </w:pPr>
      <w:r w:rsidRPr="00531290">
        <w:rPr>
          <w:rFonts w:ascii="Times New Roman" w:hAnsi="Times New Roman" w:cs="Times New Roman"/>
          <w:sz w:val="18"/>
          <w:szCs w:val="18"/>
        </w:rPr>
        <w:t>DRUG--FREE SCHOOLS AND COMMUNITIES ACT</w:t>
      </w:r>
    </w:p>
    <w:p w:rsidR="00531290" w:rsidRPr="00531290" w:rsidRDefault="00531290" w:rsidP="00531290">
      <w:pPr>
        <w:jc w:val="both"/>
        <w:rPr>
          <w:sz w:val="18"/>
          <w:szCs w:val="18"/>
        </w:rPr>
      </w:pPr>
      <w:r w:rsidRPr="00531290">
        <w:rPr>
          <w:sz w:val="18"/>
          <w:szCs w:val="18"/>
        </w:rPr>
        <w:t xml:space="preserve">In compliance with the Drug-Free Schools and Communities Act Amendments of 1989, Firelands Regional Medical Center School of Nursing annually distributes The Drug and Alcohol Abuse Prevention Program to all employees and students which </w:t>
      </w:r>
      <w:proofErr w:type="gramStart"/>
      <w:r w:rsidRPr="00531290">
        <w:rPr>
          <w:sz w:val="18"/>
          <w:szCs w:val="18"/>
        </w:rPr>
        <w:lastRenderedPageBreak/>
        <w:t>includes</w:t>
      </w:r>
      <w:proofErr w:type="gramEnd"/>
      <w:r w:rsidRPr="00531290">
        <w:rPr>
          <w:sz w:val="18"/>
          <w:szCs w:val="18"/>
        </w:rPr>
        <w:t xml:space="preserve"> policies regarding the possession, use or sale of alcoholic beverages and illegal drugs.  Alcohol and other drug education programs are sponsored for students and employees.</w:t>
      </w:r>
    </w:p>
    <w:p w:rsidR="00531290" w:rsidRPr="00531290" w:rsidRDefault="00531290" w:rsidP="00531290">
      <w:pPr>
        <w:rPr>
          <w:sz w:val="18"/>
          <w:szCs w:val="18"/>
        </w:rPr>
      </w:pPr>
    </w:p>
    <w:p w:rsidR="00531290" w:rsidRPr="00531290" w:rsidRDefault="00531290" w:rsidP="00531290">
      <w:pPr>
        <w:pStyle w:val="Heading2"/>
        <w:rPr>
          <w:rFonts w:ascii="Times New Roman" w:hAnsi="Times New Roman" w:cs="Times New Roman"/>
          <w:sz w:val="18"/>
          <w:szCs w:val="18"/>
        </w:rPr>
      </w:pPr>
      <w:r w:rsidRPr="00531290">
        <w:rPr>
          <w:rFonts w:ascii="Times New Roman" w:hAnsi="Times New Roman" w:cs="Times New Roman"/>
          <w:sz w:val="18"/>
          <w:szCs w:val="18"/>
        </w:rPr>
        <w:t>CAMPUS SEXUAL ASSAULT VICTIMS’ BILL OF RIGHTS</w:t>
      </w:r>
    </w:p>
    <w:p w:rsidR="00531290" w:rsidRPr="00531290" w:rsidRDefault="00531290" w:rsidP="00531290">
      <w:pPr>
        <w:jc w:val="both"/>
        <w:rPr>
          <w:sz w:val="18"/>
          <w:szCs w:val="18"/>
        </w:rPr>
      </w:pPr>
      <w:r w:rsidRPr="00531290">
        <w:rPr>
          <w:sz w:val="18"/>
          <w:szCs w:val="18"/>
        </w:rPr>
        <w:t>In compliance with the Campus Sexual Assault Victims’ Bill of Rights, which went into effect July 1, 1993, Firelands Regional Medical Center School of Nursing is committed to help prevent sex offenses from occurring.  Sexual assault awareness programs are sponsored and information is distributed to educate the campus community regarding this serious issue.</w:t>
      </w:r>
    </w:p>
    <w:p w:rsidR="00531290" w:rsidRPr="00531290" w:rsidRDefault="00531290" w:rsidP="00531290">
      <w:pPr>
        <w:rPr>
          <w:sz w:val="18"/>
          <w:szCs w:val="18"/>
        </w:rPr>
      </w:pPr>
    </w:p>
    <w:p w:rsidR="00531290" w:rsidRPr="00531290" w:rsidRDefault="00531290" w:rsidP="00531290">
      <w:pPr>
        <w:rPr>
          <w:sz w:val="18"/>
          <w:szCs w:val="18"/>
        </w:rPr>
      </w:pPr>
      <w:r w:rsidRPr="00531290">
        <w:rPr>
          <w:sz w:val="18"/>
          <w:szCs w:val="18"/>
        </w:rPr>
        <w:t>If a student is a victim of sexual assault or a sex offense, the following procedures should be followed:</w:t>
      </w:r>
    </w:p>
    <w:p w:rsidR="00531290" w:rsidRPr="00531290" w:rsidRDefault="00531290" w:rsidP="00531290">
      <w:pPr>
        <w:rPr>
          <w:sz w:val="18"/>
          <w:szCs w:val="18"/>
        </w:rPr>
      </w:pPr>
      <w:r w:rsidRPr="00531290">
        <w:rPr>
          <w:sz w:val="18"/>
          <w:szCs w:val="18"/>
        </w:rPr>
        <w:tab/>
      </w:r>
    </w:p>
    <w:p w:rsidR="00531290" w:rsidRPr="00531290" w:rsidRDefault="00531290" w:rsidP="001952F1">
      <w:pPr>
        <w:numPr>
          <w:ilvl w:val="0"/>
          <w:numId w:val="79"/>
        </w:numPr>
        <w:rPr>
          <w:sz w:val="18"/>
          <w:szCs w:val="18"/>
        </w:rPr>
      </w:pPr>
      <w:r w:rsidRPr="00531290">
        <w:rPr>
          <w:sz w:val="18"/>
          <w:szCs w:val="18"/>
        </w:rPr>
        <w:t>Go to a safe place to call for help as soon as possible.</w:t>
      </w:r>
    </w:p>
    <w:p w:rsidR="00531290" w:rsidRPr="00531290" w:rsidRDefault="00531290" w:rsidP="001952F1">
      <w:pPr>
        <w:numPr>
          <w:ilvl w:val="0"/>
          <w:numId w:val="79"/>
        </w:numPr>
        <w:rPr>
          <w:sz w:val="18"/>
          <w:szCs w:val="18"/>
        </w:rPr>
      </w:pPr>
      <w:r w:rsidRPr="00531290">
        <w:rPr>
          <w:sz w:val="18"/>
          <w:szCs w:val="18"/>
        </w:rPr>
        <w:t>Do not shower, bathe, wash your hands, brush your teeth, change or destroy your clothing, or straighten up the area where the assault occurred.  It is important to attempt to preserve all evidence.</w:t>
      </w:r>
    </w:p>
    <w:p w:rsidR="00531290" w:rsidRPr="00531290" w:rsidRDefault="00531290" w:rsidP="001952F1">
      <w:pPr>
        <w:numPr>
          <w:ilvl w:val="0"/>
          <w:numId w:val="79"/>
        </w:numPr>
        <w:rPr>
          <w:sz w:val="18"/>
          <w:szCs w:val="18"/>
        </w:rPr>
      </w:pPr>
      <w:r w:rsidRPr="00531290">
        <w:rPr>
          <w:sz w:val="18"/>
          <w:szCs w:val="18"/>
        </w:rPr>
        <w:t>Get medical attention as soon as possible.</w:t>
      </w:r>
    </w:p>
    <w:p w:rsidR="00531290" w:rsidRPr="00531290" w:rsidRDefault="00531290" w:rsidP="001952F1">
      <w:pPr>
        <w:numPr>
          <w:ilvl w:val="0"/>
          <w:numId w:val="79"/>
        </w:numPr>
        <w:rPr>
          <w:sz w:val="18"/>
          <w:szCs w:val="18"/>
        </w:rPr>
      </w:pPr>
      <w:r w:rsidRPr="00531290">
        <w:rPr>
          <w:sz w:val="18"/>
          <w:szCs w:val="18"/>
        </w:rPr>
        <w:t>From a school telephone call 9911 and/or dial “0” to have the operator contact the medical center security officer.</w:t>
      </w:r>
    </w:p>
    <w:p w:rsidR="00531290" w:rsidRPr="00531290" w:rsidRDefault="00531290" w:rsidP="00531290">
      <w:pPr>
        <w:rPr>
          <w:sz w:val="18"/>
          <w:szCs w:val="18"/>
        </w:rPr>
      </w:pPr>
    </w:p>
    <w:p w:rsidR="00531290" w:rsidRPr="00531290" w:rsidRDefault="00531290" w:rsidP="00531290">
      <w:pPr>
        <w:jc w:val="both"/>
        <w:rPr>
          <w:sz w:val="18"/>
          <w:szCs w:val="18"/>
        </w:rPr>
      </w:pPr>
      <w:r w:rsidRPr="00531290">
        <w:rPr>
          <w:sz w:val="18"/>
          <w:szCs w:val="18"/>
        </w:rPr>
        <w:t xml:space="preserve">If a student is a victim of sexual assault the director of the school of nursing will assist the student in obtaining counseling through an appropriate community agency.  The director will also assist the victim to change his/her academic and/or living situation if requested.  There are currently no campus disciplinary procedures in cases of alleged sex offenses committed by students.  These allegations would be handled by local law enforcement.  A student found guilty of a sex offense would not be permitted to continue in the nursing program.  Information on registered sex offenders may be obtained from the Erie County Sheriff’s Department. </w:t>
      </w:r>
    </w:p>
    <w:p w:rsidR="00531290" w:rsidRPr="00531290" w:rsidRDefault="00531290" w:rsidP="00531290">
      <w:pPr>
        <w:rPr>
          <w:sz w:val="18"/>
          <w:szCs w:val="18"/>
        </w:rPr>
      </w:pPr>
    </w:p>
    <w:p w:rsidR="00531290" w:rsidRPr="00531290" w:rsidRDefault="00531290" w:rsidP="00531290">
      <w:pPr>
        <w:pStyle w:val="BodyText"/>
        <w:rPr>
          <w:sz w:val="18"/>
          <w:szCs w:val="18"/>
        </w:rPr>
      </w:pPr>
      <w:r w:rsidRPr="00531290">
        <w:rPr>
          <w:sz w:val="18"/>
          <w:szCs w:val="18"/>
        </w:rPr>
        <w:t>Off-Campus services available to assist victims include:</w:t>
      </w:r>
    </w:p>
    <w:p w:rsidR="00531290" w:rsidRPr="00531290" w:rsidRDefault="00531290" w:rsidP="00531290">
      <w:pPr>
        <w:rPr>
          <w:b/>
          <w:sz w:val="18"/>
          <w:szCs w:val="18"/>
        </w:rPr>
      </w:pPr>
    </w:p>
    <w:p w:rsidR="00531290" w:rsidRPr="00531290" w:rsidRDefault="00531290" w:rsidP="00531290">
      <w:pPr>
        <w:rPr>
          <w:b/>
          <w:sz w:val="18"/>
          <w:szCs w:val="18"/>
        </w:rPr>
      </w:pPr>
      <w:r w:rsidRPr="00531290">
        <w:rPr>
          <w:b/>
          <w:sz w:val="18"/>
          <w:szCs w:val="18"/>
        </w:rPr>
        <w:t>Ohio Sexual Violence Helpline:</w:t>
      </w:r>
      <w:r w:rsidRPr="00531290">
        <w:rPr>
          <w:b/>
          <w:sz w:val="18"/>
          <w:szCs w:val="18"/>
        </w:rPr>
        <w:tab/>
        <w:t>1-844-OHIO-HELP</w:t>
      </w:r>
    </w:p>
    <w:p w:rsidR="00531290" w:rsidRPr="00531290" w:rsidRDefault="00531290" w:rsidP="00531290">
      <w:pPr>
        <w:rPr>
          <w:b/>
          <w:sz w:val="18"/>
          <w:szCs w:val="18"/>
        </w:rPr>
      </w:pPr>
      <w:r w:rsidRPr="00531290">
        <w:rPr>
          <w:b/>
          <w:sz w:val="18"/>
          <w:szCs w:val="18"/>
        </w:rPr>
        <w:t>24/7 Confidential Support</w:t>
      </w:r>
    </w:p>
    <w:p w:rsidR="00531290" w:rsidRPr="00531290" w:rsidRDefault="00531290" w:rsidP="00531290">
      <w:pPr>
        <w:rPr>
          <w:b/>
          <w:sz w:val="18"/>
          <w:szCs w:val="18"/>
        </w:rPr>
      </w:pPr>
    </w:p>
    <w:p w:rsidR="00531290" w:rsidRPr="00531290" w:rsidRDefault="00531290" w:rsidP="00531290">
      <w:pPr>
        <w:rPr>
          <w:b/>
          <w:sz w:val="18"/>
          <w:szCs w:val="18"/>
        </w:rPr>
      </w:pPr>
      <w:r w:rsidRPr="00531290">
        <w:rPr>
          <w:b/>
          <w:sz w:val="18"/>
          <w:szCs w:val="18"/>
        </w:rPr>
        <w:t>Victim Assistance Division</w:t>
      </w:r>
    </w:p>
    <w:p w:rsidR="00531290" w:rsidRPr="00531290" w:rsidRDefault="00531290" w:rsidP="00531290">
      <w:pPr>
        <w:rPr>
          <w:b/>
          <w:sz w:val="18"/>
          <w:szCs w:val="18"/>
        </w:rPr>
      </w:pPr>
      <w:r w:rsidRPr="00531290">
        <w:rPr>
          <w:b/>
          <w:sz w:val="18"/>
          <w:szCs w:val="18"/>
        </w:rPr>
        <w:t>Erie County Prosecutor’s Office</w:t>
      </w:r>
    </w:p>
    <w:p w:rsidR="00531290" w:rsidRPr="00531290" w:rsidRDefault="00531290" w:rsidP="00531290">
      <w:pPr>
        <w:rPr>
          <w:b/>
          <w:sz w:val="18"/>
          <w:szCs w:val="18"/>
        </w:rPr>
      </w:pPr>
      <w:r w:rsidRPr="00531290">
        <w:rPr>
          <w:b/>
          <w:sz w:val="18"/>
          <w:szCs w:val="18"/>
        </w:rPr>
        <w:t>247 Columbus Avenue, Suite 319</w:t>
      </w:r>
    </w:p>
    <w:p w:rsidR="00531290" w:rsidRPr="00531290" w:rsidRDefault="00531290" w:rsidP="00531290">
      <w:pPr>
        <w:rPr>
          <w:b/>
          <w:sz w:val="18"/>
          <w:szCs w:val="18"/>
        </w:rPr>
      </w:pPr>
      <w:r w:rsidRPr="00531290">
        <w:rPr>
          <w:b/>
          <w:sz w:val="18"/>
          <w:szCs w:val="18"/>
        </w:rPr>
        <w:t>Sandusky, Ohio 44870</w:t>
      </w:r>
    </w:p>
    <w:p w:rsidR="00531290" w:rsidRPr="00531290" w:rsidRDefault="00531290" w:rsidP="00531290">
      <w:pPr>
        <w:rPr>
          <w:b/>
          <w:sz w:val="18"/>
          <w:szCs w:val="18"/>
        </w:rPr>
      </w:pPr>
      <w:r w:rsidRPr="00531290">
        <w:rPr>
          <w:b/>
          <w:sz w:val="18"/>
          <w:szCs w:val="18"/>
        </w:rPr>
        <w:t>(419) 627-7697</w:t>
      </w:r>
    </w:p>
    <w:p w:rsidR="00531290" w:rsidRPr="00531290" w:rsidRDefault="00531290" w:rsidP="00531290">
      <w:pPr>
        <w:rPr>
          <w:b/>
          <w:sz w:val="18"/>
          <w:szCs w:val="18"/>
        </w:rPr>
      </w:pPr>
    </w:p>
    <w:p w:rsidR="00531290" w:rsidRPr="00531290" w:rsidRDefault="00531290" w:rsidP="00531290">
      <w:pPr>
        <w:rPr>
          <w:b/>
          <w:sz w:val="18"/>
          <w:szCs w:val="18"/>
        </w:rPr>
      </w:pPr>
      <w:r w:rsidRPr="00531290">
        <w:rPr>
          <w:b/>
          <w:sz w:val="18"/>
          <w:szCs w:val="18"/>
        </w:rPr>
        <w:t>Crisis Text Line:</w:t>
      </w:r>
      <w:r w:rsidRPr="00531290">
        <w:rPr>
          <w:sz w:val="18"/>
          <w:szCs w:val="18"/>
        </w:rPr>
        <w:tab/>
      </w:r>
      <w:r w:rsidRPr="00531290">
        <w:rPr>
          <w:sz w:val="18"/>
          <w:szCs w:val="18"/>
        </w:rPr>
        <w:tab/>
      </w:r>
      <w:r w:rsidRPr="00531290">
        <w:rPr>
          <w:sz w:val="18"/>
          <w:szCs w:val="18"/>
        </w:rPr>
        <w:tab/>
        <w:t xml:space="preserve">Text </w:t>
      </w:r>
      <w:r w:rsidRPr="00531290">
        <w:rPr>
          <w:b/>
          <w:sz w:val="18"/>
          <w:szCs w:val="18"/>
        </w:rPr>
        <w:t xml:space="preserve">4hope </w:t>
      </w:r>
      <w:r w:rsidRPr="00531290">
        <w:rPr>
          <w:sz w:val="18"/>
          <w:szCs w:val="18"/>
        </w:rPr>
        <w:t xml:space="preserve">to </w:t>
      </w:r>
      <w:r w:rsidRPr="00531290">
        <w:rPr>
          <w:b/>
          <w:sz w:val="18"/>
          <w:szCs w:val="18"/>
        </w:rPr>
        <w:t>741741</w:t>
      </w:r>
    </w:p>
    <w:p w:rsidR="00531290" w:rsidRPr="00531290" w:rsidRDefault="00531290" w:rsidP="00531290">
      <w:pPr>
        <w:rPr>
          <w:b/>
          <w:sz w:val="18"/>
          <w:szCs w:val="18"/>
        </w:rPr>
      </w:pPr>
      <w:r w:rsidRPr="00531290">
        <w:rPr>
          <w:b/>
          <w:sz w:val="18"/>
          <w:szCs w:val="18"/>
        </w:rPr>
        <w:t>24/7 Confidential Support</w:t>
      </w:r>
    </w:p>
    <w:p w:rsidR="00531290" w:rsidRPr="00531290" w:rsidRDefault="00531290" w:rsidP="00531290">
      <w:pPr>
        <w:rPr>
          <w:b/>
          <w:sz w:val="18"/>
          <w:szCs w:val="18"/>
        </w:rPr>
      </w:pPr>
    </w:p>
    <w:p w:rsidR="00531290" w:rsidRPr="00531290" w:rsidRDefault="00531290" w:rsidP="00531290">
      <w:pPr>
        <w:rPr>
          <w:b/>
          <w:sz w:val="18"/>
          <w:szCs w:val="18"/>
        </w:rPr>
      </w:pPr>
      <w:r w:rsidRPr="00531290">
        <w:rPr>
          <w:b/>
          <w:sz w:val="18"/>
          <w:szCs w:val="18"/>
        </w:rPr>
        <w:t>Mental Health Hotline:</w:t>
      </w:r>
      <w:r w:rsidRPr="00531290">
        <w:rPr>
          <w:b/>
          <w:sz w:val="18"/>
          <w:szCs w:val="18"/>
        </w:rPr>
        <w:tab/>
      </w:r>
      <w:r w:rsidRPr="00531290">
        <w:rPr>
          <w:b/>
          <w:sz w:val="18"/>
          <w:szCs w:val="18"/>
        </w:rPr>
        <w:tab/>
        <w:t>1-800-826-1306</w:t>
      </w:r>
    </w:p>
    <w:p w:rsidR="00531290" w:rsidRPr="00531290" w:rsidRDefault="00531290" w:rsidP="00531290">
      <w:pPr>
        <w:rPr>
          <w:b/>
          <w:sz w:val="18"/>
          <w:szCs w:val="18"/>
        </w:rPr>
      </w:pPr>
    </w:p>
    <w:p w:rsidR="00531290" w:rsidRPr="00531290" w:rsidRDefault="00531290" w:rsidP="00531290">
      <w:pPr>
        <w:jc w:val="both"/>
        <w:rPr>
          <w:sz w:val="18"/>
          <w:szCs w:val="18"/>
        </w:rPr>
      </w:pPr>
      <w:r w:rsidRPr="00531290">
        <w:rPr>
          <w:sz w:val="18"/>
          <w:szCs w:val="18"/>
        </w:rPr>
        <w:t>The following services are provided to victims of sexual assault:  legal and law enforcement advocacy services, crisis</w:t>
      </w:r>
      <w:r>
        <w:rPr>
          <w:sz w:val="18"/>
          <w:szCs w:val="18"/>
        </w:rPr>
        <w:t xml:space="preserve"> </w:t>
      </w:r>
      <w:r w:rsidRPr="00531290">
        <w:rPr>
          <w:sz w:val="18"/>
          <w:szCs w:val="18"/>
        </w:rPr>
        <w:t>intervention, emergency room accompaniment and support, and a support group for adult survivors.</w:t>
      </w:r>
    </w:p>
    <w:p w:rsidR="00531290" w:rsidRPr="00531290" w:rsidRDefault="00531290" w:rsidP="00531290">
      <w:pPr>
        <w:rPr>
          <w:sz w:val="18"/>
          <w:szCs w:val="18"/>
        </w:rPr>
      </w:pPr>
    </w:p>
    <w:p w:rsidR="00531290" w:rsidRPr="00531290" w:rsidRDefault="00531290" w:rsidP="00531290">
      <w:pPr>
        <w:rPr>
          <w:b/>
          <w:sz w:val="18"/>
          <w:szCs w:val="18"/>
        </w:rPr>
      </w:pPr>
      <w:r w:rsidRPr="00531290">
        <w:rPr>
          <w:sz w:val="18"/>
          <w:szCs w:val="18"/>
        </w:rPr>
        <w:tab/>
      </w:r>
      <w:r w:rsidRPr="00531290">
        <w:rPr>
          <w:b/>
          <w:sz w:val="18"/>
          <w:szCs w:val="18"/>
        </w:rPr>
        <w:t>Bay Shore Counseling Services</w:t>
      </w:r>
    </w:p>
    <w:p w:rsidR="00531290" w:rsidRPr="00531290" w:rsidRDefault="00531290" w:rsidP="00531290">
      <w:pPr>
        <w:rPr>
          <w:b/>
          <w:sz w:val="18"/>
          <w:szCs w:val="18"/>
        </w:rPr>
      </w:pPr>
      <w:r w:rsidRPr="00531290">
        <w:rPr>
          <w:b/>
          <w:sz w:val="18"/>
          <w:szCs w:val="18"/>
        </w:rPr>
        <w:tab/>
        <w:t>1634 Sycamore Line</w:t>
      </w:r>
    </w:p>
    <w:p w:rsidR="00531290" w:rsidRPr="00531290" w:rsidRDefault="00531290" w:rsidP="00531290">
      <w:pPr>
        <w:rPr>
          <w:b/>
          <w:sz w:val="18"/>
          <w:szCs w:val="18"/>
        </w:rPr>
      </w:pPr>
      <w:r w:rsidRPr="00531290">
        <w:rPr>
          <w:b/>
          <w:sz w:val="18"/>
          <w:szCs w:val="18"/>
        </w:rPr>
        <w:tab/>
        <w:t>Sandusky, Ohio  44870</w:t>
      </w:r>
    </w:p>
    <w:p w:rsidR="00531290" w:rsidRPr="00531290" w:rsidRDefault="00531290" w:rsidP="00531290">
      <w:pPr>
        <w:rPr>
          <w:b/>
          <w:sz w:val="18"/>
          <w:szCs w:val="18"/>
        </w:rPr>
      </w:pPr>
      <w:r w:rsidRPr="00531290">
        <w:rPr>
          <w:b/>
          <w:sz w:val="18"/>
          <w:szCs w:val="18"/>
        </w:rPr>
        <w:tab/>
        <w:t>(419) 626-9156</w:t>
      </w:r>
    </w:p>
    <w:p w:rsidR="00531290" w:rsidRPr="00531290" w:rsidRDefault="00531290" w:rsidP="00531290">
      <w:pPr>
        <w:rPr>
          <w:b/>
          <w:sz w:val="18"/>
          <w:szCs w:val="18"/>
        </w:rPr>
      </w:pPr>
      <w:r w:rsidRPr="00531290">
        <w:rPr>
          <w:b/>
          <w:sz w:val="18"/>
          <w:szCs w:val="18"/>
        </w:rPr>
        <w:tab/>
      </w:r>
    </w:p>
    <w:p w:rsidR="00531290" w:rsidRPr="00531290" w:rsidRDefault="00531290" w:rsidP="00531290">
      <w:pPr>
        <w:rPr>
          <w:sz w:val="18"/>
          <w:szCs w:val="18"/>
        </w:rPr>
      </w:pPr>
      <w:r w:rsidRPr="00531290">
        <w:rPr>
          <w:sz w:val="18"/>
          <w:szCs w:val="18"/>
        </w:rPr>
        <w:t>Provide a complete range of mental health counseling services for adults, adolescents, children and their families.</w:t>
      </w:r>
    </w:p>
    <w:p w:rsidR="00531290" w:rsidRPr="00531290" w:rsidRDefault="00531290" w:rsidP="00531290">
      <w:pPr>
        <w:rPr>
          <w:sz w:val="18"/>
          <w:szCs w:val="18"/>
        </w:rPr>
      </w:pPr>
    </w:p>
    <w:p w:rsidR="00531290" w:rsidRPr="00531290" w:rsidRDefault="00531290" w:rsidP="00531290">
      <w:pPr>
        <w:rPr>
          <w:b/>
          <w:sz w:val="18"/>
          <w:szCs w:val="18"/>
        </w:rPr>
      </w:pPr>
      <w:r w:rsidRPr="00531290">
        <w:rPr>
          <w:sz w:val="18"/>
          <w:szCs w:val="18"/>
        </w:rPr>
        <w:tab/>
      </w:r>
      <w:r w:rsidRPr="00531290">
        <w:rPr>
          <w:b/>
          <w:sz w:val="18"/>
          <w:szCs w:val="18"/>
        </w:rPr>
        <w:t xml:space="preserve">Firelands Counseling and Recovery Services </w:t>
      </w:r>
    </w:p>
    <w:p w:rsidR="00531290" w:rsidRPr="00531290" w:rsidRDefault="00531290" w:rsidP="00531290">
      <w:pPr>
        <w:rPr>
          <w:b/>
          <w:sz w:val="18"/>
          <w:szCs w:val="18"/>
        </w:rPr>
      </w:pPr>
      <w:r w:rsidRPr="00531290">
        <w:rPr>
          <w:b/>
          <w:sz w:val="18"/>
          <w:szCs w:val="18"/>
        </w:rPr>
        <w:tab/>
        <w:t>1925 Hayes Ave.</w:t>
      </w:r>
    </w:p>
    <w:p w:rsidR="00531290" w:rsidRPr="00531290" w:rsidRDefault="00531290" w:rsidP="00531290">
      <w:pPr>
        <w:rPr>
          <w:b/>
          <w:sz w:val="18"/>
          <w:szCs w:val="18"/>
        </w:rPr>
      </w:pPr>
      <w:r w:rsidRPr="00531290">
        <w:rPr>
          <w:b/>
          <w:sz w:val="18"/>
          <w:szCs w:val="18"/>
        </w:rPr>
        <w:tab/>
        <w:t>Sandusky, Ohio  44870</w:t>
      </w:r>
    </w:p>
    <w:p w:rsidR="00531290" w:rsidRPr="00531290" w:rsidRDefault="00531290" w:rsidP="00531290">
      <w:pPr>
        <w:rPr>
          <w:b/>
          <w:sz w:val="18"/>
          <w:szCs w:val="18"/>
        </w:rPr>
      </w:pPr>
      <w:r w:rsidRPr="00531290">
        <w:rPr>
          <w:b/>
          <w:sz w:val="18"/>
          <w:szCs w:val="18"/>
        </w:rPr>
        <w:tab/>
        <w:t>(419) 557-5177</w:t>
      </w:r>
      <w:r w:rsidRPr="00531290">
        <w:rPr>
          <w:b/>
          <w:sz w:val="18"/>
          <w:szCs w:val="18"/>
        </w:rPr>
        <w:tab/>
      </w:r>
    </w:p>
    <w:p w:rsidR="00531290" w:rsidRPr="00531290" w:rsidRDefault="00531290" w:rsidP="00531290">
      <w:pPr>
        <w:rPr>
          <w:sz w:val="18"/>
          <w:szCs w:val="18"/>
        </w:rPr>
      </w:pPr>
    </w:p>
    <w:p w:rsidR="00531290" w:rsidRPr="00531290" w:rsidRDefault="00531290" w:rsidP="00531290">
      <w:pPr>
        <w:rPr>
          <w:sz w:val="18"/>
          <w:szCs w:val="18"/>
        </w:rPr>
      </w:pPr>
      <w:r w:rsidRPr="00531290">
        <w:rPr>
          <w:sz w:val="18"/>
          <w:szCs w:val="18"/>
        </w:rPr>
        <w:t>Provide individual and family counseling including women’s issues.</w:t>
      </w: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4C3C32" w:rsidRDefault="004C3C32" w:rsidP="00531290">
      <w:pPr>
        <w:rPr>
          <w:sz w:val="18"/>
          <w:szCs w:val="18"/>
        </w:rPr>
      </w:pPr>
    </w:p>
    <w:p w:rsidR="004C3C32" w:rsidRDefault="004C3C32" w:rsidP="00531290">
      <w:pPr>
        <w:rPr>
          <w:sz w:val="18"/>
          <w:szCs w:val="18"/>
        </w:rPr>
      </w:pPr>
    </w:p>
    <w:p w:rsidR="004C3C32" w:rsidRPr="00531290" w:rsidRDefault="004C3C32" w:rsidP="00531290">
      <w:pPr>
        <w:rPr>
          <w:sz w:val="18"/>
          <w:szCs w:val="18"/>
        </w:rPr>
      </w:pPr>
    </w:p>
    <w:p w:rsidR="00531290" w:rsidRPr="00531290" w:rsidRDefault="00531290" w:rsidP="00531290">
      <w:pPr>
        <w:rPr>
          <w:b/>
          <w:sz w:val="18"/>
          <w:szCs w:val="18"/>
        </w:rPr>
      </w:pPr>
      <w:r w:rsidRPr="00531290">
        <w:rPr>
          <w:b/>
          <w:sz w:val="18"/>
          <w:szCs w:val="18"/>
        </w:rPr>
        <w:lastRenderedPageBreak/>
        <w:t>VIOLENCE AGAINST WOMEN ACT</w:t>
      </w:r>
    </w:p>
    <w:p w:rsidR="00531290" w:rsidRPr="00531290" w:rsidRDefault="00531290" w:rsidP="00531290">
      <w:pPr>
        <w:jc w:val="both"/>
        <w:rPr>
          <w:sz w:val="18"/>
          <w:szCs w:val="18"/>
        </w:rPr>
      </w:pPr>
      <w:r w:rsidRPr="00531290">
        <w:rPr>
          <w:sz w:val="18"/>
          <w:szCs w:val="18"/>
        </w:rPr>
        <w:t xml:space="preserve">In compliance with the Violence </w:t>
      </w:r>
      <w:proofErr w:type="gramStart"/>
      <w:r w:rsidRPr="00531290">
        <w:rPr>
          <w:sz w:val="18"/>
          <w:szCs w:val="18"/>
        </w:rPr>
        <w:t>Against</w:t>
      </w:r>
      <w:proofErr w:type="gramEnd"/>
      <w:r w:rsidRPr="00531290">
        <w:rPr>
          <w:sz w:val="18"/>
          <w:szCs w:val="18"/>
        </w:rPr>
        <w:t xml:space="preserve"> Women Act (VAWA) amendments to the </w:t>
      </w:r>
      <w:proofErr w:type="spellStart"/>
      <w:r w:rsidRPr="00531290">
        <w:rPr>
          <w:sz w:val="18"/>
          <w:szCs w:val="18"/>
        </w:rPr>
        <w:t>Clery</w:t>
      </w:r>
      <w:proofErr w:type="spellEnd"/>
      <w:r w:rsidRPr="00531290">
        <w:rPr>
          <w:sz w:val="18"/>
          <w:szCs w:val="18"/>
        </w:rPr>
        <w:t xml:space="preserve"> Act signed in to law on March 7, 2013, Firelands Regional Medical Center School of Nursing recognizes and supports the rights of campus victims of sexual violence, dating violence, domestic violence, and stalking.</w:t>
      </w:r>
    </w:p>
    <w:p w:rsidR="00531290" w:rsidRPr="00531290" w:rsidRDefault="00531290" w:rsidP="00531290">
      <w:pPr>
        <w:jc w:val="both"/>
        <w:rPr>
          <w:sz w:val="18"/>
          <w:szCs w:val="18"/>
        </w:rPr>
      </w:pPr>
      <w:r w:rsidRPr="00531290">
        <w:rPr>
          <w:sz w:val="18"/>
          <w:szCs w:val="18"/>
        </w:rPr>
        <w:t>It is the policy of Firelands Regional Medical Center School of Nursing that acts of violence, threats of violence, or intimidation will not be tolerated. The nursing program recognizes the importance of providing a safe environment for all its members.  Victims will be treated with dignity and respect.  Any person found in violation of this policy will be dealt with in accordance with the Harassment Policy and/or the Student Code of Conduct Policy.  Violators may also be subject to criminal prosecution.</w:t>
      </w:r>
    </w:p>
    <w:p w:rsidR="00531290" w:rsidRPr="00531290" w:rsidRDefault="00531290" w:rsidP="00531290">
      <w:pPr>
        <w:rPr>
          <w:b/>
          <w:sz w:val="18"/>
          <w:szCs w:val="18"/>
          <w:u w:val="single"/>
        </w:rPr>
      </w:pPr>
    </w:p>
    <w:p w:rsidR="00531290" w:rsidRPr="00531290" w:rsidRDefault="00531290" w:rsidP="00531290">
      <w:pPr>
        <w:rPr>
          <w:b/>
          <w:sz w:val="18"/>
          <w:szCs w:val="18"/>
          <w:u w:val="single"/>
        </w:rPr>
      </w:pPr>
      <w:r w:rsidRPr="00531290">
        <w:rPr>
          <w:b/>
          <w:sz w:val="18"/>
          <w:szCs w:val="18"/>
          <w:u w:val="single"/>
        </w:rPr>
        <w:t>Definitions</w:t>
      </w:r>
    </w:p>
    <w:p w:rsidR="00531290" w:rsidRPr="00531290" w:rsidRDefault="00531290" w:rsidP="00531290">
      <w:pPr>
        <w:rPr>
          <w:sz w:val="18"/>
          <w:szCs w:val="18"/>
        </w:rPr>
      </w:pPr>
      <w:r w:rsidRPr="00531290">
        <w:rPr>
          <w:sz w:val="18"/>
          <w:szCs w:val="18"/>
        </w:rPr>
        <w:t xml:space="preserve">(U.S. Department of Education, Campus Safety and Security- </w:t>
      </w:r>
      <w:hyperlink r:id="rId16" w:anchor="/" w:history="1">
        <w:r w:rsidRPr="00531290">
          <w:rPr>
            <w:rStyle w:val="Hyperlink"/>
            <w:sz w:val="18"/>
            <w:szCs w:val="18"/>
          </w:rPr>
          <w:t>https://ope.ed.gov/campussafety/#/</w:t>
        </w:r>
      </w:hyperlink>
      <w:r w:rsidRPr="00531290">
        <w:rPr>
          <w:sz w:val="18"/>
          <w:szCs w:val="18"/>
        </w:rPr>
        <w:t>)</w:t>
      </w:r>
    </w:p>
    <w:p w:rsidR="00531290" w:rsidRPr="00531290" w:rsidRDefault="00531290" w:rsidP="00531290">
      <w:pPr>
        <w:rPr>
          <w:b/>
          <w:sz w:val="18"/>
          <w:szCs w:val="18"/>
        </w:rPr>
      </w:pPr>
    </w:p>
    <w:p w:rsidR="00531290" w:rsidRPr="00531290" w:rsidRDefault="00531290" w:rsidP="00531290">
      <w:pPr>
        <w:rPr>
          <w:sz w:val="18"/>
          <w:szCs w:val="18"/>
        </w:rPr>
      </w:pPr>
      <w:r w:rsidRPr="00531290">
        <w:rPr>
          <w:b/>
          <w:sz w:val="18"/>
          <w:szCs w:val="18"/>
        </w:rPr>
        <w:t>Domestic Violence-</w:t>
      </w:r>
      <w:r w:rsidRPr="00531290">
        <w:rPr>
          <w:sz w:val="18"/>
          <w:szCs w:val="18"/>
        </w:rPr>
        <w:t xml:space="preserve">includes felony or misdemeanor crimes of violence committed by a current or former spouse or intimate </w:t>
      </w:r>
    </w:p>
    <w:p w:rsidR="00531290" w:rsidRPr="00531290" w:rsidRDefault="00531290" w:rsidP="00531290">
      <w:pPr>
        <w:jc w:val="both"/>
        <w:rPr>
          <w:sz w:val="18"/>
          <w:szCs w:val="18"/>
        </w:rPr>
      </w:pPr>
      <w:r w:rsidRPr="00531290">
        <w:rPr>
          <w:sz w:val="18"/>
          <w:szCs w:val="18"/>
        </w:rPr>
        <w:t>partner of the victim, by a person with whom the victim shares a child in common, by a person who is cohabitating with or has cohabitated with the victim as a spouse or intimate partner, by a person similarly situated to a spouse of the victim under the domestic or family violence laws of the jurisdiction in which the crime of violence occurred, or by any other person against an adult or youth victim who is protected from that person’s acts under the domestic or family violence laws of the jurisdiction in which the crime of violence occurred.</w:t>
      </w:r>
    </w:p>
    <w:p w:rsidR="00531290" w:rsidRPr="00531290" w:rsidRDefault="00531290" w:rsidP="00531290">
      <w:pPr>
        <w:rPr>
          <w:sz w:val="18"/>
          <w:szCs w:val="18"/>
        </w:rPr>
      </w:pPr>
    </w:p>
    <w:p w:rsidR="00531290" w:rsidRPr="00531290" w:rsidRDefault="00531290" w:rsidP="00531290">
      <w:pPr>
        <w:jc w:val="both"/>
        <w:rPr>
          <w:sz w:val="18"/>
          <w:szCs w:val="18"/>
        </w:rPr>
      </w:pPr>
      <w:r w:rsidRPr="00531290">
        <w:rPr>
          <w:b/>
          <w:sz w:val="18"/>
          <w:szCs w:val="18"/>
        </w:rPr>
        <w:t>Dating Violence-</w:t>
      </w:r>
      <w:r w:rsidRPr="00531290">
        <w:rPr>
          <w:sz w:val="18"/>
          <w:szCs w:val="18"/>
        </w:rPr>
        <w:t>means violence committed by a person- who is or has been in a social relationship of a romantic or intimate nature with the victim; and where the existence of such a relationship shall be determined based on the reporting party’s statement and with consideration of the following factors: the length of the relationship, the type of relationship, and the frequency of interaction between the persons involved in the relationship.  Dating violence includes, but is not limited to, sexual or physical abuse or the threat of such abuse.  Dating violence does not include acts covered under the definition of domestic violence.</w:t>
      </w:r>
    </w:p>
    <w:p w:rsidR="00531290" w:rsidRPr="00531290" w:rsidRDefault="00531290" w:rsidP="00531290">
      <w:pPr>
        <w:rPr>
          <w:b/>
          <w:sz w:val="18"/>
          <w:szCs w:val="18"/>
        </w:rPr>
      </w:pPr>
    </w:p>
    <w:p w:rsidR="00531290" w:rsidRPr="00531290" w:rsidRDefault="00531290" w:rsidP="00531290">
      <w:pPr>
        <w:jc w:val="both"/>
        <w:rPr>
          <w:sz w:val="18"/>
          <w:szCs w:val="18"/>
        </w:rPr>
      </w:pPr>
      <w:r w:rsidRPr="00531290">
        <w:rPr>
          <w:b/>
          <w:sz w:val="18"/>
          <w:szCs w:val="18"/>
        </w:rPr>
        <w:t>Stalking-</w:t>
      </w:r>
      <w:r w:rsidRPr="00531290">
        <w:rPr>
          <w:sz w:val="18"/>
          <w:szCs w:val="18"/>
        </w:rPr>
        <w:t>means engaging in a course of conduct directed at a specific person that would cause a reasonable person to- fear for the person’s safety or the safety of others; or suffer substantial emotional distress.</w:t>
      </w:r>
    </w:p>
    <w:p w:rsidR="00531290" w:rsidRPr="00531290" w:rsidRDefault="00531290" w:rsidP="00531290">
      <w:pPr>
        <w:rPr>
          <w:sz w:val="18"/>
          <w:szCs w:val="18"/>
        </w:rPr>
      </w:pPr>
    </w:p>
    <w:p w:rsidR="00531290" w:rsidRPr="00531290" w:rsidRDefault="00531290" w:rsidP="00531290">
      <w:pPr>
        <w:jc w:val="both"/>
        <w:rPr>
          <w:sz w:val="18"/>
          <w:szCs w:val="18"/>
        </w:rPr>
      </w:pPr>
      <w:r w:rsidRPr="00531290">
        <w:rPr>
          <w:b/>
          <w:sz w:val="18"/>
          <w:szCs w:val="18"/>
        </w:rPr>
        <w:t>Consent-</w:t>
      </w:r>
      <w:r w:rsidRPr="00531290">
        <w:rPr>
          <w:sz w:val="18"/>
          <w:szCs w:val="18"/>
        </w:rPr>
        <w:t>because sexual assault is a crime of power and control, the most important thing to consider when engaging in sexual behavior is the CONSENT of the other person involved.  Only a person’s consent gives one the right to engage in sexual contact.  Therefore, consent must be many things, including:</w:t>
      </w:r>
    </w:p>
    <w:p w:rsidR="00531290" w:rsidRPr="00531290" w:rsidRDefault="00531290" w:rsidP="001952F1">
      <w:pPr>
        <w:pStyle w:val="ListParagraph"/>
        <w:numPr>
          <w:ilvl w:val="0"/>
          <w:numId w:val="80"/>
        </w:numPr>
        <w:jc w:val="both"/>
        <w:rPr>
          <w:b/>
          <w:sz w:val="18"/>
          <w:szCs w:val="18"/>
        </w:rPr>
      </w:pPr>
      <w:r w:rsidRPr="00531290">
        <w:rPr>
          <w:b/>
          <w:sz w:val="18"/>
          <w:szCs w:val="18"/>
        </w:rPr>
        <w:t xml:space="preserve">Verbal and clear:  </w:t>
      </w:r>
      <w:r w:rsidRPr="00531290">
        <w:rPr>
          <w:sz w:val="18"/>
          <w:szCs w:val="18"/>
        </w:rPr>
        <w:t>Consent cannot be implied through seemingly “mixed” messages.  One’s sexual partner must be given every opportunity to communicate his/her wishes and limits on the degree of behavior that is initiated.  No means no, and when in doubt, ask first.</w:t>
      </w:r>
    </w:p>
    <w:p w:rsidR="00531290" w:rsidRPr="00531290" w:rsidRDefault="00531290" w:rsidP="001952F1">
      <w:pPr>
        <w:pStyle w:val="ListParagraph"/>
        <w:numPr>
          <w:ilvl w:val="0"/>
          <w:numId w:val="80"/>
        </w:numPr>
        <w:jc w:val="both"/>
        <w:rPr>
          <w:sz w:val="18"/>
          <w:szCs w:val="18"/>
        </w:rPr>
      </w:pPr>
      <w:r w:rsidRPr="00531290">
        <w:rPr>
          <w:b/>
          <w:sz w:val="18"/>
          <w:szCs w:val="18"/>
        </w:rPr>
        <w:t xml:space="preserve">Sober and unimpaired:  </w:t>
      </w:r>
      <w:r w:rsidRPr="00531290">
        <w:rPr>
          <w:sz w:val="18"/>
          <w:szCs w:val="18"/>
        </w:rPr>
        <w:t>Consent can only be given by a person who has full control of his or her mental capacities.  A person who is drunk or high on drugs is not legally in a position to give consent.</w:t>
      </w:r>
    </w:p>
    <w:p w:rsidR="00531290" w:rsidRPr="00531290" w:rsidRDefault="00531290" w:rsidP="001952F1">
      <w:pPr>
        <w:pStyle w:val="ListParagraph"/>
        <w:numPr>
          <w:ilvl w:val="0"/>
          <w:numId w:val="80"/>
        </w:numPr>
        <w:jc w:val="both"/>
        <w:rPr>
          <w:sz w:val="18"/>
          <w:szCs w:val="18"/>
        </w:rPr>
      </w:pPr>
      <w:r w:rsidRPr="00531290">
        <w:rPr>
          <w:b/>
          <w:sz w:val="18"/>
          <w:szCs w:val="18"/>
        </w:rPr>
        <w:t>Consistent and prompt:</w:t>
      </w:r>
      <w:r w:rsidRPr="00531290">
        <w:rPr>
          <w:sz w:val="18"/>
          <w:szCs w:val="18"/>
        </w:rPr>
        <w:t xml:space="preserve">  Even if someone has agreed to be sexually involved with someone, that person has the right to withdraw consent at any time, even during behavior that might already be interpreted as sexual.  Consent is not implied by the fact that dinner was bought for someone, or that the parties were sexually involved in the past or even if someone was seemingly “led on” by another’s behavior.</w:t>
      </w:r>
    </w:p>
    <w:p w:rsidR="00531290" w:rsidRPr="00531290" w:rsidRDefault="00531290" w:rsidP="001952F1">
      <w:pPr>
        <w:pStyle w:val="ListParagraph"/>
        <w:numPr>
          <w:ilvl w:val="0"/>
          <w:numId w:val="80"/>
        </w:numPr>
        <w:jc w:val="both"/>
        <w:rPr>
          <w:sz w:val="18"/>
          <w:szCs w:val="18"/>
        </w:rPr>
      </w:pPr>
      <w:r w:rsidRPr="00531290">
        <w:rPr>
          <w:b/>
          <w:sz w:val="18"/>
          <w:szCs w:val="18"/>
        </w:rPr>
        <w:t>Unforced and non-threatened</w:t>
      </w:r>
      <w:r w:rsidRPr="00531290">
        <w:rPr>
          <w:sz w:val="18"/>
          <w:szCs w:val="18"/>
        </w:rPr>
        <w:t>:  Use of force, threats, intimidation, or coercion is a willful denial of a person’s right to freely give his/her consent.</w:t>
      </w:r>
    </w:p>
    <w:p w:rsidR="00531290" w:rsidRPr="00531290" w:rsidRDefault="00531290" w:rsidP="00531290">
      <w:pPr>
        <w:rPr>
          <w:b/>
          <w:sz w:val="18"/>
          <w:szCs w:val="18"/>
        </w:rPr>
      </w:pPr>
    </w:p>
    <w:p w:rsidR="00531290" w:rsidRPr="00531290" w:rsidRDefault="00531290" w:rsidP="00531290">
      <w:pPr>
        <w:rPr>
          <w:b/>
          <w:sz w:val="18"/>
          <w:szCs w:val="18"/>
        </w:rPr>
      </w:pPr>
      <w:r w:rsidRPr="00531290">
        <w:rPr>
          <w:b/>
          <w:sz w:val="18"/>
          <w:szCs w:val="18"/>
        </w:rPr>
        <w:t>Risk Reduction-Sex Offenses, Domestic Violence, Dating Violence, Stalking</w:t>
      </w:r>
    </w:p>
    <w:p w:rsidR="00531290" w:rsidRPr="00531290" w:rsidRDefault="00531290" w:rsidP="00531290">
      <w:pPr>
        <w:rPr>
          <w:b/>
          <w:sz w:val="18"/>
          <w:szCs w:val="18"/>
        </w:rPr>
      </w:pPr>
    </w:p>
    <w:p w:rsidR="00531290" w:rsidRPr="00531290" w:rsidRDefault="00531290" w:rsidP="00531290">
      <w:pPr>
        <w:jc w:val="both"/>
        <w:rPr>
          <w:sz w:val="18"/>
          <w:szCs w:val="18"/>
        </w:rPr>
      </w:pPr>
      <w:r w:rsidRPr="00531290">
        <w:rPr>
          <w:sz w:val="18"/>
          <w:szCs w:val="18"/>
        </w:rPr>
        <w:t xml:space="preserve">Although the responsibility of prevention truly lies with the offender, there are things that individuals can do and be aware of that may help reduce the risk of crime.  These are not guarantees of safety, but rather personal rights and best practices for a safer environment at FRMCSN.  </w:t>
      </w:r>
    </w:p>
    <w:p w:rsidR="00531290" w:rsidRPr="00531290" w:rsidRDefault="00531290" w:rsidP="00531290">
      <w:pPr>
        <w:ind w:left="270" w:hanging="270"/>
        <w:jc w:val="both"/>
        <w:rPr>
          <w:sz w:val="18"/>
          <w:szCs w:val="18"/>
        </w:rPr>
      </w:pPr>
      <w:r w:rsidRPr="00531290">
        <w:rPr>
          <w:sz w:val="18"/>
          <w:szCs w:val="18"/>
        </w:rPr>
        <w:t>1.  You have the right to your own values, attitudes, and beliefs about sexual behavior and relationships in general.  Therefore you have the right to determine the type of interactions and activities you feel comfortable with and to end those activities at any time.</w:t>
      </w:r>
    </w:p>
    <w:p w:rsidR="00531290" w:rsidRPr="00531290" w:rsidRDefault="00531290" w:rsidP="00531290">
      <w:pPr>
        <w:ind w:left="270" w:hanging="270"/>
        <w:jc w:val="both"/>
        <w:rPr>
          <w:sz w:val="18"/>
          <w:szCs w:val="18"/>
        </w:rPr>
      </w:pPr>
      <w:r w:rsidRPr="00531290">
        <w:rPr>
          <w:sz w:val="18"/>
          <w:szCs w:val="18"/>
        </w:rPr>
        <w:t>2.  While there is no perfect profile of someone who will be controlling or violent, there are some warning signs.  These include:</w:t>
      </w:r>
    </w:p>
    <w:p w:rsidR="00531290" w:rsidRPr="00531290" w:rsidRDefault="00531290" w:rsidP="001952F1">
      <w:pPr>
        <w:pStyle w:val="ListParagraph"/>
        <w:numPr>
          <w:ilvl w:val="0"/>
          <w:numId w:val="81"/>
        </w:numPr>
        <w:ind w:left="540" w:hanging="270"/>
        <w:rPr>
          <w:sz w:val="18"/>
          <w:szCs w:val="18"/>
        </w:rPr>
      </w:pPr>
      <w:r w:rsidRPr="00531290">
        <w:rPr>
          <w:sz w:val="18"/>
          <w:szCs w:val="18"/>
        </w:rPr>
        <w:t>Domineering, overly controlling actions</w:t>
      </w:r>
    </w:p>
    <w:p w:rsidR="00531290" w:rsidRPr="00531290" w:rsidRDefault="00531290" w:rsidP="001952F1">
      <w:pPr>
        <w:pStyle w:val="ListParagraph"/>
        <w:numPr>
          <w:ilvl w:val="0"/>
          <w:numId w:val="81"/>
        </w:numPr>
        <w:ind w:left="540" w:hanging="270"/>
        <w:rPr>
          <w:sz w:val="18"/>
          <w:szCs w:val="18"/>
        </w:rPr>
      </w:pPr>
      <w:r w:rsidRPr="00531290">
        <w:rPr>
          <w:sz w:val="18"/>
          <w:szCs w:val="18"/>
        </w:rPr>
        <w:t>A tendency to disregard your feelings and desires</w:t>
      </w:r>
    </w:p>
    <w:p w:rsidR="00531290" w:rsidRPr="00531290" w:rsidRDefault="00531290" w:rsidP="001952F1">
      <w:pPr>
        <w:pStyle w:val="ListParagraph"/>
        <w:numPr>
          <w:ilvl w:val="0"/>
          <w:numId w:val="81"/>
        </w:numPr>
        <w:ind w:left="540" w:hanging="270"/>
        <w:rPr>
          <w:sz w:val="18"/>
          <w:szCs w:val="18"/>
        </w:rPr>
      </w:pPr>
      <w:r w:rsidRPr="00531290">
        <w:rPr>
          <w:sz w:val="18"/>
          <w:szCs w:val="18"/>
        </w:rPr>
        <w:t>The expression of hostility or dominance toward potential partners</w:t>
      </w:r>
    </w:p>
    <w:p w:rsidR="00531290" w:rsidRPr="00531290" w:rsidRDefault="00531290" w:rsidP="001952F1">
      <w:pPr>
        <w:pStyle w:val="ListParagraph"/>
        <w:numPr>
          <w:ilvl w:val="0"/>
          <w:numId w:val="81"/>
        </w:numPr>
        <w:ind w:left="540" w:hanging="270"/>
        <w:rPr>
          <w:sz w:val="18"/>
          <w:szCs w:val="18"/>
        </w:rPr>
      </w:pPr>
      <w:r w:rsidRPr="00531290">
        <w:rPr>
          <w:sz w:val="18"/>
          <w:szCs w:val="18"/>
        </w:rPr>
        <w:t>The belief that certain actions entitle one to sex</w:t>
      </w:r>
    </w:p>
    <w:p w:rsidR="00531290" w:rsidRPr="00531290" w:rsidRDefault="00531290" w:rsidP="001952F1">
      <w:pPr>
        <w:pStyle w:val="ListParagraph"/>
        <w:numPr>
          <w:ilvl w:val="0"/>
          <w:numId w:val="81"/>
        </w:numPr>
        <w:ind w:left="540" w:hanging="270"/>
        <w:rPr>
          <w:sz w:val="18"/>
          <w:szCs w:val="18"/>
        </w:rPr>
      </w:pPr>
      <w:r w:rsidRPr="00531290">
        <w:rPr>
          <w:sz w:val="18"/>
          <w:szCs w:val="18"/>
        </w:rPr>
        <w:t>Intrusion into your personal space</w:t>
      </w:r>
    </w:p>
    <w:p w:rsidR="00531290" w:rsidRPr="00531290" w:rsidRDefault="00531290" w:rsidP="001952F1">
      <w:pPr>
        <w:pStyle w:val="ListParagraph"/>
        <w:numPr>
          <w:ilvl w:val="0"/>
          <w:numId w:val="81"/>
        </w:numPr>
        <w:ind w:left="540" w:hanging="270"/>
        <w:rPr>
          <w:sz w:val="18"/>
          <w:szCs w:val="18"/>
        </w:rPr>
      </w:pPr>
      <w:r w:rsidRPr="00531290">
        <w:rPr>
          <w:sz w:val="18"/>
          <w:szCs w:val="18"/>
        </w:rPr>
        <w:t>Touching you in a way that makes you feel uncomfortable</w:t>
      </w:r>
    </w:p>
    <w:p w:rsidR="00531290" w:rsidRPr="00531290" w:rsidRDefault="00531290" w:rsidP="00531290">
      <w:pPr>
        <w:ind w:left="270" w:hanging="270"/>
        <w:jc w:val="both"/>
        <w:rPr>
          <w:sz w:val="18"/>
          <w:szCs w:val="18"/>
        </w:rPr>
      </w:pPr>
      <w:r w:rsidRPr="00531290">
        <w:rPr>
          <w:sz w:val="18"/>
          <w:szCs w:val="18"/>
        </w:rPr>
        <w:t>3.  No one is ever entitled to sex.  You are not obligated to perform sexual acts as payment, as a favor, or in order to be a “real man” or a “good woman.”</w:t>
      </w:r>
    </w:p>
    <w:p w:rsidR="00531290" w:rsidRPr="00531290" w:rsidRDefault="00531290" w:rsidP="00531290">
      <w:pPr>
        <w:ind w:left="270" w:hanging="270"/>
        <w:jc w:val="both"/>
        <w:rPr>
          <w:sz w:val="18"/>
          <w:szCs w:val="18"/>
        </w:rPr>
      </w:pPr>
      <w:r w:rsidRPr="00531290">
        <w:rPr>
          <w:sz w:val="18"/>
          <w:szCs w:val="18"/>
        </w:rPr>
        <w:lastRenderedPageBreak/>
        <w:t>4.  You have the right to deny alcohol at any time.  Alcohol not only impairs your judgment; many recognize alcohol as a frequently used and highly effective rape facilitating drug.</w:t>
      </w:r>
    </w:p>
    <w:p w:rsidR="00531290" w:rsidRPr="00531290" w:rsidRDefault="00531290" w:rsidP="00531290">
      <w:pPr>
        <w:ind w:left="270" w:hanging="270"/>
        <w:jc w:val="both"/>
        <w:rPr>
          <w:sz w:val="18"/>
          <w:szCs w:val="18"/>
        </w:rPr>
      </w:pPr>
      <w:r w:rsidRPr="00531290">
        <w:rPr>
          <w:sz w:val="18"/>
          <w:szCs w:val="18"/>
        </w:rPr>
        <w:t>5.   You have the right to say no at any time for any reason.  When you feel that your personal rights are being threatened, you have every right to take a stand and let the offending party know that what he/she is doing is unwelcomed.</w:t>
      </w:r>
    </w:p>
    <w:p w:rsidR="00531290" w:rsidRPr="00531290" w:rsidRDefault="00531290" w:rsidP="00531290">
      <w:pPr>
        <w:ind w:left="270" w:hanging="270"/>
        <w:jc w:val="both"/>
        <w:rPr>
          <w:sz w:val="18"/>
          <w:szCs w:val="18"/>
        </w:rPr>
      </w:pPr>
      <w:r w:rsidRPr="00531290">
        <w:rPr>
          <w:sz w:val="18"/>
          <w:szCs w:val="18"/>
        </w:rPr>
        <w:t>6.   Going to large parties with people you trust may help you to avoid dangerous situations.  Inviting another couple to go with you is another great way of ensuring that there will be others around in case of emergency.</w:t>
      </w:r>
    </w:p>
    <w:p w:rsidR="00531290" w:rsidRPr="00531290" w:rsidRDefault="00531290" w:rsidP="00531290">
      <w:pPr>
        <w:ind w:left="270" w:hanging="270"/>
        <w:rPr>
          <w:sz w:val="18"/>
          <w:szCs w:val="18"/>
        </w:rPr>
      </w:pPr>
      <w:r w:rsidRPr="00531290">
        <w:rPr>
          <w:sz w:val="18"/>
          <w:szCs w:val="18"/>
        </w:rPr>
        <w:t>7.   Having your own transportation gives you a degree of power to leave a situation, if you see the need.</w:t>
      </w:r>
    </w:p>
    <w:p w:rsidR="00531290" w:rsidRPr="00531290" w:rsidRDefault="00531290" w:rsidP="00531290">
      <w:pPr>
        <w:ind w:left="270" w:hanging="270"/>
        <w:rPr>
          <w:sz w:val="18"/>
          <w:szCs w:val="18"/>
        </w:rPr>
      </w:pPr>
      <w:r w:rsidRPr="00531290">
        <w:rPr>
          <w:sz w:val="18"/>
          <w:szCs w:val="18"/>
        </w:rPr>
        <w:t>8.   Instead of walking alone, walk with friends or contact the medical center security department for an escort.</w:t>
      </w:r>
    </w:p>
    <w:p w:rsidR="00531290" w:rsidRPr="00531290" w:rsidRDefault="00531290" w:rsidP="00531290">
      <w:pPr>
        <w:pStyle w:val="BodyTextIndent2"/>
        <w:ind w:left="270" w:hanging="270"/>
        <w:jc w:val="both"/>
        <w:rPr>
          <w:color w:val="000000"/>
          <w:sz w:val="18"/>
          <w:szCs w:val="18"/>
        </w:rPr>
      </w:pPr>
      <w:r w:rsidRPr="00531290">
        <w:rPr>
          <w:color w:val="000000"/>
          <w:sz w:val="18"/>
          <w:szCs w:val="18"/>
        </w:rPr>
        <w:t>9.   While using social media such as Facebook or Twitter, be mindful of the type of information you provide, including your address or phone number, and whether you are at home or away.</w:t>
      </w:r>
    </w:p>
    <w:p w:rsidR="00531290" w:rsidRPr="00531290" w:rsidRDefault="00531290" w:rsidP="00531290">
      <w:pPr>
        <w:pStyle w:val="BodyTextIndent2"/>
        <w:ind w:left="270" w:hanging="270"/>
        <w:jc w:val="both"/>
        <w:rPr>
          <w:color w:val="000000"/>
          <w:sz w:val="18"/>
          <w:szCs w:val="18"/>
        </w:rPr>
      </w:pPr>
      <w:r w:rsidRPr="00531290">
        <w:rPr>
          <w:color w:val="000000"/>
          <w:sz w:val="18"/>
          <w:szCs w:val="18"/>
        </w:rPr>
        <w:t>10.  FRMCSN provides ongoing prevention and awareness programs and literature to educate students, faculty and staff about sexual offenses, domestic violence, dating violence, and stalking.</w:t>
      </w:r>
    </w:p>
    <w:p w:rsidR="00531290" w:rsidRPr="00531290" w:rsidRDefault="00531290" w:rsidP="00531290">
      <w:pPr>
        <w:pStyle w:val="BodyTextIndent2"/>
        <w:ind w:left="270" w:hanging="270"/>
        <w:jc w:val="both"/>
        <w:rPr>
          <w:color w:val="000000"/>
          <w:sz w:val="18"/>
          <w:szCs w:val="18"/>
        </w:rPr>
      </w:pPr>
      <w:r w:rsidRPr="00531290">
        <w:rPr>
          <w:color w:val="000000"/>
          <w:sz w:val="18"/>
          <w:szCs w:val="18"/>
        </w:rPr>
        <w:t>11.  If a student, faculty or staff member has an order of protection, no contact order, or restraining order issued by a criminal, civil or tribal court the school will work with medical center security and local law enforcement to be certain these orders are appropriately followed.</w:t>
      </w:r>
    </w:p>
    <w:p w:rsidR="00531290" w:rsidRPr="00531290" w:rsidRDefault="00531290" w:rsidP="00531290">
      <w:pPr>
        <w:pStyle w:val="BodyTextIndent2"/>
        <w:ind w:left="270" w:hanging="270"/>
        <w:jc w:val="both"/>
        <w:rPr>
          <w:color w:val="000000"/>
          <w:sz w:val="18"/>
          <w:szCs w:val="18"/>
        </w:rPr>
      </w:pPr>
      <w:r w:rsidRPr="00531290">
        <w:rPr>
          <w:color w:val="000000"/>
          <w:sz w:val="18"/>
          <w:szCs w:val="18"/>
        </w:rPr>
        <w:t>12.  Any allegations of domestic violence, dating violence, or stalking by any members of the school community would be investigated by local law enforcement.  If a member is convicted of any of these allegations it could result in dismissal from the nursing program, termination of employment and/or criminal prosecution.</w:t>
      </w:r>
    </w:p>
    <w:p w:rsidR="00531290" w:rsidRPr="00531290" w:rsidRDefault="00531290" w:rsidP="00531290">
      <w:pPr>
        <w:pStyle w:val="BodyTextIndent2"/>
        <w:ind w:left="270" w:hanging="270"/>
        <w:jc w:val="both"/>
        <w:rPr>
          <w:color w:val="000000"/>
          <w:sz w:val="18"/>
          <w:szCs w:val="18"/>
        </w:rPr>
      </w:pPr>
      <w:r w:rsidRPr="00531290">
        <w:rPr>
          <w:color w:val="000000"/>
          <w:sz w:val="18"/>
          <w:szCs w:val="18"/>
        </w:rPr>
        <w:t>13.  Any member of the school community who reports that they have been a victim of domestic violence, dating violence, or stalking would be assisted to report the incident to local law enforcement.  Information on area victim assistance programs would be provided.</w:t>
      </w:r>
    </w:p>
    <w:p w:rsidR="00531290" w:rsidRPr="00531290" w:rsidRDefault="00531290" w:rsidP="00531290">
      <w:pPr>
        <w:pStyle w:val="BodyTextIndent2"/>
        <w:ind w:left="0"/>
        <w:rPr>
          <w:b/>
          <w:color w:val="000000"/>
          <w:sz w:val="18"/>
          <w:szCs w:val="18"/>
        </w:rPr>
      </w:pPr>
    </w:p>
    <w:p w:rsidR="00531290" w:rsidRPr="00531290" w:rsidRDefault="00531290" w:rsidP="00531290">
      <w:pPr>
        <w:pStyle w:val="BodyTextIndent2"/>
        <w:ind w:left="0"/>
        <w:rPr>
          <w:b/>
          <w:color w:val="000000"/>
          <w:sz w:val="18"/>
          <w:szCs w:val="18"/>
        </w:rPr>
      </w:pPr>
    </w:p>
    <w:p w:rsidR="00531290" w:rsidRPr="00531290" w:rsidRDefault="00531290" w:rsidP="00531290">
      <w:pPr>
        <w:pStyle w:val="BodyTextIndent2"/>
        <w:ind w:left="0"/>
        <w:rPr>
          <w:b/>
          <w:color w:val="000000"/>
          <w:sz w:val="18"/>
          <w:szCs w:val="18"/>
        </w:rPr>
      </w:pPr>
      <w:r w:rsidRPr="00531290">
        <w:rPr>
          <w:b/>
          <w:color w:val="000000"/>
          <w:sz w:val="18"/>
          <w:szCs w:val="18"/>
        </w:rPr>
        <w:t>Bystanders</w:t>
      </w:r>
    </w:p>
    <w:p w:rsidR="00531290" w:rsidRPr="00531290" w:rsidRDefault="00531290" w:rsidP="00531290">
      <w:pPr>
        <w:pStyle w:val="BodyTextIndent2"/>
        <w:ind w:left="0"/>
        <w:jc w:val="both"/>
        <w:rPr>
          <w:color w:val="000000"/>
          <w:sz w:val="18"/>
          <w:szCs w:val="18"/>
        </w:rPr>
      </w:pPr>
      <w:r w:rsidRPr="00531290">
        <w:rPr>
          <w:color w:val="000000"/>
          <w:sz w:val="18"/>
          <w:szCs w:val="18"/>
        </w:rPr>
        <w:t>If you are a bystander and you witness the potential for a violent act, if possible, remove yourself and your friend or acquaintance from the situation.  If you witness a violent act immediately report it to the medical center security officers or call 9-1-1 to summon local law enforcement.</w:t>
      </w:r>
    </w:p>
    <w:p w:rsidR="00531290" w:rsidRPr="00531290" w:rsidRDefault="00531290" w:rsidP="00531290">
      <w:pPr>
        <w:pStyle w:val="BodyTextIndent2"/>
        <w:ind w:left="0"/>
        <w:rPr>
          <w:b/>
          <w:color w:val="000000"/>
          <w:sz w:val="18"/>
          <w:szCs w:val="18"/>
        </w:rPr>
      </w:pPr>
    </w:p>
    <w:p w:rsidR="00531290" w:rsidRPr="00531290" w:rsidRDefault="00531290" w:rsidP="00531290">
      <w:pPr>
        <w:pStyle w:val="BodyTextIndent2"/>
        <w:ind w:left="0"/>
        <w:rPr>
          <w:b/>
          <w:color w:val="000000"/>
          <w:sz w:val="18"/>
          <w:szCs w:val="18"/>
        </w:rPr>
      </w:pPr>
      <w:r w:rsidRPr="00531290">
        <w:rPr>
          <w:b/>
          <w:color w:val="000000"/>
          <w:sz w:val="18"/>
          <w:szCs w:val="18"/>
        </w:rPr>
        <w:t>EMERGENCY RESPONSE AND EVACUATION PROCEDURES</w:t>
      </w:r>
    </w:p>
    <w:p w:rsidR="00531290" w:rsidRPr="00531290" w:rsidRDefault="00531290" w:rsidP="00531290">
      <w:pPr>
        <w:rPr>
          <w:sz w:val="18"/>
          <w:szCs w:val="18"/>
        </w:rPr>
      </w:pPr>
      <w:r w:rsidRPr="00531290">
        <w:rPr>
          <w:sz w:val="18"/>
          <w:szCs w:val="18"/>
        </w:rPr>
        <w:t>In the event of a safety emergency, any faculty, staff, or student should immediately:</w:t>
      </w:r>
    </w:p>
    <w:p w:rsidR="00531290" w:rsidRPr="00531290" w:rsidRDefault="00531290" w:rsidP="00531290">
      <w:pPr>
        <w:pStyle w:val="ListParagraph"/>
        <w:rPr>
          <w:color w:val="000000"/>
          <w:sz w:val="18"/>
          <w:szCs w:val="18"/>
        </w:rPr>
      </w:pPr>
    </w:p>
    <w:p w:rsidR="00531290" w:rsidRPr="00531290" w:rsidRDefault="00531290" w:rsidP="001952F1">
      <w:pPr>
        <w:pStyle w:val="ListParagraph"/>
        <w:numPr>
          <w:ilvl w:val="0"/>
          <w:numId w:val="19"/>
        </w:numPr>
        <w:jc w:val="both"/>
        <w:rPr>
          <w:sz w:val="18"/>
          <w:szCs w:val="18"/>
        </w:rPr>
      </w:pPr>
      <w:r w:rsidRPr="00531290">
        <w:rPr>
          <w:sz w:val="18"/>
          <w:szCs w:val="18"/>
        </w:rPr>
        <w:t>Report any suspicious objects or activities on-campus to Dawn Wikel, Director at ext. 7114 or Security at ext.7790 (main campus), ext. 7005 (south campus).</w:t>
      </w:r>
    </w:p>
    <w:p w:rsidR="00531290" w:rsidRPr="00531290" w:rsidRDefault="00531290" w:rsidP="00531290">
      <w:pPr>
        <w:pStyle w:val="ListParagraph"/>
        <w:ind w:left="1515" w:hanging="360"/>
        <w:rPr>
          <w:sz w:val="18"/>
          <w:szCs w:val="18"/>
        </w:rPr>
      </w:pPr>
    </w:p>
    <w:p w:rsidR="00531290" w:rsidRPr="00531290" w:rsidRDefault="00531290" w:rsidP="001952F1">
      <w:pPr>
        <w:numPr>
          <w:ilvl w:val="0"/>
          <w:numId w:val="19"/>
        </w:numPr>
        <w:tabs>
          <w:tab w:val="right" w:pos="576"/>
        </w:tabs>
        <w:jc w:val="both"/>
        <w:rPr>
          <w:color w:val="000000"/>
          <w:sz w:val="18"/>
          <w:szCs w:val="18"/>
        </w:rPr>
      </w:pPr>
      <w:r w:rsidRPr="00531290">
        <w:rPr>
          <w:color w:val="000000"/>
          <w:sz w:val="18"/>
          <w:szCs w:val="18"/>
        </w:rPr>
        <w:t xml:space="preserve"> </w:t>
      </w:r>
      <w:r w:rsidRPr="00531290">
        <w:rPr>
          <w:sz w:val="18"/>
          <w:szCs w:val="18"/>
        </w:rPr>
        <w:t>Initiate a “Code Silver” by dialing 7711 in the event an individual on campus is using or displaying a gun, knife or other item used as a weapon or is demonstrating extreme violence for which evacuation of the area is necessary.  If the situation warrants, you may also dial 9-9-1-1 for assistance from the local police department.</w:t>
      </w:r>
    </w:p>
    <w:p w:rsidR="00531290" w:rsidRPr="00531290" w:rsidRDefault="00531290" w:rsidP="00531290">
      <w:pPr>
        <w:tabs>
          <w:tab w:val="right" w:pos="576"/>
        </w:tabs>
        <w:ind w:left="1515" w:hanging="360"/>
        <w:rPr>
          <w:color w:val="000000"/>
          <w:sz w:val="18"/>
          <w:szCs w:val="18"/>
        </w:rPr>
      </w:pPr>
    </w:p>
    <w:p w:rsidR="00531290" w:rsidRPr="00531290" w:rsidRDefault="00531290" w:rsidP="001952F1">
      <w:pPr>
        <w:pStyle w:val="ListParagraph"/>
        <w:numPr>
          <w:ilvl w:val="0"/>
          <w:numId w:val="19"/>
        </w:numPr>
        <w:tabs>
          <w:tab w:val="left" w:pos="1080"/>
        </w:tabs>
        <w:jc w:val="both"/>
        <w:rPr>
          <w:sz w:val="18"/>
          <w:szCs w:val="18"/>
        </w:rPr>
      </w:pPr>
      <w:r w:rsidRPr="00531290">
        <w:rPr>
          <w:sz w:val="18"/>
          <w:szCs w:val="18"/>
        </w:rPr>
        <w:t xml:space="preserve">Faculty will be notified by email, text message and/or voice mail.  If classes are in session, the director or administrative secretary will go to each classroom to notify faculty.  Faculty in the clinical area will be notified by phone.  </w:t>
      </w:r>
    </w:p>
    <w:p w:rsidR="00531290" w:rsidRPr="00531290" w:rsidRDefault="00531290" w:rsidP="00531290">
      <w:pPr>
        <w:pStyle w:val="ListParagraph"/>
        <w:tabs>
          <w:tab w:val="left" w:pos="1080"/>
        </w:tabs>
        <w:ind w:left="1515" w:hanging="360"/>
        <w:rPr>
          <w:sz w:val="18"/>
          <w:szCs w:val="18"/>
        </w:rPr>
      </w:pPr>
    </w:p>
    <w:p w:rsidR="00531290" w:rsidRPr="00531290" w:rsidRDefault="00531290" w:rsidP="00531290">
      <w:pPr>
        <w:ind w:firstLine="1170"/>
        <w:rPr>
          <w:sz w:val="18"/>
          <w:szCs w:val="18"/>
        </w:rPr>
      </w:pPr>
      <w:r w:rsidRPr="00531290">
        <w:rPr>
          <w:sz w:val="18"/>
          <w:szCs w:val="18"/>
        </w:rPr>
        <w:t>D.    Upon notification of a “Code Silver”, all members of the school community are to:</w:t>
      </w:r>
    </w:p>
    <w:p w:rsidR="00531290" w:rsidRPr="00531290" w:rsidRDefault="00531290" w:rsidP="001952F1">
      <w:pPr>
        <w:numPr>
          <w:ilvl w:val="0"/>
          <w:numId w:val="70"/>
        </w:numPr>
        <w:ind w:left="1515" w:firstLine="15"/>
        <w:rPr>
          <w:sz w:val="18"/>
          <w:szCs w:val="18"/>
        </w:rPr>
      </w:pPr>
      <w:r w:rsidRPr="00531290">
        <w:rPr>
          <w:sz w:val="18"/>
          <w:szCs w:val="18"/>
        </w:rPr>
        <w:t>Those in the immediate area should attempt to evacuate immediately.</w:t>
      </w:r>
    </w:p>
    <w:p w:rsidR="00531290" w:rsidRPr="00531290" w:rsidRDefault="00531290" w:rsidP="001952F1">
      <w:pPr>
        <w:numPr>
          <w:ilvl w:val="0"/>
          <w:numId w:val="70"/>
        </w:numPr>
        <w:ind w:left="1515" w:firstLine="15"/>
        <w:jc w:val="both"/>
        <w:rPr>
          <w:sz w:val="18"/>
          <w:szCs w:val="18"/>
        </w:rPr>
      </w:pPr>
      <w:r w:rsidRPr="00531290">
        <w:rPr>
          <w:sz w:val="18"/>
          <w:szCs w:val="18"/>
        </w:rPr>
        <w:t>Those who are unable to evacuate an affected area should locate a “safe room”.  Ideal locations may include the Nursing Skills Lab, the faculty office area, or any room that has a locking door (closet, storage room, restroom, etc.).  Be sure to lock or barricade the door, hide behind large objects, turn off the lights, silence your cell phone and any other electronic devices, and remain very quiet.</w:t>
      </w:r>
    </w:p>
    <w:p w:rsidR="00531290" w:rsidRPr="00531290" w:rsidRDefault="00531290" w:rsidP="001952F1">
      <w:pPr>
        <w:numPr>
          <w:ilvl w:val="0"/>
          <w:numId w:val="69"/>
        </w:numPr>
        <w:ind w:left="1515" w:firstLine="15"/>
        <w:rPr>
          <w:sz w:val="18"/>
          <w:szCs w:val="18"/>
        </w:rPr>
      </w:pPr>
      <w:r w:rsidRPr="00531290">
        <w:rPr>
          <w:sz w:val="18"/>
          <w:szCs w:val="18"/>
        </w:rPr>
        <w:t>Those who are not in the immediate area should Shelter in Place.  This includes:</w:t>
      </w:r>
    </w:p>
    <w:p w:rsidR="00531290" w:rsidRPr="00531290" w:rsidRDefault="00531290" w:rsidP="001952F1">
      <w:pPr>
        <w:numPr>
          <w:ilvl w:val="1"/>
          <w:numId w:val="68"/>
        </w:numPr>
        <w:ind w:left="1515" w:firstLine="285"/>
        <w:rPr>
          <w:sz w:val="18"/>
          <w:szCs w:val="18"/>
        </w:rPr>
      </w:pPr>
      <w:r w:rsidRPr="00531290">
        <w:rPr>
          <w:sz w:val="18"/>
          <w:szCs w:val="18"/>
        </w:rPr>
        <w:t>Remaining where you are;</w:t>
      </w:r>
    </w:p>
    <w:p w:rsidR="00531290" w:rsidRPr="00531290" w:rsidRDefault="00531290" w:rsidP="001952F1">
      <w:pPr>
        <w:numPr>
          <w:ilvl w:val="1"/>
          <w:numId w:val="68"/>
        </w:numPr>
        <w:ind w:left="1515" w:firstLine="285"/>
        <w:rPr>
          <w:sz w:val="18"/>
          <w:szCs w:val="18"/>
        </w:rPr>
      </w:pPr>
      <w:r w:rsidRPr="00531290">
        <w:rPr>
          <w:sz w:val="18"/>
          <w:szCs w:val="18"/>
        </w:rPr>
        <w:t>Avoid going to the area specified in the “Code Silver”; and</w:t>
      </w:r>
    </w:p>
    <w:p w:rsidR="00531290" w:rsidRPr="00531290" w:rsidRDefault="00531290" w:rsidP="001952F1">
      <w:pPr>
        <w:numPr>
          <w:ilvl w:val="1"/>
          <w:numId w:val="68"/>
        </w:numPr>
        <w:ind w:left="1515" w:firstLine="285"/>
        <w:rPr>
          <w:sz w:val="18"/>
          <w:szCs w:val="18"/>
        </w:rPr>
      </w:pPr>
      <w:r w:rsidRPr="00531290">
        <w:rPr>
          <w:sz w:val="18"/>
          <w:szCs w:val="18"/>
        </w:rPr>
        <w:t>Remaining aware of your surroundings and report any unusual activity or observations.</w:t>
      </w:r>
    </w:p>
    <w:p w:rsidR="00531290" w:rsidRPr="00531290" w:rsidRDefault="00531290" w:rsidP="001952F1">
      <w:pPr>
        <w:numPr>
          <w:ilvl w:val="0"/>
          <w:numId w:val="68"/>
        </w:numPr>
        <w:ind w:left="1515"/>
        <w:jc w:val="both"/>
        <w:rPr>
          <w:sz w:val="18"/>
          <w:szCs w:val="18"/>
        </w:rPr>
      </w:pPr>
      <w:r w:rsidRPr="00531290">
        <w:rPr>
          <w:sz w:val="18"/>
          <w:szCs w:val="18"/>
        </w:rPr>
        <w:t xml:space="preserve">If Sheltering in Place, faculty, staff and students will be asked to remain on campus until instructions have been received from the FRMC Director of Safety and Security.  The decisions made during an emergency situation will vary depending on the nature of the event.  </w:t>
      </w:r>
    </w:p>
    <w:p w:rsidR="00531290" w:rsidRPr="00531290" w:rsidRDefault="00531290" w:rsidP="001952F1">
      <w:pPr>
        <w:numPr>
          <w:ilvl w:val="0"/>
          <w:numId w:val="68"/>
        </w:numPr>
        <w:ind w:left="1515"/>
        <w:rPr>
          <w:sz w:val="18"/>
          <w:szCs w:val="18"/>
        </w:rPr>
      </w:pPr>
      <w:r w:rsidRPr="00531290">
        <w:rPr>
          <w:sz w:val="18"/>
          <w:szCs w:val="18"/>
        </w:rPr>
        <w:t>Comply quickly and calmly with any instructions you receive in the event of an emergency.</w:t>
      </w:r>
    </w:p>
    <w:p w:rsidR="00531290" w:rsidRPr="00531290" w:rsidRDefault="00531290" w:rsidP="001952F1">
      <w:pPr>
        <w:numPr>
          <w:ilvl w:val="0"/>
          <w:numId w:val="68"/>
        </w:numPr>
        <w:ind w:left="1515"/>
        <w:rPr>
          <w:sz w:val="18"/>
          <w:szCs w:val="18"/>
        </w:rPr>
      </w:pPr>
      <w:r w:rsidRPr="00531290">
        <w:rPr>
          <w:sz w:val="18"/>
          <w:szCs w:val="18"/>
        </w:rPr>
        <w:t>Faculty will lead students to a predetermined emergency escape route.</w:t>
      </w:r>
    </w:p>
    <w:p w:rsidR="00531290" w:rsidRPr="00531290" w:rsidRDefault="00531290" w:rsidP="00531290">
      <w:pPr>
        <w:tabs>
          <w:tab w:val="right" w:pos="576"/>
        </w:tabs>
        <w:ind w:left="1515" w:hanging="360"/>
        <w:rPr>
          <w:color w:val="000000"/>
          <w:sz w:val="18"/>
          <w:szCs w:val="18"/>
        </w:rPr>
      </w:pPr>
    </w:p>
    <w:p w:rsidR="00531290" w:rsidRPr="00531290" w:rsidRDefault="00531290" w:rsidP="00531290">
      <w:pPr>
        <w:tabs>
          <w:tab w:val="left" w:pos="1080"/>
        </w:tabs>
        <w:ind w:left="1515" w:hanging="360"/>
        <w:jc w:val="both"/>
        <w:rPr>
          <w:color w:val="000000"/>
          <w:sz w:val="18"/>
          <w:szCs w:val="18"/>
        </w:rPr>
      </w:pPr>
      <w:r w:rsidRPr="00531290">
        <w:rPr>
          <w:color w:val="000000"/>
          <w:sz w:val="18"/>
          <w:szCs w:val="18"/>
        </w:rPr>
        <w:t xml:space="preserve">E.    </w:t>
      </w:r>
      <w:r w:rsidRPr="00531290">
        <w:rPr>
          <w:sz w:val="18"/>
          <w:szCs w:val="18"/>
        </w:rPr>
        <w:t xml:space="preserve">In the event of an emergency during the nighttime hours, faculty, staff and students will be notified through mass text, phone, or the local media if the school is closed. </w:t>
      </w:r>
    </w:p>
    <w:p w:rsidR="00531290" w:rsidRPr="00531290" w:rsidRDefault="00531290" w:rsidP="00531290">
      <w:pPr>
        <w:tabs>
          <w:tab w:val="right" w:pos="576"/>
        </w:tabs>
        <w:ind w:left="1515" w:hanging="360"/>
        <w:rPr>
          <w:color w:val="000000"/>
          <w:sz w:val="18"/>
          <w:szCs w:val="18"/>
        </w:rPr>
      </w:pPr>
    </w:p>
    <w:p w:rsidR="00531290" w:rsidRPr="00531290" w:rsidRDefault="00531290" w:rsidP="00531290">
      <w:pPr>
        <w:tabs>
          <w:tab w:val="right" w:pos="576"/>
        </w:tabs>
        <w:ind w:left="1515" w:hanging="360"/>
        <w:jc w:val="both"/>
        <w:rPr>
          <w:color w:val="000000"/>
          <w:sz w:val="18"/>
          <w:szCs w:val="18"/>
        </w:rPr>
      </w:pPr>
      <w:r w:rsidRPr="00531290">
        <w:rPr>
          <w:color w:val="000000"/>
          <w:sz w:val="18"/>
          <w:szCs w:val="18"/>
        </w:rPr>
        <w:lastRenderedPageBreak/>
        <w:t>F.     For specific emergencies on Firelands Regional Medical Center South or Main Campuses, faculty, staff and students will also follow protocols listed in the Emergency Codes included in the medical center Emergency Management Manual:</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Red-Fire</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Adam-Missing/Abducted Child</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Black-Bomb Threat</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Gray-Severe Weather or Tornado</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Orange-Hazardous Materials Spill</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Yellow-Disaster (Influx or Evacuation)</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Violet-Agitated/Belligerent Patient/Guest</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Green-Radiation Contamination</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Silver-Weapon, Hostage, Extreme Violence</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Blue-Cardiac or Respiratory Emergency</w:t>
      </w:r>
    </w:p>
    <w:p w:rsidR="00531290" w:rsidRPr="00531290" w:rsidRDefault="00531290" w:rsidP="00531290">
      <w:pPr>
        <w:tabs>
          <w:tab w:val="right" w:pos="576"/>
        </w:tabs>
        <w:ind w:left="1515" w:hanging="360"/>
        <w:rPr>
          <w:color w:val="000000"/>
          <w:sz w:val="18"/>
          <w:szCs w:val="18"/>
        </w:rPr>
      </w:pPr>
      <w:r w:rsidRPr="00531290">
        <w:rPr>
          <w:color w:val="000000"/>
          <w:sz w:val="18"/>
          <w:szCs w:val="18"/>
        </w:rPr>
        <w:tab/>
      </w:r>
      <w:r w:rsidRPr="00531290">
        <w:rPr>
          <w:color w:val="000000"/>
          <w:sz w:val="18"/>
          <w:szCs w:val="18"/>
        </w:rPr>
        <w:tab/>
        <w:t>Code Pink-Neonatal Resuscitation (0-28 days)</w:t>
      </w:r>
    </w:p>
    <w:p w:rsidR="00531290" w:rsidRPr="00531290" w:rsidRDefault="00531290" w:rsidP="00531290">
      <w:pPr>
        <w:tabs>
          <w:tab w:val="right" w:pos="576"/>
        </w:tabs>
        <w:ind w:left="1515" w:hanging="360"/>
        <w:rPr>
          <w:color w:val="000000"/>
          <w:sz w:val="18"/>
          <w:szCs w:val="18"/>
        </w:rPr>
      </w:pPr>
    </w:p>
    <w:p w:rsidR="00531290" w:rsidRPr="00531290" w:rsidRDefault="00531290" w:rsidP="00531290">
      <w:pPr>
        <w:tabs>
          <w:tab w:val="right" w:pos="576"/>
          <w:tab w:val="left" w:pos="1530"/>
        </w:tabs>
        <w:ind w:left="1515" w:hanging="360"/>
        <w:jc w:val="both"/>
        <w:rPr>
          <w:color w:val="000000"/>
          <w:sz w:val="18"/>
          <w:szCs w:val="18"/>
        </w:rPr>
      </w:pPr>
      <w:r w:rsidRPr="00531290">
        <w:rPr>
          <w:color w:val="000000"/>
          <w:sz w:val="18"/>
          <w:szCs w:val="18"/>
        </w:rPr>
        <w:t>G.</w:t>
      </w:r>
      <w:r w:rsidRPr="00531290">
        <w:rPr>
          <w:color w:val="000000"/>
          <w:sz w:val="18"/>
          <w:szCs w:val="18"/>
        </w:rPr>
        <w:tab/>
        <w:t xml:space="preserve"> The Director and Administrative Secretary of the School of Nursing will conduct a test of the emergency notification system on an annual basis.  After the test the following will be documented:  a description of the exercise, the date, the time, and whether it was announced or unannounced.</w:t>
      </w:r>
    </w:p>
    <w:p w:rsidR="00531290" w:rsidRPr="00531290" w:rsidRDefault="00531290" w:rsidP="00531290">
      <w:pPr>
        <w:tabs>
          <w:tab w:val="left" w:pos="2754"/>
          <w:tab w:val="left" w:pos="5508"/>
          <w:tab w:val="left" w:pos="8262"/>
          <w:tab w:val="left" w:pos="11016"/>
        </w:tabs>
        <w:jc w:val="center"/>
        <w:rPr>
          <w:b/>
          <w:sz w:val="18"/>
          <w:szCs w:val="18"/>
        </w:rPr>
      </w:pPr>
    </w:p>
    <w:p w:rsidR="00531290" w:rsidRPr="00531290" w:rsidRDefault="00531290" w:rsidP="00531290">
      <w:pPr>
        <w:jc w:val="both"/>
        <w:rPr>
          <w:sz w:val="18"/>
          <w:szCs w:val="18"/>
        </w:rPr>
      </w:pPr>
      <w:r w:rsidRPr="00531290">
        <w:rPr>
          <w:sz w:val="18"/>
          <w:szCs w:val="18"/>
        </w:rPr>
        <w:t>The Campus Security Policy published annually and distributed to all students in the Student Handbook includes additional information regarding campus safety.</w:t>
      </w:r>
    </w:p>
    <w:p w:rsidR="00531290" w:rsidRPr="00531290" w:rsidRDefault="00531290" w:rsidP="00531290">
      <w:pPr>
        <w:rPr>
          <w:sz w:val="18"/>
          <w:szCs w:val="18"/>
        </w:rPr>
      </w:pPr>
    </w:p>
    <w:p w:rsidR="00531290" w:rsidRPr="00531290" w:rsidRDefault="00531290" w:rsidP="00531290">
      <w:pPr>
        <w:rPr>
          <w:sz w:val="18"/>
          <w:szCs w:val="18"/>
        </w:rPr>
      </w:pPr>
    </w:p>
    <w:p w:rsidR="00531290" w:rsidRPr="00531290" w:rsidRDefault="00531290" w:rsidP="00531290">
      <w:pPr>
        <w:rPr>
          <w:sz w:val="18"/>
          <w:szCs w:val="18"/>
        </w:rPr>
      </w:pPr>
    </w:p>
    <w:p w:rsidR="00531290" w:rsidRDefault="00531290" w:rsidP="00531290">
      <w:pPr>
        <w:pStyle w:val="Title"/>
        <w:jc w:val="left"/>
        <w:rPr>
          <w:sz w:val="18"/>
          <w:szCs w:val="18"/>
        </w:rPr>
      </w:pPr>
      <w:proofErr w:type="spellStart"/>
      <w:proofErr w:type="gramStart"/>
      <w:r w:rsidRPr="00531290">
        <w:rPr>
          <w:sz w:val="18"/>
          <w:szCs w:val="18"/>
        </w:rPr>
        <w:t>dw</w:t>
      </w:r>
      <w:proofErr w:type="spellEnd"/>
      <w:proofErr w:type="gramEnd"/>
      <w:r w:rsidRPr="00531290">
        <w:rPr>
          <w:sz w:val="18"/>
          <w:szCs w:val="18"/>
        </w:rPr>
        <w:t xml:space="preserve"> 5/30/18</w:t>
      </w: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Default="00531290" w:rsidP="00531290">
      <w:pPr>
        <w:rPr>
          <w:sz w:val="18"/>
          <w:szCs w:val="18"/>
        </w:rPr>
      </w:pPr>
    </w:p>
    <w:p w:rsidR="00531290" w:rsidRPr="007A4D09" w:rsidRDefault="00531290" w:rsidP="00531290">
      <w:pPr>
        <w:rPr>
          <w:sz w:val="18"/>
          <w:szCs w:val="18"/>
        </w:rPr>
      </w:pPr>
    </w:p>
    <w:p w:rsidR="00531290" w:rsidRDefault="00531290" w:rsidP="00531290">
      <w:pPr>
        <w:pStyle w:val="Title"/>
        <w:rPr>
          <w:sz w:val="18"/>
          <w:szCs w:val="18"/>
        </w:rPr>
      </w:pPr>
    </w:p>
    <w:p w:rsidR="00F12C05" w:rsidRPr="00E352F2" w:rsidRDefault="00F12C05" w:rsidP="00531290">
      <w:pPr>
        <w:pStyle w:val="Title"/>
      </w:pPr>
      <w:r w:rsidRPr="00E352F2">
        <w:lastRenderedPageBreak/>
        <w:t>ATTENDANCE POLICY</w:t>
      </w:r>
    </w:p>
    <w:p w:rsidR="00F12C05" w:rsidRPr="00E352F2" w:rsidRDefault="00F12C05" w:rsidP="00555009">
      <w:pPr>
        <w:pStyle w:val="Title"/>
      </w:pPr>
    </w:p>
    <w:p w:rsidR="00F12C05" w:rsidRPr="00F35455" w:rsidRDefault="00F12C05" w:rsidP="00555009">
      <w:pPr>
        <w:jc w:val="center"/>
        <w:outlineLvl w:val="0"/>
      </w:pPr>
      <w:r w:rsidRPr="00F35455">
        <w:t>Firelands Regional Medical Center School of Nursing</w:t>
      </w:r>
    </w:p>
    <w:p w:rsidR="00F12C05" w:rsidRPr="00F35455" w:rsidRDefault="00F12C05" w:rsidP="00555009">
      <w:pPr>
        <w:jc w:val="center"/>
        <w:outlineLvl w:val="0"/>
      </w:pPr>
      <w:r w:rsidRPr="00F35455">
        <w:t>Sandusky, Ohio</w:t>
      </w:r>
    </w:p>
    <w:p w:rsidR="00F12C05" w:rsidRPr="00E352F2" w:rsidRDefault="00F12C05" w:rsidP="00555009">
      <w:pPr>
        <w:jc w:val="center"/>
      </w:pPr>
    </w:p>
    <w:p w:rsidR="00F12C05" w:rsidRPr="00E352F2" w:rsidRDefault="00F12C05" w:rsidP="00555009">
      <w:pPr>
        <w:jc w:val="center"/>
      </w:pPr>
    </w:p>
    <w:p w:rsidR="00F12C05" w:rsidRPr="00B97EF8" w:rsidRDefault="00F12C05" w:rsidP="00555009">
      <w:pPr>
        <w:pStyle w:val="BodyText"/>
        <w:ind w:left="576" w:hanging="576"/>
        <w:jc w:val="both"/>
      </w:pPr>
      <w:r w:rsidRPr="00E352F2">
        <w:t>A.</w:t>
      </w:r>
      <w:r w:rsidRPr="00B97EF8">
        <w:tab/>
        <w:t>Students are responsible for all class content missed due to absence.  Absence from class for any reason does not entitle the student to tutoring or individual remediation.</w:t>
      </w:r>
    </w:p>
    <w:p w:rsidR="00F12C05" w:rsidRPr="00B97EF8" w:rsidRDefault="00F12C05" w:rsidP="00555009">
      <w:pPr>
        <w:pStyle w:val="BodyText"/>
        <w:jc w:val="both"/>
      </w:pPr>
    </w:p>
    <w:p w:rsidR="00F12C05" w:rsidRPr="002A49C0" w:rsidRDefault="00F12C05" w:rsidP="00555009">
      <w:pPr>
        <w:pStyle w:val="BodyText2"/>
        <w:spacing w:after="0" w:line="240" w:lineRule="auto"/>
        <w:ind w:left="576" w:hanging="576"/>
        <w:jc w:val="both"/>
      </w:pPr>
      <w:r w:rsidRPr="00B97EF8">
        <w:t>B.</w:t>
      </w:r>
      <w:r w:rsidRPr="00B97EF8">
        <w:tab/>
      </w:r>
      <w:r>
        <w:t>T</w:t>
      </w:r>
      <w:r w:rsidRPr="00B97EF8">
        <w:t xml:space="preserve">he </w:t>
      </w:r>
      <w:r w:rsidRPr="00BC4B96">
        <w:t>Student Accountability Flow Charts provide diagram</w:t>
      </w:r>
      <w:r>
        <w:t>s</w:t>
      </w:r>
      <w:r w:rsidRPr="00BC4B96">
        <w:t xml:space="preserve"> of the procedures to follow in the event of absence or tardiness for class</w:t>
      </w:r>
      <w:r>
        <w:t xml:space="preserve">, </w:t>
      </w:r>
      <w:r w:rsidRPr="002A49C0">
        <w:t>laboratory, simulation, or clinical experience.  The flow charts also provide consequences for missed class, laboratory, simulation, or clinical time.</w:t>
      </w:r>
    </w:p>
    <w:p w:rsidR="00F12C05" w:rsidRPr="002A49C0" w:rsidRDefault="00F12C05" w:rsidP="00555009">
      <w:pPr>
        <w:pStyle w:val="BodyText"/>
        <w:jc w:val="both"/>
      </w:pPr>
    </w:p>
    <w:p w:rsidR="00F12C05" w:rsidRPr="002A49C0" w:rsidRDefault="00F12C05" w:rsidP="00555009">
      <w:pPr>
        <w:pStyle w:val="BodyText"/>
        <w:ind w:left="576" w:hanging="576"/>
        <w:jc w:val="both"/>
      </w:pPr>
      <w:r w:rsidRPr="002A49C0">
        <w:t>C.</w:t>
      </w:r>
      <w:r w:rsidRPr="002A49C0">
        <w:tab/>
        <w:t>Absences must be reported to the Administrative Secretary before the start of class, laboratory, simulation, or clinical experience. If it is necessary for a student to make up lost time in order to meet course objectives, a grade of “Incomplete” may be recorded until course objectives have been completed.</w:t>
      </w:r>
    </w:p>
    <w:p w:rsidR="00F12C05" w:rsidRPr="002A49C0" w:rsidRDefault="00F12C05" w:rsidP="00555009"/>
    <w:p w:rsidR="00F12C05" w:rsidRPr="002A49C0" w:rsidRDefault="00F12C05" w:rsidP="00555009">
      <w:pPr>
        <w:pStyle w:val="BodyText2"/>
        <w:spacing w:after="0" w:line="240" w:lineRule="auto"/>
        <w:ind w:left="576" w:hanging="576"/>
        <w:jc w:val="both"/>
      </w:pPr>
      <w:r w:rsidRPr="002A49C0">
        <w:t>D.</w:t>
      </w:r>
      <w:r w:rsidRPr="002A49C0">
        <w:tab/>
        <w:t>For the Nursing Foundations and Medical Surgical Nursing courses students who are absent from clinical, simulation, or laboratory for more than sixteen (16) hours in a semester will receive a clinical rating of unsatisfactory and a grade of “F” in the course. After 20% of theory (in class and online) is missed, the student is dismissed from the course.  This calculation is based on total theory hours for the semester.  The student receives a grade of FA (failure related to lack of attendance) on their transcript.</w:t>
      </w:r>
    </w:p>
    <w:p w:rsidR="00F12C05" w:rsidRPr="002A49C0" w:rsidRDefault="00F12C05" w:rsidP="00555009"/>
    <w:p w:rsidR="00F12C05" w:rsidRPr="002A49C0" w:rsidRDefault="00F12C05" w:rsidP="00555009">
      <w:pPr>
        <w:pStyle w:val="BodyText2"/>
        <w:spacing w:after="0" w:line="240" w:lineRule="auto"/>
        <w:ind w:left="576" w:hanging="576"/>
        <w:jc w:val="both"/>
      </w:pPr>
      <w:r w:rsidRPr="002A49C0">
        <w:t>E.</w:t>
      </w:r>
      <w:r w:rsidRPr="002A49C0">
        <w:tab/>
        <w:t>For Nursing Access or Psychiatric Nursing students who are absent from clinical, laboratory, or simulation for more than eight (8) hours they will receive a clinical rating of unsatisfactory and a grade of “F” in the course.  All of these courses have less than 100 clinical hours. After 10% of theory (in class and online) is missed, the student is dismissed from the course.  This calculation is based on total theory hours for the semester.  The student receives a grade of FA (failure related to lack of attendance) on their transcript.</w:t>
      </w:r>
    </w:p>
    <w:p w:rsidR="00F12C05" w:rsidRPr="002A49C0" w:rsidRDefault="00F12C05" w:rsidP="00555009">
      <w:pPr>
        <w:pStyle w:val="BodyText2"/>
        <w:spacing w:after="0" w:line="240" w:lineRule="auto"/>
        <w:ind w:left="576" w:hanging="576"/>
      </w:pPr>
    </w:p>
    <w:p w:rsidR="00F12C05" w:rsidRPr="002A49C0" w:rsidRDefault="00F12C05" w:rsidP="00555009">
      <w:pPr>
        <w:pStyle w:val="BodyText2"/>
        <w:spacing w:after="0" w:line="240" w:lineRule="auto"/>
        <w:ind w:left="576" w:hanging="576"/>
        <w:jc w:val="both"/>
      </w:pPr>
      <w:r w:rsidRPr="002A49C0">
        <w:t>F.    For Maternal Child Nursing and Advanced Medical Surgical Nursing students who are absent from clinical, simulation, or  laboratory for more than sixteen (16) hours  or more than two 12-hour precepted clinical days will receive a clinical rating of unsatisfactory and a grade of “F” in the course.  After 20% of theory (in class and online) is missed, the student is dismissed from the course.  This calculation is based on total theory hours for the semester.  The student receives a grade of FA (failure related to lack of attendance) on their transcript.</w:t>
      </w:r>
    </w:p>
    <w:p w:rsidR="00F12C05" w:rsidRPr="002A49C0" w:rsidRDefault="00F12C05" w:rsidP="00555009">
      <w:pPr>
        <w:pStyle w:val="BodyText2"/>
        <w:tabs>
          <w:tab w:val="left" w:pos="540"/>
        </w:tabs>
        <w:spacing w:after="0" w:line="240" w:lineRule="auto"/>
        <w:ind w:left="540" w:hanging="540"/>
      </w:pPr>
    </w:p>
    <w:p w:rsidR="00F12C05" w:rsidRPr="002A49C0" w:rsidRDefault="00F12C05" w:rsidP="00555009">
      <w:pPr>
        <w:pStyle w:val="BodyText2"/>
        <w:spacing w:after="0" w:line="240" w:lineRule="auto"/>
        <w:ind w:left="576" w:hanging="576"/>
        <w:jc w:val="both"/>
      </w:pPr>
      <w:r w:rsidRPr="002A49C0">
        <w:t xml:space="preserve">G.   </w:t>
      </w:r>
      <w:r w:rsidR="00555009">
        <w:tab/>
      </w:r>
      <w:r w:rsidRPr="002A49C0">
        <w:t>For the Current Issues in the Health Services course after 10% of theory (in class and online) is missed, the student is dismissed from the course.  This calculation is based on total theory hours for the semester.  The student receives a grade of FA (failure related to lack of attendance) on their transcript.</w:t>
      </w:r>
    </w:p>
    <w:p w:rsidR="00F12C05" w:rsidRPr="002A49C0" w:rsidRDefault="00F12C05" w:rsidP="00555009">
      <w:pPr>
        <w:pStyle w:val="BodyText2"/>
        <w:spacing w:after="0" w:line="240" w:lineRule="auto"/>
        <w:ind w:left="576" w:hanging="576"/>
      </w:pPr>
    </w:p>
    <w:p w:rsidR="00F12C05" w:rsidRPr="00B52B16" w:rsidRDefault="00F12C05" w:rsidP="00555009">
      <w:pPr>
        <w:ind w:left="576" w:hanging="576"/>
        <w:jc w:val="both"/>
      </w:pPr>
      <w:r w:rsidRPr="002A49C0">
        <w:lastRenderedPageBreak/>
        <w:t>H.      Absence from clinical, simulation, or laboratory must be made</w:t>
      </w:r>
      <w:r w:rsidRPr="00B52B16">
        <w:t xml:space="preserve"> up hour-for-hour.  </w:t>
      </w:r>
      <w:proofErr w:type="gramStart"/>
      <w:r w:rsidRPr="00B52B16">
        <w:t>Clinical make-up hours are scheduled at the faculty member(s)’ convenience.</w:t>
      </w:r>
      <w:proofErr w:type="gramEnd"/>
    </w:p>
    <w:p w:rsidR="00F12C05" w:rsidRPr="00B52B16" w:rsidRDefault="00F12C05" w:rsidP="00555009">
      <w:pPr>
        <w:ind w:left="576" w:hanging="576"/>
      </w:pPr>
    </w:p>
    <w:p w:rsidR="00F12C05" w:rsidRPr="00B52B16" w:rsidRDefault="00F12C05" w:rsidP="00555009">
      <w:pPr>
        <w:ind w:left="540" w:hanging="540"/>
        <w:jc w:val="both"/>
      </w:pPr>
      <w:r w:rsidRPr="00B52B16">
        <w:t xml:space="preserve">I. </w:t>
      </w:r>
      <w:r w:rsidRPr="00B52B16">
        <w:tab/>
        <w:t xml:space="preserve"> In the event that inclement weather interferes with timely arrival of students for class, laboratory, or clinica</w:t>
      </w:r>
      <w:r w:rsidRPr="009B5BC2">
        <w:t xml:space="preserve">l, </w:t>
      </w:r>
      <w:r w:rsidRPr="00B52B16">
        <w:t>the administrative secretary will email a Weather Delay Notice and students will not be penalized for late arrival.</w:t>
      </w:r>
    </w:p>
    <w:p w:rsidR="00F12C05" w:rsidRPr="00B52B16" w:rsidRDefault="00F12C05" w:rsidP="00555009"/>
    <w:p w:rsidR="00F12C05" w:rsidRPr="00B52B16" w:rsidRDefault="00F12C05" w:rsidP="00555009">
      <w:pPr>
        <w:pStyle w:val="BodyText2"/>
        <w:spacing w:after="0" w:line="240" w:lineRule="auto"/>
        <w:ind w:left="576" w:hanging="576"/>
        <w:jc w:val="both"/>
        <w:rPr>
          <w:sz w:val="18"/>
        </w:rPr>
      </w:pPr>
      <w:r w:rsidRPr="00B52B16">
        <w:t>J.</w:t>
      </w:r>
      <w:r w:rsidRPr="00B52B16">
        <w:tab/>
        <w:t>Students who receive Veterans Educational Benefits may not miss more than 20% of the scheduled clock hours for any course.  The director of the school will notify the appropriate agency when absence exceeds 20% of the scheduled hours, and action will be taken based on the agency’s recommendation.</w:t>
      </w: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Pr="00B52B16" w:rsidRDefault="00F12C05" w:rsidP="00F12C05">
      <w:pPr>
        <w:jc w:val="both"/>
        <w:rPr>
          <w:sz w:val="16"/>
          <w:szCs w:val="16"/>
        </w:rPr>
      </w:pPr>
    </w:p>
    <w:p w:rsidR="00F12C05" w:rsidRDefault="00F12C05" w:rsidP="00F12C05">
      <w:pPr>
        <w:tabs>
          <w:tab w:val="right" w:pos="576"/>
        </w:tabs>
        <w:jc w:val="both"/>
        <w:sectPr w:rsidR="00F12C05" w:rsidSect="00531290">
          <w:pgSz w:w="12240" w:h="15840"/>
          <w:pgMar w:top="1440" w:right="1440" w:bottom="1440" w:left="1440" w:header="720" w:footer="720" w:gutter="0"/>
          <w:cols w:space="720"/>
          <w:docGrid w:linePitch="360"/>
        </w:sectPr>
      </w:pPr>
    </w:p>
    <w:p w:rsidR="00F12C05" w:rsidRDefault="00F12C05" w:rsidP="00F12C05">
      <w:pPr>
        <w:ind w:left="-1440" w:right="-1440"/>
        <w:jc w:val="center"/>
      </w:pPr>
    </w:p>
    <w:p w:rsidR="00F12C05" w:rsidRDefault="00F12C05" w:rsidP="00F12C05">
      <w:pPr>
        <w:ind w:left="-1440" w:right="-1440"/>
        <w:jc w:val="center"/>
      </w:pPr>
    </w:p>
    <w:p w:rsidR="00F12C05" w:rsidRPr="009B5BC2" w:rsidRDefault="00F12C05" w:rsidP="00F12C05">
      <w:pPr>
        <w:jc w:val="center"/>
        <w:rPr>
          <w:rFonts w:eastAsia="Times New Roman"/>
          <w:b/>
          <w:sz w:val="32"/>
          <w:szCs w:val="32"/>
        </w:rPr>
      </w:pPr>
      <w:r w:rsidRPr="009B5BC2">
        <w:rPr>
          <w:rFonts w:eastAsia="Times New Roman"/>
          <w:b/>
          <w:noProof/>
          <w:sz w:val="32"/>
          <w:szCs w:val="32"/>
        </w:rPr>
        <mc:AlternateContent>
          <mc:Choice Requires="wps">
            <w:drawing>
              <wp:anchor distT="0" distB="0" distL="114300" distR="114300" simplePos="0" relativeHeight="251883520" behindDoc="0" locked="0" layoutInCell="1" allowOverlap="1" wp14:anchorId="06358FB0" wp14:editId="4FD60211">
                <wp:simplePos x="0" y="0"/>
                <wp:positionH relativeFrom="column">
                  <wp:posOffset>6858635</wp:posOffset>
                </wp:positionH>
                <wp:positionV relativeFrom="paragraph">
                  <wp:posOffset>3810</wp:posOffset>
                </wp:positionV>
                <wp:extent cx="1122680" cy="457200"/>
                <wp:effectExtent l="0" t="0" r="20320" b="19050"/>
                <wp:wrapNone/>
                <wp:docPr id="5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457200"/>
                        </a:xfrm>
                        <a:prstGeom prst="rect">
                          <a:avLst/>
                        </a:prstGeom>
                        <a:solidFill>
                          <a:srgbClr val="FFFFFF"/>
                        </a:solidFill>
                        <a:ln w="9525">
                          <a:solidFill>
                            <a:srgbClr val="000000"/>
                          </a:solidFill>
                          <a:miter lim="800000"/>
                          <a:headEnd/>
                          <a:tailEnd/>
                        </a:ln>
                      </wps:spPr>
                      <wps:txbx>
                        <w:txbxContent>
                          <w:p w:rsidR="00531290" w:rsidRPr="00E635EE" w:rsidRDefault="00531290" w:rsidP="00F12C05">
                            <w:pPr>
                              <w:jc w:val="center"/>
                              <w:rPr>
                                <w:sz w:val="20"/>
                                <w:szCs w:val="20"/>
                              </w:rPr>
                            </w:pPr>
                            <w:r>
                              <w:rPr>
                                <w:sz w:val="20"/>
                                <w:szCs w:val="20"/>
                              </w:rPr>
                              <w:t>There are no excused absences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left:0;text-align:left;margin-left:540.05pt;margin-top:.3pt;width:88.4pt;height:36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">
                <v:textbox>
                  <w:txbxContent>
                    <w:p w:rsidR="00531290" w:rsidRPr="00E635EE" w:rsidRDefault="00531290" w:rsidP="00F12C05">
                      <w:pPr>
                        <w:jc w:val="center"/>
                        <w:rPr>
                          <w:sz w:val="20"/>
                          <w:szCs w:val="20"/>
                        </w:rPr>
                      </w:pPr>
                      <w:r>
                        <w:rPr>
                          <w:sz w:val="20"/>
                          <w:szCs w:val="20"/>
                        </w:rPr>
                        <w:t>There are no excused absences</w:t>
                      </w:r>
                    </w:p>
                  </w:txbxContent>
                </v:textbox>
              </v:shape>
            </w:pict>
          </mc:Fallback>
        </mc:AlternateContent>
      </w:r>
      <w:r w:rsidRPr="009B5BC2">
        <w:rPr>
          <w:rFonts w:eastAsia="Times New Roman"/>
          <w:b/>
          <w:sz w:val="32"/>
          <w:szCs w:val="32"/>
        </w:rPr>
        <w:t>Student Accountability Flow Chart</w:t>
      </w:r>
    </w:p>
    <w:p w:rsidR="00F12C05" w:rsidRPr="009B5BC2" w:rsidRDefault="00F12C05" w:rsidP="00F12C05">
      <w:pPr>
        <w:jc w:val="center"/>
        <w:rPr>
          <w:rFonts w:eastAsia="Times New Roman"/>
          <w:sz w:val="22"/>
          <w:szCs w:val="22"/>
        </w:rPr>
      </w:pPr>
      <w:r w:rsidRPr="009B5BC2">
        <w:rPr>
          <w:rFonts w:eastAsia="Times New Roman"/>
          <w:noProof/>
          <w:sz w:val="22"/>
          <w:szCs w:val="22"/>
        </w:rPr>
        <mc:AlternateContent>
          <mc:Choice Requires="wps">
            <w:drawing>
              <wp:anchor distT="0" distB="0" distL="114300" distR="114300" simplePos="0" relativeHeight="251881472" behindDoc="0" locked="0" layoutInCell="1" allowOverlap="1" wp14:anchorId="474E3FA3" wp14:editId="1FEC3C90">
                <wp:simplePos x="0" y="0"/>
                <wp:positionH relativeFrom="column">
                  <wp:posOffset>929194</wp:posOffset>
                </wp:positionH>
                <wp:positionV relativeFrom="paragraph">
                  <wp:posOffset>10795</wp:posOffset>
                </wp:positionV>
                <wp:extent cx="1301750" cy="566420"/>
                <wp:effectExtent l="0" t="0" r="12700" b="24130"/>
                <wp:wrapNone/>
                <wp:docPr id="5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566420"/>
                        </a:xfrm>
                        <a:prstGeom prst="rect">
                          <a:avLst/>
                        </a:prstGeom>
                        <a:solidFill>
                          <a:srgbClr val="FFFFFF"/>
                        </a:solidFill>
                        <a:ln w="9525">
                          <a:solidFill>
                            <a:srgbClr val="000000"/>
                          </a:solidFill>
                          <a:miter lim="800000"/>
                          <a:headEnd/>
                          <a:tailEnd/>
                        </a:ln>
                      </wps:spPr>
                      <wps:txbx>
                        <w:txbxContent>
                          <w:p w:rsidR="00531290" w:rsidRDefault="00531290" w:rsidP="00F12C05">
                            <w:pPr>
                              <w:jc w:val="center"/>
                            </w:pPr>
                            <w:r w:rsidRPr="00E635EE">
                              <w:rPr>
                                <w:sz w:val="20"/>
                                <w:szCs w:val="20"/>
                              </w:rPr>
                              <w:t>You cannot come to class or</w:t>
                            </w:r>
                            <w:r>
                              <w:t xml:space="preserve"> clinical/lab/sim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8" type="#_x0000_t202" style="position:absolute;left:0;text-align:left;margin-left:73.15pt;margin-top:.85pt;width:102.5pt;height:44.6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">
                <v:textbox>
                  <w:txbxContent>
                    <w:p w:rsidR="00531290" w:rsidRDefault="00531290" w:rsidP="00F12C05">
                      <w:pPr>
                        <w:jc w:val="center"/>
                      </w:pPr>
                      <w:r w:rsidRPr="00E635EE">
                        <w:rPr>
                          <w:sz w:val="20"/>
                          <w:szCs w:val="20"/>
                        </w:rPr>
                        <w:t>You cannot come to class or</w:t>
                      </w:r>
                      <w:r>
                        <w:t xml:space="preserve"> clinical/lab/sim</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13216" behindDoc="0" locked="0" layoutInCell="1" allowOverlap="1" wp14:anchorId="44DC2CD0" wp14:editId="4DB012DC">
                <wp:simplePos x="0" y="0"/>
                <wp:positionH relativeFrom="margin">
                  <wp:posOffset>8299664</wp:posOffset>
                </wp:positionH>
                <wp:positionV relativeFrom="paragraph">
                  <wp:posOffset>14514</wp:posOffset>
                </wp:positionV>
                <wp:extent cx="1186123" cy="760021"/>
                <wp:effectExtent l="0" t="0" r="14605" b="21590"/>
                <wp:wrapNone/>
                <wp:docPr id="6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123" cy="760021"/>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Greater than 10 minutes late for clinical/lab</w:t>
                            </w:r>
                            <w:r>
                              <w:rPr>
                                <w:sz w:val="20"/>
                                <w:szCs w:val="20"/>
                              </w:rPr>
                              <w:t>/sim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9" type="#_x0000_t202" style="position:absolute;left:0;text-align:left;margin-left:653.5pt;margin-top:1.15pt;width:93.4pt;height:59.85pt;z-index:25191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">
                <v:textbox>
                  <w:txbxContent>
                    <w:p w:rsidR="00531290" w:rsidRPr="00674A3C" w:rsidRDefault="00531290" w:rsidP="00F12C05">
                      <w:pPr>
                        <w:jc w:val="center"/>
                        <w:rPr>
                          <w:sz w:val="20"/>
                          <w:szCs w:val="20"/>
                        </w:rPr>
                      </w:pPr>
                      <w:r w:rsidRPr="00674A3C">
                        <w:rPr>
                          <w:sz w:val="20"/>
                          <w:szCs w:val="20"/>
                        </w:rPr>
                        <w:t>Greater than 10 minutes late for clinical/lab</w:t>
                      </w:r>
                      <w:r>
                        <w:rPr>
                          <w:sz w:val="20"/>
                          <w:szCs w:val="20"/>
                        </w:rPr>
                        <w:t>/sim</w:t>
                      </w:r>
                    </w:p>
                  </w:txbxContent>
                </v:textbox>
                <w10:wrap anchorx="margin"/>
              </v:shape>
            </w:pict>
          </mc:Fallback>
        </mc:AlternateContent>
      </w:r>
      <w:r w:rsidRPr="009B5BC2">
        <w:rPr>
          <w:rFonts w:eastAsia="Times New Roman"/>
          <w:noProof/>
          <w:sz w:val="22"/>
          <w:szCs w:val="22"/>
        </w:rPr>
        <mc:AlternateContent>
          <mc:Choice Requires="wps">
            <w:drawing>
              <wp:anchor distT="0" distB="0" distL="114300" distR="114300" simplePos="0" relativeHeight="251884544" behindDoc="0" locked="0" layoutInCell="1" allowOverlap="1" wp14:anchorId="76D05FF4" wp14:editId="32FE1245">
                <wp:simplePos x="0" y="0"/>
                <wp:positionH relativeFrom="column">
                  <wp:posOffset>5579745</wp:posOffset>
                </wp:positionH>
                <wp:positionV relativeFrom="paragraph">
                  <wp:posOffset>118110</wp:posOffset>
                </wp:positionV>
                <wp:extent cx="1262380" cy="487045"/>
                <wp:effectExtent l="0" t="38100" r="52070" b="27305"/>
                <wp:wrapNone/>
                <wp:docPr id="58"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62380" cy="487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 o:spid="_x0000_s1026" type="#_x0000_t32" style="position:absolute;margin-left:439.35pt;margin-top:9.3pt;width:99.4pt;height:38.35pt;flip: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4o8PwIAAG0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">
                <v:stroke endarrow="block"/>
              </v:shape>
            </w:pict>
          </mc:Fallback>
        </mc:AlternateContent>
      </w:r>
      <w:r w:rsidRPr="009B5BC2">
        <w:rPr>
          <w:rFonts w:eastAsia="Times New Roman"/>
          <w:noProof/>
          <w:sz w:val="22"/>
          <w:szCs w:val="22"/>
        </w:rPr>
        <w:t xml:space="preserve">NURSING FOUNDATIONS / </w:t>
      </w:r>
      <w:r w:rsidRPr="009B5BC2">
        <w:rPr>
          <w:rFonts w:eastAsia="Times New Roman"/>
          <w:noProof/>
          <w:sz w:val="22"/>
          <w:szCs w:val="22"/>
        </w:rPr>
        <mc:AlternateContent>
          <mc:Choice Requires="wps">
            <w:drawing>
              <wp:anchor distT="0" distB="0" distL="114300" distR="114300" simplePos="0" relativeHeight="251882496" behindDoc="0" locked="0" layoutInCell="1" allowOverlap="1" wp14:anchorId="580FBA01" wp14:editId="6E5FA981">
                <wp:simplePos x="0" y="0"/>
                <wp:positionH relativeFrom="column">
                  <wp:posOffset>2210435</wp:posOffset>
                </wp:positionH>
                <wp:positionV relativeFrom="paragraph">
                  <wp:posOffset>227330</wp:posOffset>
                </wp:positionV>
                <wp:extent cx="1758950" cy="377825"/>
                <wp:effectExtent l="0" t="0" r="50800" b="79375"/>
                <wp:wrapNone/>
                <wp:docPr id="56"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0" cy="377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174.05pt;margin-top:17.9pt;width:138.5pt;height:29.7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">
                <v:stroke endarrow="block"/>
              </v:shape>
            </w:pict>
          </mc:Fallback>
        </mc:AlternateContent>
      </w:r>
      <w:r w:rsidRPr="009B5BC2">
        <w:rPr>
          <w:rFonts w:eastAsia="Times New Roman"/>
          <w:noProof/>
          <w:sz w:val="22"/>
          <w:szCs w:val="22"/>
        </w:rPr>
        <w:t>MEDICAL</w:t>
      </w:r>
      <w:r w:rsidRPr="009B5BC2">
        <w:rPr>
          <w:rFonts w:eastAsia="Times New Roman"/>
          <w:noProof/>
          <w:sz w:val="32"/>
          <w:szCs w:val="32"/>
        </w:rPr>
        <w:t xml:space="preserve"> </w:t>
      </w:r>
      <w:r w:rsidRPr="009B5BC2">
        <w:rPr>
          <w:rFonts w:eastAsia="Times New Roman"/>
          <w:noProof/>
          <w:sz w:val="22"/>
          <w:szCs w:val="22"/>
        </w:rPr>
        <w:t>SURGICAL NURSING</w:t>
      </w:r>
    </w:p>
    <w:p w:rsidR="00F12C05" w:rsidRPr="009B5BC2" w:rsidRDefault="00F12C05" w:rsidP="00F12C05">
      <w:pPr>
        <w:rPr>
          <w:rFonts w:eastAsia="Times New Roman"/>
          <w:b/>
          <w:sz w:val="32"/>
          <w:szCs w:val="32"/>
        </w:rPr>
      </w:pPr>
      <w:r w:rsidRPr="009B5BC2">
        <w:rPr>
          <w:rFonts w:eastAsia="Times New Roman"/>
          <w:b/>
          <w:noProof/>
          <w:sz w:val="32"/>
          <w:szCs w:val="32"/>
        </w:rPr>
        <mc:AlternateContent>
          <mc:Choice Requires="wps">
            <w:drawing>
              <wp:anchor distT="0" distB="0" distL="114300" distR="114300" simplePos="0" relativeHeight="251902976" behindDoc="0" locked="0" layoutInCell="1" allowOverlap="1" wp14:anchorId="4833365B" wp14:editId="6FB92CBA">
                <wp:simplePos x="0" y="0"/>
                <wp:positionH relativeFrom="column">
                  <wp:posOffset>2270125</wp:posOffset>
                </wp:positionH>
                <wp:positionV relativeFrom="paragraph">
                  <wp:posOffset>2667635</wp:posOffset>
                </wp:positionV>
                <wp:extent cx="635" cy="397510"/>
                <wp:effectExtent l="76200" t="0" r="75565" b="59690"/>
                <wp:wrapNone/>
                <wp:docPr id="55"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7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178.75pt;margin-top:210.05pt;width:.05pt;height:31.3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892736" behindDoc="0" locked="0" layoutInCell="1" allowOverlap="1" wp14:anchorId="2DF5DC73" wp14:editId="4C16EB70">
                <wp:simplePos x="0" y="0"/>
                <wp:positionH relativeFrom="column">
                  <wp:posOffset>1832610</wp:posOffset>
                </wp:positionH>
                <wp:positionV relativeFrom="paragraph">
                  <wp:posOffset>1822450</wp:posOffset>
                </wp:positionV>
                <wp:extent cx="984250" cy="845185"/>
                <wp:effectExtent l="0" t="0" r="25400" b="12065"/>
                <wp:wrapNone/>
                <wp:docPr id="5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845185"/>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Unit test or quiz 16 questions or more that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0" type="#_x0000_t202" style="position:absolute;margin-left:144.3pt;margin-top:143.5pt;width:77.5pt;height:66.5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">
                <v:textbox>
                  <w:txbxContent>
                    <w:p w:rsidR="00531290" w:rsidRPr="00674A3C" w:rsidRDefault="00531290" w:rsidP="00F12C05">
                      <w:pPr>
                        <w:jc w:val="center"/>
                        <w:rPr>
                          <w:sz w:val="20"/>
                          <w:szCs w:val="20"/>
                        </w:rPr>
                      </w:pPr>
                      <w:r w:rsidRPr="00674A3C">
                        <w:rPr>
                          <w:sz w:val="20"/>
                          <w:szCs w:val="20"/>
                        </w:rPr>
                        <w:t>Unit test or quiz 16 questions or more that day</w:t>
                      </w:r>
                    </w:p>
                  </w:txbxContent>
                </v:textbox>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12192" behindDoc="0" locked="0" layoutInCell="1" allowOverlap="1" wp14:anchorId="2653025A" wp14:editId="598E084A">
                <wp:simplePos x="0" y="0"/>
                <wp:positionH relativeFrom="column">
                  <wp:posOffset>2995295</wp:posOffset>
                </wp:positionH>
                <wp:positionV relativeFrom="paragraph">
                  <wp:posOffset>4893944</wp:posOffset>
                </wp:positionV>
                <wp:extent cx="437515" cy="0"/>
                <wp:effectExtent l="0" t="76200" r="19685" b="95250"/>
                <wp:wrapNone/>
                <wp:docPr id="53"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75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235.85pt;margin-top:385.35pt;width:34.45pt;height:0;z-index:251912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">
                <v:stroke endarrow="block"/>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10144" behindDoc="0" locked="0" layoutInCell="1" allowOverlap="1" wp14:anchorId="38E0F7AB" wp14:editId="298A2D78">
                <wp:simplePos x="0" y="0"/>
                <wp:positionH relativeFrom="column">
                  <wp:posOffset>1564005</wp:posOffset>
                </wp:positionH>
                <wp:positionV relativeFrom="paragraph">
                  <wp:posOffset>4893944</wp:posOffset>
                </wp:positionV>
                <wp:extent cx="417830" cy="0"/>
                <wp:effectExtent l="0" t="76200" r="20320" b="95250"/>
                <wp:wrapNone/>
                <wp:docPr id="52"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8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123.15pt;margin-top:385.35pt;width:32.9pt;height:0;z-index:251910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09120" behindDoc="0" locked="0" layoutInCell="1" allowOverlap="1" wp14:anchorId="34FF1FF9" wp14:editId="3A7A62F5">
                <wp:simplePos x="0" y="0"/>
                <wp:positionH relativeFrom="column">
                  <wp:posOffset>232410</wp:posOffset>
                </wp:positionH>
                <wp:positionV relativeFrom="paragraph">
                  <wp:posOffset>4605655</wp:posOffset>
                </wp:positionV>
                <wp:extent cx="307975" cy="397510"/>
                <wp:effectExtent l="0" t="0" r="73025" b="59690"/>
                <wp:wrapNone/>
                <wp:docPr id="51"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7975" cy="397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8.3pt;margin-top:362.65pt;width:24.25pt;height:31.3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u8OQIAAGM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">
                <v:stroke endarrow="block"/>
              </v:shape>
            </w:pict>
          </mc:Fallback>
        </mc:AlternateContent>
      </w:r>
      <w:r w:rsidRPr="009B5BC2">
        <w:rPr>
          <w:rFonts w:eastAsia="Times New Roman"/>
          <w:b/>
          <w:noProof/>
          <w:sz w:val="32"/>
          <w:szCs w:val="32"/>
        </w:rPr>
        <mc:AlternateContent>
          <mc:Choice Requires="wps">
            <w:drawing>
              <wp:anchor distT="0" distB="0" distL="114299" distR="114299" simplePos="0" relativeHeight="251908096" behindDoc="0" locked="0" layoutInCell="1" allowOverlap="1" wp14:anchorId="04332022" wp14:editId="386464A3">
                <wp:simplePos x="0" y="0"/>
                <wp:positionH relativeFrom="column">
                  <wp:posOffset>232409</wp:posOffset>
                </wp:positionH>
                <wp:positionV relativeFrom="paragraph">
                  <wp:posOffset>550545</wp:posOffset>
                </wp:positionV>
                <wp:extent cx="0" cy="4055110"/>
                <wp:effectExtent l="0" t="0" r="19050" b="21590"/>
                <wp:wrapNone/>
                <wp:docPr id="5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55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18.3pt;margin-top:43.35pt;width:0;height:319.3pt;z-index:2519080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"/>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07072" behindDoc="0" locked="0" layoutInCell="1" allowOverlap="1" wp14:anchorId="7E758219" wp14:editId="7D0D04D2">
                <wp:simplePos x="0" y="0"/>
                <wp:positionH relativeFrom="column">
                  <wp:posOffset>2747010</wp:posOffset>
                </wp:positionH>
                <wp:positionV relativeFrom="paragraph">
                  <wp:posOffset>3591559</wp:posOffset>
                </wp:positionV>
                <wp:extent cx="457200" cy="0"/>
                <wp:effectExtent l="0" t="76200" r="19050" b="95250"/>
                <wp:wrapNone/>
                <wp:docPr id="49"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216.3pt;margin-top:282.8pt;width:36pt;height:0;z-index:251907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PcyNQIAAF4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">
                <v:stroke endarrow="block"/>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06048" behindDoc="0" locked="0" layoutInCell="1" allowOverlap="1" wp14:anchorId="777EE359" wp14:editId="59E4BF4C">
                <wp:simplePos x="0" y="0"/>
                <wp:positionH relativeFrom="column">
                  <wp:posOffset>1385570</wp:posOffset>
                </wp:positionH>
                <wp:positionV relativeFrom="paragraph">
                  <wp:posOffset>3591559</wp:posOffset>
                </wp:positionV>
                <wp:extent cx="447040" cy="0"/>
                <wp:effectExtent l="38100" t="76200" r="0" b="95250"/>
                <wp:wrapNone/>
                <wp:docPr id="48"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70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109.1pt;margin-top:282.8pt;width:35.2pt;height:0;flip:x;z-index:251906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04000" behindDoc="0" locked="0" layoutInCell="1" allowOverlap="1" wp14:anchorId="378BAB17" wp14:editId="042F5B17">
                <wp:simplePos x="0" y="0"/>
                <wp:positionH relativeFrom="column">
                  <wp:posOffset>1047750</wp:posOffset>
                </wp:positionH>
                <wp:positionV relativeFrom="paragraph">
                  <wp:posOffset>1186815</wp:posOffset>
                </wp:positionV>
                <wp:extent cx="695325" cy="546100"/>
                <wp:effectExtent l="38100" t="0" r="28575" b="63500"/>
                <wp:wrapNone/>
                <wp:docPr id="4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546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82.5pt;margin-top:93.45pt;width:54.75pt;height:43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01952" behindDoc="0" locked="0" layoutInCell="1" allowOverlap="1" wp14:anchorId="27C62AA5" wp14:editId="785EB2A3">
                <wp:simplePos x="0" y="0"/>
                <wp:positionH relativeFrom="column">
                  <wp:posOffset>2270125</wp:posOffset>
                </wp:positionH>
                <wp:positionV relativeFrom="paragraph">
                  <wp:posOffset>1444625</wp:posOffset>
                </wp:positionV>
                <wp:extent cx="10160" cy="288290"/>
                <wp:effectExtent l="38100" t="0" r="66040" b="54610"/>
                <wp:wrapNone/>
                <wp:docPr id="46"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882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178.75pt;margin-top:113.75pt;width:.8pt;height:22.7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00928" behindDoc="0" locked="0" layoutInCell="1" allowOverlap="1" wp14:anchorId="63F807FB" wp14:editId="3D571042">
                <wp:simplePos x="0" y="0"/>
                <wp:positionH relativeFrom="column">
                  <wp:posOffset>3890010</wp:posOffset>
                </wp:positionH>
                <wp:positionV relativeFrom="paragraph">
                  <wp:posOffset>1822450</wp:posOffset>
                </wp:positionV>
                <wp:extent cx="635" cy="198755"/>
                <wp:effectExtent l="76200" t="0" r="75565" b="48895"/>
                <wp:wrapNone/>
                <wp:docPr id="45"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8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306.3pt;margin-top:143.5pt;width:.05pt;height:15.6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890688" behindDoc="0" locked="0" layoutInCell="1" allowOverlap="1" wp14:anchorId="50179947" wp14:editId="346028D0">
                <wp:simplePos x="0" y="0"/>
                <wp:positionH relativeFrom="column">
                  <wp:posOffset>3313430</wp:posOffset>
                </wp:positionH>
                <wp:positionV relativeFrom="paragraph">
                  <wp:posOffset>2101215</wp:posOffset>
                </wp:positionV>
                <wp:extent cx="1163320" cy="635635"/>
                <wp:effectExtent l="0" t="0" r="17780" b="12065"/>
                <wp:wrapNone/>
                <wp:docPr id="4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320" cy="635635"/>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Permitted to take the test or quiz (no extra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1" type="#_x0000_t202" style="position:absolute;margin-left:260.9pt;margin-top:165.45pt;width:91.6pt;height:50.0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">
                <v:textbox>
                  <w:txbxContent>
                    <w:p w:rsidR="00531290" w:rsidRPr="00674A3C" w:rsidRDefault="00531290" w:rsidP="00F12C05">
                      <w:pPr>
                        <w:jc w:val="center"/>
                        <w:rPr>
                          <w:sz w:val="20"/>
                          <w:szCs w:val="20"/>
                        </w:rPr>
                      </w:pPr>
                      <w:r w:rsidRPr="00674A3C">
                        <w:rPr>
                          <w:sz w:val="20"/>
                          <w:szCs w:val="20"/>
                        </w:rPr>
                        <w:t>Permitted to take the test or quiz (no extra time)</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89664" behindDoc="0" locked="0" layoutInCell="1" allowOverlap="1" wp14:anchorId="680A7C3E" wp14:editId="754D37B4">
                <wp:simplePos x="0" y="0"/>
                <wp:positionH relativeFrom="column">
                  <wp:posOffset>4237990</wp:posOffset>
                </wp:positionH>
                <wp:positionV relativeFrom="paragraph">
                  <wp:posOffset>838835</wp:posOffset>
                </wp:positionV>
                <wp:extent cx="635" cy="228600"/>
                <wp:effectExtent l="76200" t="0" r="75565" b="57150"/>
                <wp:wrapNone/>
                <wp:docPr id="42"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333.7pt;margin-top:66.05pt;width:.05pt;height:18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888640" behindDoc="0" locked="0" layoutInCell="1" allowOverlap="1" wp14:anchorId="2E5EE4C9" wp14:editId="097BB82F">
                <wp:simplePos x="0" y="0"/>
                <wp:positionH relativeFrom="column">
                  <wp:posOffset>2936240</wp:posOffset>
                </wp:positionH>
                <wp:positionV relativeFrom="paragraph">
                  <wp:posOffset>749300</wp:posOffset>
                </wp:positionV>
                <wp:extent cx="1113155" cy="258445"/>
                <wp:effectExtent l="38100" t="0" r="29845" b="84455"/>
                <wp:wrapNone/>
                <wp:docPr id="41"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3155"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231.2pt;margin-top:59pt;width:87.65pt;height:20.35pt;flip:x;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886592" behindDoc="0" locked="0" layoutInCell="1" allowOverlap="1" wp14:anchorId="6A558949" wp14:editId="6E80A7C8">
                <wp:simplePos x="0" y="0"/>
                <wp:positionH relativeFrom="column">
                  <wp:posOffset>1743075</wp:posOffset>
                </wp:positionH>
                <wp:positionV relativeFrom="paragraph">
                  <wp:posOffset>838835</wp:posOffset>
                </wp:positionV>
                <wp:extent cx="1132840" cy="605790"/>
                <wp:effectExtent l="0" t="0" r="10160" b="22860"/>
                <wp:wrapNone/>
                <wp:docPr id="4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840" cy="605790"/>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Absent or greater than 10 minutes late for class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2" type="#_x0000_t202" style="position:absolute;margin-left:137.25pt;margin-top:66.05pt;width:89.2pt;height:47.7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">
                <v:textbox>
                  <w:txbxContent>
                    <w:p w:rsidR="00531290" w:rsidRPr="00674A3C" w:rsidRDefault="00531290" w:rsidP="00F12C05">
                      <w:pPr>
                        <w:jc w:val="center"/>
                        <w:rPr>
                          <w:sz w:val="20"/>
                          <w:szCs w:val="20"/>
                        </w:rPr>
                      </w:pPr>
                      <w:r w:rsidRPr="00674A3C">
                        <w:rPr>
                          <w:sz w:val="20"/>
                          <w:szCs w:val="20"/>
                        </w:rPr>
                        <w:t>Absent or greater than 10 minutes late for class</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87616" behindDoc="0" locked="0" layoutInCell="1" allowOverlap="1" wp14:anchorId="58B1A3EF" wp14:editId="31EAE077">
                <wp:simplePos x="0" y="0"/>
                <wp:positionH relativeFrom="column">
                  <wp:posOffset>3313430</wp:posOffset>
                </wp:positionH>
                <wp:positionV relativeFrom="paragraph">
                  <wp:posOffset>1127125</wp:posOffset>
                </wp:positionV>
                <wp:extent cx="1223010" cy="695325"/>
                <wp:effectExtent l="0" t="0" r="15240" b="28575"/>
                <wp:wrapNone/>
                <wp:docPr id="3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95325"/>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Tardy for class less than or equal to   10 minutes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3" type="#_x0000_t202" style="position:absolute;margin-left:260.9pt;margin-top:88.75pt;width:96.3pt;height:54.7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">
                <v:textbox>
                  <w:txbxContent>
                    <w:p w:rsidR="00531290" w:rsidRPr="00674A3C" w:rsidRDefault="00531290" w:rsidP="00F12C05">
                      <w:pPr>
                        <w:jc w:val="center"/>
                        <w:rPr>
                          <w:sz w:val="20"/>
                          <w:szCs w:val="20"/>
                        </w:rPr>
                      </w:pPr>
                      <w:r w:rsidRPr="00674A3C">
                        <w:rPr>
                          <w:sz w:val="20"/>
                          <w:szCs w:val="20"/>
                        </w:rPr>
                        <w:t>Tardy for class less than or equal to   10 minutes</w:t>
                      </w:r>
                    </w:p>
                  </w:txbxContent>
                </v:textbox>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885568" behindDoc="0" locked="0" layoutInCell="1" allowOverlap="1" wp14:anchorId="1AB20A80" wp14:editId="3B499F1A">
                <wp:simplePos x="0" y="0"/>
                <wp:positionH relativeFrom="column">
                  <wp:posOffset>232410</wp:posOffset>
                </wp:positionH>
                <wp:positionV relativeFrom="paragraph">
                  <wp:posOffset>550544</wp:posOffset>
                </wp:positionV>
                <wp:extent cx="3816985" cy="0"/>
                <wp:effectExtent l="0" t="0" r="12065" b="19050"/>
                <wp:wrapNone/>
                <wp:docPr id="38"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69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18.3pt;margin-top:43.35pt;width:300.55pt;height:0;flip:x;z-index:251885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"/>
            </w:pict>
          </mc:Fallback>
        </mc:AlternateContent>
      </w:r>
      <w:r w:rsidRPr="009B5BC2">
        <w:rPr>
          <w:rFonts w:eastAsia="Times New Roman"/>
          <w:b/>
          <w:noProof/>
          <w:sz w:val="32"/>
          <w:szCs w:val="32"/>
        </w:rPr>
        <mc:AlternateContent>
          <mc:Choice Requires="wps">
            <w:drawing>
              <wp:anchor distT="0" distB="0" distL="114300" distR="114300" simplePos="0" relativeHeight="251880448" behindDoc="0" locked="0" layoutInCell="1" allowOverlap="1" wp14:anchorId="126970AE" wp14:editId="72147A95">
                <wp:simplePos x="0" y="0"/>
                <wp:positionH relativeFrom="column">
                  <wp:posOffset>4049395</wp:posOffset>
                </wp:positionH>
                <wp:positionV relativeFrom="paragraph">
                  <wp:posOffset>123190</wp:posOffset>
                </wp:positionV>
                <wp:extent cx="1530350" cy="715645"/>
                <wp:effectExtent l="0" t="0" r="12700" b="2730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715645"/>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b/>
                                <w:sz w:val="20"/>
                                <w:szCs w:val="20"/>
                              </w:rPr>
                            </w:pPr>
                            <w:r w:rsidRPr="00674A3C">
                              <w:rPr>
                                <w:b/>
                                <w:sz w:val="20"/>
                                <w:szCs w:val="20"/>
                              </w:rPr>
                              <w:t>ABSENT OR TARDY</w:t>
                            </w:r>
                          </w:p>
                          <w:p w:rsidR="00531290" w:rsidRPr="00E635EE" w:rsidRDefault="00531290" w:rsidP="00F12C05">
                            <w:pPr>
                              <w:jc w:val="center"/>
                              <w:rPr>
                                <w:sz w:val="20"/>
                                <w:szCs w:val="20"/>
                              </w:rPr>
                            </w:pPr>
                            <w:r w:rsidRPr="00E635EE">
                              <w:rPr>
                                <w:sz w:val="20"/>
                                <w:szCs w:val="20"/>
                              </w:rPr>
                              <w:t>Notify the school</w:t>
                            </w:r>
                          </w:p>
                          <w:p w:rsidR="00531290" w:rsidRPr="00E635EE" w:rsidRDefault="00531290" w:rsidP="00F12C05">
                            <w:pPr>
                              <w:jc w:val="center"/>
                              <w:rPr>
                                <w:sz w:val="20"/>
                                <w:szCs w:val="20"/>
                              </w:rPr>
                            </w:pPr>
                            <w:r w:rsidRPr="00E635EE">
                              <w:rPr>
                                <w:sz w:val="20"/>
                                <w:szCs w:val="20"/>
                              </w:rPr>
                              <w:t>419-557-7110</w:t>
                            </w:r>
                          </w:p>
                          <w:p w:rsidR="00531290" w:rsidRPr="00E635EE" w:rsidRDefault="00531290" w:rsidP="00F12C05">
                            <w:pPr>
                              <w:jc w:val="center"/>
                              <w:rPr>
                                <w:sz w:val="20"/>
                                <w:szCs w:val="20"/>
                              </w:rPr>
                            </w:pPr>
                            <w:r w:rsidRPr="00E635EE">
                              <w:rPr>
                                <w:sz w:val="20"/>
                                <w:szCs w:val="20"/>
                              </w:rPr>
                              <w:t>Administrative Secretary</w:t>
                            </w:r>
                          </w:p>
                          <w:p w:rsidR="00531290" w:rsidRDefault="00531290" w:rsidP="00F12C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4" type="#_x0000_t202" style="position:absolute;margin-left:318.85pt;margin-top:9.7pt;width:120.5pt;height:56.3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">
                <v:textbox>
                  <w:txbxContent>
                    <w:p w:rsidR="00531290" w:rsidRPr="00674A3C" w:rsidRDefault="00531290" w:rsidP="00F12C05">
                      <w:pPr>
                        <w:jc w:val="center"/>
                        <w:rPr>
                          <w:b/>
                          <w:sz w:val="20"/>
                          <w:szCs w:val="20"/>
                        </w:rPr>
                      </w:pPr>
                      <w:r w:rsidRPr="00674A3C">
                        <w:rPr>
                          <w:b/>
                          <w:sz w:val="20"/>
                          <w:szCs w:val="20"/>
                        </w:rPr>
                        <w:t>ABSENT OR TARDY</w:t>
                      </w:r>
                    </w:p>
                    <w:p w:rsidR="00531290" w:rsidRPr="00E635EE" w:rsidRDefault="00531290" w:rsidP="00F12C05">
                      <w:pPr>
                        <w:jc w:val="center"/>
                        <w:rPr>
                          <w:sz w:val="20"/>
                          <w:szCs w:val="20"/>
                        </w:rPr>
                      </w:pPr>
                      <w:r w:rsidRPr="00E635EE">
                        <w:rPr>
                          <w:sz w:val="20"/>
                          <w:szCs w:val="20"/>
                        </w:rPr>
                        <w:t>Notify the school</w:t>
                      </w:r>
                    </w:p>
                    <w:p w:rsidR="00531290" w:rsidRPr="00E635EE" w:rsidRDefault="00531290" w:rsidP="00F12C05">
                      <w:pPr>
                        <w:jc w:val="center"/>
                        <w:rPr>
                          <w:sz w:val="20"/>
                          <w:szCs w:val="20"/>
                        </w:rPr>
                      </w:pPr>
                      <w:r w:rsidRPr="00E635EE">
                        <w:rPr>
                          <w:sz w:val="20"/>
                          <w:szCs w:val="20"/>
                        </w:rPr>
                        <w:t>419-557-7110</w:t>
                      </w:r>
                    </w:p>
                    <w:p w:rsidR="00531290" w:rsidRPr="00E635EE" w:rsidRDefault="00531290" w:rsidP="00F12C05">
                      <w:pPr>
                        <w:jc w:val="center"/>
                        <w:rPr>
                          <w:sz w:val="20"/>
                          <w:szCs w:val="20"/>
                        </w:rPr>
                      </w:pPr>
                      <w:r w:rsidRPr="00E635EE">
                        <w:rPr>
                          <w:sz w:val="20"/>
                          <w:szCs w:val="20"/>
                        </w:rPr>
                        <w:t>Administrative Secretary</w:t>
                      </w:r>
                    </w:p>
                    <w:p w:rsidR="00531290" w:rsidRDefault="00531290" w:rsidP="00F12C05"/>
                  </w:txbxContent>
                </v:textbox>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noProof/>
          <w:sz w:val="32"/>
          <w:szCs w:val="32"/>
        </w:rPr>
        <mc:AlternateContent>
          <mc:Choice Requires="wps">
            <w:drawing>
              <wp:anchor distT="0" distB="0" distL="114300" distR="114300" simplePos="0" relativeHeight="251914240" behindDoc="0" locked="0" layoutInCell="1" allowOverlap="1" wp14:anchorId="6202975A" wp14:editId="18754D7C">
                <wp:simplePos x="0" y="0"/>
                <wp:positionH relativeFrom="column">
                  <wp:posOffset>6523990</wp:posOffset>
                </wp:positionH>
                <wp:positionV relativeFrom="paragraph">
                  <wp:posOffset>316865</wp:posOffset>
                </wp:positionV>
                <wp:extent cx="1113155" cy="781685"/>
                <wp:effectExtent l="0" t="0" r="10795" b="18415"/>
                <wp:wrapNone/>
                <wp:docPr id="3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3155" cy="78168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674A3C">
                              <w:rPr>
                                <w:sz w:val="20"/>
                                <w:szCs w:val="20"/>
                              </w:rPr>
                              <w:t>Absent or missed clinical/lab</w:t>
                            </w:r>
                            <w:r>
                              <w:rPr>
                                <w:sz w:val="20"/>
                                <w:szCs w:val="20"/>
                              </w:rPr>
                              <w:t>/sim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35" type="#_x0000_t202" style="position:absolute;margin-left:513.7pt;margin-top:24.95pt;width:87.65pt;height:61.5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">
                <v:textbox>
                  <w:txbxContent>
                    <w:p w:rsidR="00531290" w:rsidRPr="009E7274" w:rsidRDefault="00531290" w:rsidP="00F12C05">
                      <w:pPr>
                        <w:jc w:val="center"/>
                        <w:rPr>
                          <w:sz w:val="20"/>
                          <w:szCs w:val="20"/>
                        </w:rPr>
                      </w:pPr>
                      <w:r w:rsidRPr="00674A3C">
                        <w:rPr>
                          <w:sz w:val="20"/>
                          <w:szCs w:val="20"/>
                        </w:rPr>
                        <w:t>Absent or missed clinical/lab</w:t>
                      </w:r>
                      <w:r>
                        <w:rPr>
                          <w:sz w:val="20"/>
                          <w:szCs w:val="20"/>
                        </w:rPr>
                        <w:t>/sim time</w:t>
                      </w:r>
                    </w:p>
                  </w:txbxContent>
                </v:textbox>
              </v:shape>
            </w:pict>
          </mc:Fallback>
        </mc:AlternateContent>
      </w:r>
      <w:r w:rsidRPr="009B5BC2">
        <w:rPr>
          <w:rFonts w:eastAsia="Times New Roman"/>
          <w:noProof/>
          <w:sz w:val="32"/>
          <w:szCs w:val="32"/>
        </w:rPr>
        <mc:AlternateContent>
          <mc:Choice Requires="wps">
            <w:drawing>
              <wp:anchor distT="4294967295" distB="4294967295" distL="114300" distR="114300" simplePos="0" relativeHeight="251926528" behindDoc="0" locked="0" layoutInCell="1" allowOverlap="1" wp14:anchorId="672A5633" wp14:editId="5E39DFA8">
                <wp:simplePos x="0" y="0"/>
                <wp:positionH relativeFrom="column">
                  <wp:posOffset>5579745</wp:posOffset>
                </wp:positionH>
                <wp:positionV relativeFrom="paragraph">
                  <wp:posOffset>217169</wp:posOffset>
                </wp:positionV>
                <wp:extent cx="2673985" cy="0"/>
                <wp:effectExtent l="0" t="76200" r="12065" b="95250"/>
                <wp:wrapNone/>
                <wp:docPr id="34"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739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439.35pt;margin-top:17.1pt;width:210.55pt;height:0;z-index:251926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942912" behindDoc="0" locked="0" layoutInCell="1" allowOverlap="1" wp14:anchorId="04ED283E" wp14:editId="192D78F7">
                <wp:simplePos x="0" y="0"/>
                <wp:positionH relativeFrom="column">
                  <wp:posOffset>8584565</wp:posOffset>
                </wp:positionH>
                <wp:positionV relativeFrom="paragraph">
                  <wp:posOffset>210251</wp:posOffset>
                </wp:positionV>
                <wp:extent cx="1009403" cy="584389"/>
                <wp:effectExtent l="0" t="0" r="19685" b="25400"/>
                <wp:wrapNone/>
                <wp:docPr id="6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403" cy="584389"/>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Pr>
                                <w:sz w:val="20"/>
                                <w:szCs w:val="20"/>
                              </w:rPr>
                              <w:t>Unprepared for clinical/lab/sim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675.95pt;margin-top:16.55pt;width:79.5pt;height:46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">
                <v:textbox>
                  <w:txbxContent>
                    <w:p w:rsidR="00531290" w:rsidRPr="00674A3C" w:rsidRDefault="00531290" w:rsidP="00F12C05">
                      <w:pPr>
                        <w:jc w:val="center"/>
                        <w:rPr>
                          <w:sz w:val="20"/>
                          <w:szCs w:val="20"/>
                        </w:rPr>
                      </w:pPr>
                      <w:r>
                        <w:rPr>
                          <w:sz w:val="20"/>
                          <w:szCs w:val="20"/>
                        </w:rPr>
                        <w:t>Unprepared for clinical/lab/sim</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37792" behindDoc="0" locked="0" layoutInCell="1" allowOverlap="1" wp14:anchorId="0086562E" wp14:editId="3CA4C9E6">
                <wp:simplePos x="0" y="0"/>
                <wp:positionH relativeFrom="column">
                  <wp:posOffset>8454044</wp:posOffset>
                </wp:positionH>
                <wp:positionV relativeFrom="paragraph">
                  <wp:posOffset>8346</wp:posOffset>
                </wp:positionV>
                <wp:extent cx="45719" cy="1199408"/>
                <wp:effectExtent l="38100" t="0" r="69215" b="58420"/>
                <wp:wrapNone/>
                <wp:docPr id="35"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11994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1" o:spid="_x0000_s1026" type="#_x0000_t32" style="position:absolute;margin-left:665.65pt;margin-top:.65pt;width:3.6pt;height:94.4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">
                <v:stroke endarrow="block"/>
              </v:shape>
            </w:pict>
          </mc:Fallback>
        </mc:AlternateContent>
      </w:r>
      <w:r w:rsidRPr="009B5BC2">
        <w:rPr>
          <w:rFonts w:eastAsia="Times New Roman"/>
          <w:noProof/>
          <w:sz w:val="32"/>
          <w:szCs w:val="32"/>
        </w:rPr>
        <mc:AlternateContent>
          <mc:Choice Requires="wps">
            <w:drawing>
              <wp:anchor distT="0" distB="0" distL="114300" distR="114300" simplePos="0" relativeHeight="251927552" behindDoc="0" locked="0" layoutInCell="1" allowOverlap="1" wp14:anchorId="18E25653" wp14:editId="3E165DF5">
                <wp:simplePos x="0" y="0"/>
                <wp:positionH relativeFrom="column">
                  <wp:posOffset>5579745</wp:posOffset>
                </wp:positionH>
                <wp:positionV relativeFrom="paragraph">
                  <wp:posOffset>40640</wp:posOffset>
                </wp:positionV>
                <wp:extent cx="765175" cy="337820"/>
                <wp:effectExtent l="0" t="0" r="53975" b="62230"/>
                <wp:wrapNone/>
                <wp:docPr id="32"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175" cy="337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439.35pt;margin-top:3.2pt;width:60.25pt;height:26.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noProof/>
          <w:sz w:val="32"/>
          <w:szCs w:val="32"/>
        </w:rPr>
        <mc:AlternateContent>
          <mc:Choice Requires="wps">
            <w:drawing>
              <wp:anchor distT="0" distB="0" distL="114300" distR="114300" simplePos="0" relativeHeight="251941888" behindDoc="0" locked="0" layoutInCell="1" allowOverlap="1" wp14:anchorId="7C1FCCA3" wp14:editId="6AFA91CF">
                <wp:simplePos x="0" y="0"/>
                <wp:positionH relativeFrom="column">
                  <wp:posOffset>9012183</wp:posOffset>
                </wp:positionH>
                <wp:positionV relativeFrom="paragraph">
                  <wp:posOffset>337136</wp:posOffset>
                </wp:positionV>
                <wp:extent cx="45719" cy="427511"/>
                <wp:effectExtent l="38100" t="0" r="69215" b="48895"/>
                <wp:wrapNone/>
                <wp:docPr id="61" name="Straight Arrow Connector 61"/>
                <wp:cNvGraphicFramePr/>
                <a:graphic xmlns:a="http://schemas.openxmlformats.org/drawingml/2006/main">
                  <a:graphicData uri="http://schemas.microsoft.com/office/word/2010/wordprocessingShape">
                    <wps:wsp>
                      <wps:cNvCnPr/>
                      <wps:spPr>
                        <a:xfrm>
                          <a:off x="0" y="0"/>
                          <a:ext cx="45719" cy="427511"/>
                        </a:xfrm>
                        <a:prstGeom prst="straightConnector1">
                          <a:avLst/>
                        </a:prstGeom>
                        <a:noFill/>
                        <a:ln w="9525" cap="flat" cmpd="sng" algn="ctr">
                          <a:solidFill>
                            <a:srgbClr val="000000">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61" o:spid="_x0000_s1026" type="#_x0000_t32" style="position:absolute;margin-left:709.6pt;margin-top:26.55pt;width:3.6pt;height:33.6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">
                <v:stroke endarrow="block"/>
              </v:shape>
            </w:pict>
          </mc:Fallback>
        </mc:AlternateContent>
      </w:r>
      <w:r w:rsidRPr="009B5BC2">
        <w:rPr>
          <w:rFonts w:eastAsia="Times New Roman"/>
          <w:noProof/>
          <w:sz w:val="32"/>
          <w:szCs w:val="32"/>
        </w:rPr>
        <mc:AlternateContent>
          <mc:Choice Requires="wps">
            <w:drawing>
              <wp:anchor distT="0" distB="0" distL="114300" distR="114300" simplePos="0" relativeHeight="251940864" behindDoc="0" locked="0" layoutInCell="1" allowOverlap="1" wp14:anchorId="29B89123" wp14:editId="28A4A496">
                <wp:simplePos x="0" y="0"/>
                <wp:positionH relativeFrom="column">
                  <wp:posOffset>7646522</wp:posOffset>
                </wp:positionH>
                <wp:positionV relativeFrom="paragraph">
                  <wp:posOffset>277759</wp:posOffset>
                </wp:positionV>
                <wp:extent cx="771896" cy="570015"/>
                <wp:effectExtent l="38100" t="38100" r="28575" b="20955"/>
                <wp:wrapNone/>
                <wp:docPr id="62"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71896" cy="5700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602.1pt;margin-top:21.85pt;width:60.8pt;height:44.9pt;flip:x y;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28576" behindDoc="0" locked="0" layoutInCell="1" allowOverlap="1" wp14:anchorId="4F4AE329" wp14:editId="06F97F7A">
                <wp:simplePos x="0" y="0"/>
                <wp:positionH relativeFrom="column">
                  <wp:posOffset>5868035</wp:posOffset>
                </wp:positionH>
                <wp:positionV relativeFrom="paragraph">
                  <wp:posOffset>314325</wp:posOffset>
                </wp:positionV>
                <wp:extent cx="655955" cy="762000"/>
                <wp:effectExtent l="38100" t="0" r="29845" b="57150"/>
                <wp:wrapNone/>
                <wp:docPr id="30"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5955" cy="762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2" o:spid="_x0000_s1026" type="#_x0000_t32" style="position:absolute;margin-left:462.05pt;margin-top:24.75pt;width:51.65pt;height:60pt;flip:x;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29600" behindDoc="0" locked="0" layoutInCell="1" allowOverlap="1" wp14:anchorId="2C9C2E28" wp14:editId="7EA38F44">
                <wp:simplePos x="0" y="0"/>
                <wp:positionH relativeFrom="column">
                  <wp:posOffset>7150100</wp:posOffset>
                </wp:positionH>
                <wp:positionV relativeFrom="paragraph">
                  <wp:posOffset>314325</wp:posOffset>
                </wp:positionV>
                <wp:extent cx="172085" cy="393700"/>
                <wp:effectExtent l="0" t="0" r="56515" b="63500"/>
                <wp:wrapNone/>
                <wp:docPr id="29"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 cy="393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563pt;margin-top:24.75pt;width:13.55pt;height:31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iW1OgIAAGM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">
                <v:stroke endarrow="block"/>
              </v:shape>
            </w:pict>
          </mc:Fallback>
        </mc:AlternateContent>
      </w:r>
    </w:p>
    <w:p w:rsidR="00F12C05" w:rsidRPr="009B5BC2" w:rsidRDefault="00F12C05" w:rsidP="00F12C05">
      <w:pPr>
        <w:spacing w:after="200" w:line="276" w:lineRule="auto"/>
        <w:rPr>
          <w:rFonts w:eastAsia="Times New Roman"/>
          <w:sz w:val="32"/>
          <w:szCs w:val="32"/>
        </w:rPr>
      </w:pP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916288" behindDoc="0" locked="0" layoutInCell="1" allowOverlap="1" wp14:anchorId="388A8D52" wp14:editId="365C561C">
                <wp:simplePos x="0" y="0"/>
                <wp:positionH relativeFrom="margin">
                  <wp:posOffset>8299450</wp:posOffset>
                </wp:positionH>
                <wp:positionV relativeFrom="paragraph">
                  <wp:posOffset>51435</wp:posOffset>
                </wp:positionV>
                <wp:extent cx="1092835" cy="1864360"/>
                <wp:effectExtent l="0" t="0" r="12065" b="21590"/>
                <wp:wrapNone/>
                <wp:docPr id="3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835" cy="1864360"/>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The student is sent home from clinical/lab</w:t>
                            </w:r>
                            <w:r>
                              <w:rPr>
                                <w:sz w:val="20"/>
                                <w:szCs w:val="20"/>
                              </w:rPr>
                              <w:t>/sim</w:t>
                            </w:r>
                            <w:r w:rsidRPr="00674A3C">
                              <w:rPr>
                                <w:sz w:val="20"/>
                                <w:szCs w:val="20"/>
                              </w:rPr>
                              <w:t xml:space="preserve"> and the entire clinical/lab</w:t>
                            </w:r>
                            <w:r>
                              <w:rPr>
                                <w:sz w:val="20"/>
                                <w:szCs w:val="20"/>
                              </w:rPr>
                              <w:t xml:space="preserve">/sim </w:t>
                            </w:r>
                            <w:r w:rsidRPr="00674A3C">
                              <w:rPr>
                                <w:sz w:val="20"/>
                                <w:szCs w:val="20"/>
                              </w:rPr>
                              <w:t>experience is counted as missed clinical/lab</w:t>
                            </w:r>
                            <w:r>
                              <w:rPr>
                                <w:sz w:val="20"/>
                                <w:szCs w:val="20"/>
                              </w:rPr>
                              <w:t>/sim</w:t>
                            </w:r>
                            <w:r w:rsidRPr="00674A3C">
                              <w:rPr>
                                <w:sz w:val="20"/>
                                <w:szCs w:val="20"/>
                              </w:rPr>
                              <w:t xml:space="preserve">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37" type="#_x0000_t202" style="position:absolute;margin-left:653.5pt;margin-top:4.05pt;width:86.05pt;height:146.8pt;z-index:251916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">
                <v:textbox>
                  <w:txbxContent>
                    <w:p w:rsidR="00531290" w:rsidRPr="00674A3C" w:rsidRDefault="00531290" w:rsidP="00F12C05">
                      <w:pPr>
                        <w:jc w:val="center"/>
                        <w:rPr>
                          <w:sz w:val="20"/>
                          <w:szCs w:val="20"/>
                        </w:rPr>
                      </w:pPr>
                      <w:r w:rsidRPr="00674A3C">
                        <w:rPr>
                          <w:sz w:val="20"/>
                          <w:szCs w:val="20"/>
                        </w:rPr>
                        <w:t>The student is sent home from clinical/lab</w:t>
                      </w:r>
                      <w:r>
                        <w:rPr>
                          <w:sz w:val="20"/>
                          <w:szCs w:val="20"/>
                        </w:rPr>
                        <w:t>/sim</w:t>
                      </w:r>
                      <w:r w:rsidRPr="00674A3C">
                        <w:rPr>
                          <w:sz w:val="20"/>
                          <w:szCs w:val="20"/>
                        </w:rPr>
                        <w:t xml:space="preserve"> and the entire clinical/lab</w:t>
                      </w:r>
                      <w:r>
                        <w:rPr>
                          <w:sz w:val="20"/>
                          <w:szCs w:val="20"/>
                        </w:rPr>
                        <w:t xml:space="preserve">/sim </w:t>
                      </w:r>
                      <w:r w:rsidRPr="00674A3C">
                        <w:rPr>
                          <w:sz w:val="20"/>
                          <w:szCs w:val="20"/>
                        </w:rPr>
                        <w:t>experience is counted as missed clinical/lab</w:t>
                      </w:r>
                      <w:r>
                        <w:rPr>
                          <w:sz w:val="20"/>
                          <w:szCs w:val="20"/>
                        </w:rPr>
                        <w:t>/sim</w:t>
                      </w:r>
                      <w:r w:rsidRPr="00674A3C">
                        <w:rPr>
                          <w:sz w:val="20"/>
                          <w:szCs w:val="20"/>
                        </w:rPr>
                        <w:t xml:space="preserve"> time</w:t>
                      </w:r>
                    </w:p>
                  </w:txbxContent>
                </v:textbox>
                <w10:wrap anchorx="margin"/>
              </v:shape>
            </w:pict>
          </mc:Fallback>
        </mc:AlternateContent>
      </w:r>
      <w:r w:rsidRPr="009B5BC2">
        <w:rPr>
          <w:rFonts w:eastAsia="Times New Roman"/>
          <w:b/>
          <w:noProof/>
          <w:sz w:val="32"/>
          <w:szCs w:val="32"/>
        </w:rPr>
        <mc:AlternateContent>
          <mc:Choice Requires="wps">
            <w:drawing>
              <wp:anchor distT="0" distB="0" distL="114300" distR="114300" simplePos="0" relativeHeight="251915264" behindDoc="0" locked="0" layoutInCell="1" allowOverlap="1" wp14:anchorId="0F60496A" wp14:editId="7BED27CB">
                <wp:simplePos x="0" y="0"/>
                <wp:positionH relativeFrom="column">
                  <wp:posOffset>5351145</wp:posOffset>
                </wp:positionH>
                <wp:positionV relativeFrom="paragraph">
                  <wp:posOffset>334010</wp:posOffset>
                </wp:positionV>
                <wp:extent cx="887730" cy="516890"/>
                <wp:effectExtent l="0" t="0" r="26670" b="16510"/>
                <wp:wrapNone/>
                <wp:docPr id="2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730" cy="516890"/>
                        </a:xfrm>
                        <a:prstGeom prst="rect">
                          <a:avLst/>
                        </a:prstGeom>
                        <a:solidFill>
                          <a:srgbClr val="FFFFFF"/>
                        </a:solidFill>
                        <a:ln w="9525">
                          <a:solidFill>
                            <a:srgbClr val="000000"/>
                          </a:solidFill>
                          <a:miter lim="800000"/>
                          <a:headEnd/>
                          <a:tailEnd/>
                        </a:ln>
                      </wps:spPr>
                      <wps:txbx>
                        <w:txbxContent>
                          <w:p w:rsidR="00531290" w:rsidRDefault="00531290" w:rsidP="00F12C05">
                            <w:pPr>
                              <w:jc w:val="center"/>
                            </w:pPr>
                            <w:r w:rsidRPr="003E0496">
                              <w:rPr>
                                <w:sz w:val="20"/>
                                <w:szCs w:val="20"/>
                              </w:rPr>
                              <w:t xml:space="preserve">More than </w:t>
                            </w:r>
                            <w:r>
                              <w:rPr>
                                <w:sz w:val="20"/>
                                <w:szCs w:val="20"/>
                              </w:rPr>
                              <w:t>16 hours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38" type="#_x0000_t202" style="position:absolute;margin-left:421.35pt;margin-top:26.3pt;width:69.9pt;height:40.7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">
                <v:textbox>
                  <w:txbxContent>
                    <w:p w:rsidR="00531290" w:rsidRDefault="00531290" w:rsidP="00F12C05">
                      <w:pPr>
                        <w:jc w:val="center"/>
                      </w:pPr>
                      <w:r w:rsidRPr="003E0496">
                        <w:rPr>
                          <w:sz w:val="20"/>
                          <w:szCs w:val="20"/>
                        </w:rPr>
                        <w:t xml:space="preserve">More than </w:t>
                      </w:r>
                      <w:r>
                        <w:rPr>
                          <w:sz w:val="20"/>
                          <w:szCs w:val="20"/>
                        </w:rPr>
                        <w:t>16 hours</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19360" behindDoc="0" locked="0" layoutInCell="1" allowOverlap="1" wp14:anchorId="541C911A" wp14:editId="66F7841C">
                <wp:simplePos x="0" y="0"/>
                <wp:positionH relativeFrom="column">
                  <wp:posOffset>6931660</wp:posOffset>
                </wp:positionH>
                <wp:positionV relativeFrom="paragraph">
                  <wp:posOffset>5715</wp:posOffset>
                </wp:positionV>
                <wp:extent cx="854710" cy="521970"/>
                <wp:effectExtent l="0" t="0" r="21590" b="11430"/>
                <wp:wrapNone/>
                <wp:docPr id="27"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521970"/>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Pr>
                                <w:sz w:val="20"/>
                                <w:szCs w:val="20"/>
                              </w:rPr>
                              <w:t>16</w:t>
                            </w:r>
                            <w:r w:rsidRPr="003E0496">
                              <w:rPr>
                                <w:sz w:val="20"/>
                                <w:szCs w:val="20"/>
                              </w:rPr>
                              <w:t xml:space="preserve"> hours or fewer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39" type="#_x0000_t202" style="position:absolute;margin-left:545.8pt;margin-top:.45pt;width:67.3pt;height:41.1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">
                <v:textbox>
                  <w:txbxContent>
                    <w:p w:rsidR="00531290" w:rsidRPr="003E0496" w:rsidRDefault="00531290" w:rsidP="00F12C05">
                      <w:pPr>
                        <w:jc w:val="center"/>
                        <w:rPr>
                          <w:sz w:val="20"/>
                          <w:szCs w:val="20"/>
                        </w:rPr>
                      </w:pPr>
                      <w:r>
                        <w:rPr>
                          <w:sz w:val="20"/>
                          <w:szCs w:val="20"/>
                        </w:rPr>
                        <w:t>16</w:t>
                      </w:r>
                      <w:r w:rsidRPr="003E0496">
                        <w:rPr>
                          <w:sz w:val="20"/>
                          <w:szCs w:val="20"/>
                        </w:rPr>
                        <w:t xml:space="preserve"> hours or fewer </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93760" behindDoc="0" locked="0" layoutInCell="1" allowOverlap="1" wp14:anchorId="40941511" wp14:editId="0BF9006D">
                <wp:simplePos x="0" y="0"/>
                <wp:positionH relativeFrom="column">
                  <wp:posOffset>410845</wp:posOffset>
                </wp:positionH>
                <wp:positionV relativeFrom="paragraph">
                  <wp:posOffset>5715</wp:posOffset>
                </wp:positionV>
                <wp:extent cx="914400" cy="785495"/>
                <wp:effectExtent l="0" t="0" r="19050" b="14605"/>
                <wp:wrapNone/>
                <wp:docPr id="2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85495"/>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 xml:space="preserve">Quiz 15 questions or fewer that </w:t>
                            </w:r>
                            <w:proofErr w:type="gramStart"/>
                            <w:r w:rsidRPr="003D1E2D">
                              <w:rPr>
                                <w:sz w:val="20"/>
                                <w:szCs w:val="20"/>
                              </w:rPr>
                              <w:t>day</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40" type="#_x0000_t202" style="position:absolute;margin-left:32.35pt;margin-top:.45pt;width:1in;height:61.8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">
                <v:textbox>
                  <w:txbxContent>
                    <w:p w:rsidR="00531290" w:rsidRPr="003D1E2D" w:rsidRDefault="00531290" w:rsidP="00F12C05">
                      <w:pPr>
                        <w:jc w:val="center"/>
                        <w:rPr>
                          <w:sz w:val="20"/>
                          <w:szCs w:val="20"/>
                        </w:rPr>
                      </w:pPr>
                      <w:r w:rsidRPr="003D1E2D">
                        <w:rPr>
                          <w:sz w:val="20"/>
                          <w:szCs w:val="20"/>
                        </w:rPr>
                        <w:t xml:space="preserve">Quiz 15 questions or fewer that </w:t>
                      </w:r>
                      <w:proofErr w:type="gramStart"/>
                      <w:r w:rsidRPr="003D1E2D">
                        <w:rPr>
                          <w:sz w:val="20"/>
                          <w:szCs w:val="20"/>
                        </w:rPr>
                        <w:t>day</w:t>
                      </w:r>
                      <w:proofErr w:type="gramEnd"/>
                    </w:p>
                  </w:txbxContent>
                </v:textbox>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930624" behindDoc="0" locked="0" layoutInCell="1" allowOverlap="1" wp14:anchorId="7E509CA2" wp14:editId="7595ECD5">
                <wp:simplePos x="0" y="0"/>
                <wp:positionH relativeFrom="column">
                  <wp:posOffset>7398385</wp:posOffset>
                </wp:positionH>
                <wp:positionV relativeFrom="paragraph">
                  <wp:posOffset>132080</wp:posOffset>
                </wp:positionV>
                <wp:extent cx="635" cy="591185"/>
                <wp:effectExtent l="76200" t="0" r="75565" b="56515"/>
                <wp:wrapNone/>
                <wp:docPr id="25"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911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margin-left:582.55pt;margin-top:10.4pt;width:.05pt;height:46.5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noProof/>
          <w:sz w:val="32"/>
          <w:szCs w:val="32"/>
        </w:rPr>
        <mc:AlternateContent>
          <mc:Choice Requires="wps">
            <w:drawing>
              <wp:anchor distT="0" distB="0" distL="114300" distR="114300" simplePos="0" relativeHeight="251931648" behindDoc="0" locked="0" layoutInCell="1" allowOverlap="1" wp14:anchorId="399F6404" wp14:editId="32CCC9EA">
                <wp:simplePos x="0" y="0"/>
                <wp:positionH relativeFrom="column">
                  <wp:posOffset>5729605</wp:posOffset>
                </wp:positionH>
                <wp:positionV relativeFrom="paragraph">
                  <wp:posOffset>59690</wp:posOffset>
                </wp:positionV>
                <wp:extent cx="635" cy="487045"/>
                <wp:effectExtent l="76200" t="0" r="75565" b="65405"/>
                <wp:wrapNone/>
                <wp:docPr id="24"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87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451.15pt;margin-top:4.7pt;width:.05pt;height:38.3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05024" behindDoc="0" locked="0" layoutInCell="1" allowOverlap="1" wp14:anchorId="756AF563" wp14:editId="2354DFF0">
                <wp:simplePos x="0" y="0"/>
                <wp:positionH relativeFrom="column">
                  <wp:posOffset>858520</wp:posOffset>
                </wp:positionH>
                <wp:positionV relativeFrom="paragraph">
                  <wp:posOffset>0</wp:posOffset>
                </wp:positionV>
                <wp:extent cx="10160" cy="645795"/>
                <wp:effectExtent l="38100" t="0" r="66040" b="59055"/>
                <wp:wrapNone/>
                <wp:docPr id="23"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6457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67.6pt;margin-top:0;width:.8pt;height:50.8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891712" behindDoc="0" locked="0" layoutInCell="1" allowOverlap="1" wp14:anchorId="2AF82B11" wp14:editId="0D98EF37">
                <wp:simplePos x="0" y="0"/>
                <wp:positionH relativeFrom="column">
                  <wp:posOffset>1844040</wp:posOffset>
                </wp:positionH>
                <wp:positionV relativeFrom="paragraph">
                  <wp:posOffset>57150</wp:posOffset>
                </wp:positionV>
                <wp:extent cx="914400" cy="914400"/>
                <wp:effectExtent l="0" t="0" r="19050" b="19050"/>
                <wp:wrapNone/>
                <wp:docPr id="4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Did you call the school before the start of class</w:t>
                            </w:r>
                            <w:r>
                              <w:rPr>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41" type="#_x0000_t202" style="position:absolute;margin-left:145.2pt;margin-top:4.5pt;width:1in;height:1in;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">
                <v:textbox>
                  <w:txbxContent>
                    <w:p w:rsidR="00531290" w:rsidRPr="003D1E2D" w:rsidRDefault="00531290" w:rsidP="00F12C05">
                      <w:pPr>
                        <w:jc w:val="center"/>
                        <w:rPr>
                          <w:sz w:val="20"/>
                          <w:szCs w:val="20"/>
                        </w:rPr>
                      </w:pPr>
                      <w:r w:rsidRPr="003D1E2D">
                        <w:rPr>
                          <w:sz w:val="20"/>
                          <w:szCs w:val="20"/>
                        </w:rPr>
                        <w:t>Did you call the school before the start of class</w:t>
                      </w:r>
                      <w:r>
                        <w:rPr>
                          <w:sz w:val="20"/>
                          <w:szCs w:val="20"/>
                        </w:rPr>
                        <w:t>?</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99904" behindDoc="0" locked="0" layoutInCell="1" allowOverlap="1" wp14:anchorId="3F1DC1C2" wp14:editId="739F12D4">
                <wp:simplePos x="0" y="0"/>
                <wp:positionH relativeFrom="column">
                  <wp:posOffset>3254375</wp:posOffset>
                </wp:positionH>
                <wp:positionV relativeFrom="paragraph">
                  <wp:posOffset>31115</wp:posOffset>
                </wp:positionV>
                <wp:extent cx="1152525" cy="1242695"/>
                <wp:effectExtent l="0" t="0" r="28575" b="1460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1242695"/>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3D1E2D">
                              <w:rPr>
                                <w:sz w:val="20"/>
                                <w:szCs w:val="20"/>
                              </w:rPr>
                              <w:t xml:space="preserve">Reschedule </w:t>
                            </w:r>
                            <w:r>
                              <w:rPr>
                                <w:sz w:val="20"/>
                                <w:szCs w:val="20"/>
                              </w:rPr>
                              <w:t xml:space="preserve">   </w:t>
                            </w:r>
                            <w:r w:rsidRPr="00674A3C">
                              <w:rPr>
                                <w:sz w:val="20"/>
                                <w:szCs w:val="20"/>
                              </w:rPr>
                              <w:t>(only 1 unit test and 1 quiz of 16 questions or more make-up allowed per</w:t>
                            </w:r>
                            <w:r w:rsidRPr="00674A3C">
                              <w:t xml:space="preserve"> semester)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2" type="#_x0000_t202" style="position:absolute;margin-left:256.25pt;margin-top:2.45pt;width:90.75pt;height:97.8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">
                <v:textbox>
                  <w:txbxContent>
                    <w:p w:rsidR="00531290" w:rsidRPr="00674A3C" w:rsidRDefault="00531290" w:rsidP="00F12C05">
                      <w:pPr>
                        <w:jc w:val="center"/>
                        <w:rPr>
                          <w:sz w:val="20"/>
                          <w:szCs w:val="20"/>
                        </w:rPr>
                      </w:pPr>
                      <w:r w:rsidRPr="003D1E2D">
                        <w:rPr>
                          <w:sz w:val="20"/>
                          <w:szCs w:val="20"/>
                        </w:rPr>
                        <w:t xml:space="preserve">Reschedule </w:t>
                      </w:r>
                      <w:r>
                        <w:rPr>
                          <w:sz w:val="20"/>
                          <w:szCs w:val="20"/>
                        </w:rPr>
                        <w:t xml:space="preserve">   </w:t>
                      </w:r>
                      <w:r w:rsidRPr="00674A3C">
                        <w:rPr>
                          <w:sz w:val="20"/>
                          <w:szCs w:val="20"/>
                        </w:rPr>
                        <w:t>(only 1 unit test and 1 quiz of 16 questions or more make-up allowed per</w:t>
                      </w:r>
                      <w:r w:rsidRPr="00674A3C">
                        <w:t xml:space="preserve"> semester)</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20384" behindDoc="0" locked="0" layoutInCell="1" allowOverlap="1" wp14:anchorId="38A249AD" wp14:editId="44F132A9">
                <wp:simplePos x="0" y="0"/>
                <wp:positionH relativeFrom="column">
                  <wp:posOffset>5274945</wp:posOffset>
                </wp:positionH>
                <wp:positionV relativeFrom="paragraph">
                  <wp:posOffset>250190</wp:posOffset>
                </wp:positionV>
                <wp:extent cx="1069975" cy="556260"/>
                <wp:effectExtent l="0" t="0" r="15875" b="15240"/>
                <wp:wrapNone/>
                <wp:docPr id="2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975" cy="55626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Clinical grade= Unsatisfactory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43" type="#_x0000_t202" style="position:absolute;margin-left:415.35pt;margin-top:19.7pt;width:84.25pt;height:43.8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">
                <v:textbox>
                  <w:txbxContent>
                    <w:p w:rsidR="00531290" w:rsidRPr="009E7274" w:rsidRDefault="00531290" w:rsidP="00F12C05">
                      <w:pPr>
                        <w:jc w:val="center"/>
                        <w:rPr>
                          <w:sz w:val="20"/>
                          <w:szCs w:val="20"/>
                        </w:rPr>
                      </w:pPr>
                      <w:r w:rsidRPr="009E7274">
                        <w:rPr>
                          <w:sz w:val="20"/>
                          <w:szCs w:val="20"/>
                        </w:rPr>
                        <w:t>Clinical grade= Unsatisfactory</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22432" behindDoc="0" locked="0" layoutInCell="1" allowOverlap="1" wp14:anchorId="74315BCD" wp14:editId="249BC295">
                <wp:simplePos x="0" y="0"/>
                <wp:positionH relativeFrom="column">
                  <wp:posOffset>6984365</wp:posOffset>
                </wp:positionH>
                <wp:positionV relativeFrom="paragraph">
                  <wp:posOffset>31115</wp:posOffset>
                </wp:positionV>
                <wp:extent cx="914400" cy="845185"/>
                <wp:effectExtent l="0" t="0" r="19050" b="12065"/>
                <wp:wrapNone/>
                <wp:docPr id="2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4518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Course faculty may assign written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44" type="#_x0000_t202" style="position:absolute;margin-left:549.95pt;margin-top:2.45pt;width:1in;height:66.5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">
                <v:textbox>
                  <w:txbxContent>
                    <w:p w:rsidR="00531290" w:rsidRPr="009E7274" w:rsidRDefault="00531290" w:rsidP="00F12C05">
                      <w:pPr>
                        <w:jc w:val="center"/>
                        <w:rPr>
                          <w:sz w:val="20"/>
                          <w:szCs w:val="20"/>
                        </w:rPr>
                      </w:pPr>
                      <w:r w:rsidRPr="009E7274">
                        <w:rPr>
                          <w:sz w:val="20"/>
                          <w:szCs w:val="20"/>
                        </w:rPr>
                        <w:t>Course faculty may assign written work</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94784" behindDoc="0" locked="0" layoutInCell="1" allowOverlap="1" wp14:anchorId="06849264" wp14:editId="26F0CC03">
                <wp:simplePos x="0" y="0"/>
                <wp:positionH relativeFrom="column">
                  <wp:posOffset>410845</wp:posOffset>
                </wp:positionH>
                <wp:positionV relativeFrom="paragraph">
                  <wp:posOffset>329565</wp:posOffset>
                </wp:positionV>
                <wp:extent cx="914400" cy="546735"/>
                <wp:effectExtent l="0" t="0" r="19050" b="24765"/>
                <wp:wrapNone/>
                <wp:docPr id="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46735"/>
                        </a:xfrm>
                        <a:prstGeom prst="rect">
                          <a:avLst/>
                        </a:prstGeom>
                        <a:solidFill>
                          <a:srgbClr val="FFFFFF"/>
                        </a:solidFill>
                        <a:ln w="9525">
                          <a:solidFill>
                            <a:srgbClr val="000000"/>
                          </a:solidFill>
                          <a:miter lim="800000"/>
                          <a:headEnd/>
                          <a:tailEnd/>
                        </a:ln>
                      </wps:spPr>
                      <wps:txbx>
                        <w:txbxContent>
                          <w:p w:rsidR="00531290" w:rsidRPr="002C2C72" w:rsidRDefault="00531290" w:rsidP="00F12C05">
                            <w:pPr>
                              <w:jc w:val="center"/>
                              <w:rPr>
                                <w:sz w:val="20"/>
                                <w:szCs w:val="20"/>
                              </w:rPr>
                            </w:pPr>
                            <w:r w:rsidRPr="002C2C72">
                              <w:rPr>
                                <w:sz w:val="20"/>
                                <w:szCs w:val="20"/>
                              </w:rPr>
                              <w:t>No make-up Grade=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45" type="#_x0000_t202" style="position:absolute;margin-left:32.35pt;margin-top:25.95pt;width:1in;height:43.0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">
                <v:textbox>
                  <w:txbxContent>
                    <w:p w:rsidR="00531290" w:rsidRPr="002C2C72" w:rsidRDefault="00531290" w:rsidP="00F12C05">
                      <w:pPr>
                        <w:jc w:val="center"/>
                        <w:rPr>
                          <w:sz w:val="20"/>
                          <w:szCs w:val="20"/>
                        </w:rPr>
                      </w:pPr>
                      <w:r w:rsidRPr="002C2C72">
                        <w:rPr>
                          <w:sz w:val="20"/>
                          <w:szCs w:val="20"/>
                        </w:rPr>
                        <w:t>No make-up Grade= 0%</w:t>
                      </w:r>
                    </w:p>
                  </w:txbxContent>
                </v:textbox>
              </v:shape>
            </w:pict>
          </mc:Fallback>
        </mc:AlternateContent>
      </w:r>
    </w:p>
    <w:p w:rsidR="00F12C05" w:rsidRDefault="00F12C05" w:rsidP="00F12C05">
      <w:pPr>
        <w:tabs>
          <w:tab w:val="left" w:pos="2430"/>
          <w:tab w:val="left" w:pos="2520"/>
        </w:tabs>
        <w:ind w:right="-1440"/>
      </w:pPr>
      <w:r w:rsidRPr="009B5BC2">
        <w:rPr>
          <w:rFonts w:eastAsia="Times New Roman"/>
          <w:b/>
          <w:noProof/>
          <w:sz w:val="32"/>
          <w:szCs w:val="32"/>
        </w:rPr>
        <mc:AlternateContent>
          <mc:Choice Requires="wps">
            <w:drawing>
              <wp:anchor distT="0" distB="0" distL="114300" distR="114300" simplePos="0" relativeHeight="251897856" behindDoc="0" locked="0" layoutInCell="1" allowOverlap="1" wp14:anchorId="27557875" wp14:editId="14FADFE5">
                <wp:simplePos x="0" y="0"/>
                <wp:positionH relativeFrom="column">
                  <wp:posOffset>2082800</wp:posOffset>
                </wp:positionH>
                <wp:positionV relativeFrom="paragraph">
                  <wp:posOffset>2282190</wp:posOffset>
                </wp:positionV>
                <wp:extent cx="735965" cy="546100"/>
                <wp:effectExtent l="0" t="0" r="26035" b="25400"/>
                <wp:wrapNone/>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965" cy="546100"/>
                        </a:xfrm>
                        <a:prstGeom prst="rect">
                          <a:avLst/>
                        </a:prstGeom>
                        <a:solidFill>
                          <a:srgbClr val="FFFFFF"/>
                        </a:solidFill>
                        <a:ln w="9525">
                          <a:solidFill>
                            <a:srgbClr val="000000"/>
                          </a:solidFill>
                          <a:miter lim="800000"/>
                          <a:headEnd/>
                          <a:tailEnd/>
                        </a:ln>
                      </wps:spPr>
                      <wps:txbx>
                        <w:txbxContent>
                          <w:p w:rsidR="00531290" w:rsidRPr="002C2C72" w:rsidRDefault="00531290" w:rsidP="00F12C05">
                            <w:pPr>
                              <w:jc w:val="center"/>
                              <w:rPr>
                                <w:sz w:val="20"/>
                                <w:szCs w:val="20"/>
                              </w:rPr>
                            </w:pPr>
                            <w:r w:rsidRPr="002C2C72">
                              <w:rPr>
                                <w:sz w:val="20"/>
                                <w:szCs w:val="20"/>
                              </w:rPr>
                              <w:t>Grades   may     suffer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6" type="#_x0000_t202" style="position:absolute;margin-left:164pt;margin-top:179.7pt;width:57.95pt;height:43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">
                <v:textbox>
                  <w:txbxContent>
                    <w:p w:rsidR="00531290" w:rsidRPr="002C2C72" w:rsidRDefault="00531290" w:rsidP="00F12C05">
                      <w:pPr>
                        <w:jc w:val="center"/>
                        <w:rPr>
                          <w:sz w:val="20"/>
                          <w:szCs w:val="20"/>
                        </w:rPr>
                      </w:pPr>
                      <w:r w:rsidRPr="002C2C72">
                        <w:rPr>
                          <w:sz w:val="20"/>
                          <w:szCs w:val="20"/>
                        </w:rPr>
                        <w:t>Grades   may     suffer</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23456" behindDoc="0" locked="0" layoutInCell="1" allowOverlap="1" wp14:anchorId="776C214A" wp14:editId="0A461091">
                <wp:simplePos x="0" y="0"/>
                <wp:positionH relativeFrom="column">
                  <wp:posOffset>6981503</wp:posOffset>
                </wp:positionH>
                <wp:positionV relativeFrom="paragraph">
                  <wp:posOffset>919826</wp:posOffset>
                </wp:positionV>
                <wp:extent cx="1128156" cy="814705"/>
                <wp:effectExtent l="0" t="0" r="15240" b="23495"/>
                <wp:wrapNone/>
                <wp:docPr id="1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156" cy="81470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Pr>
                                <w:sz w:val="20"/>
                                <w:szCs w:val="20"/>
                              </w:rPr>
                              <w:t>Make-</w:t>
                            </w:r>
                            <w:r w:rsidRPr="009E7274">
                              <w:rPr>
                                <w:sz w:val="20"/>
                                <w:szCs w:val="20"/>
                              </w:rPr>
                              <w:t xml:space="preserve">up </w:t>
                            </w:r>
                            <w:r>
                              <w:rPr>
                                <w:sz w:val="20"/>
                                <w:szCs w:val="20"/>
                              </w:rPr>
                              <w:t>clinical</w:t>
                            </w:r>
                            <w:r w:rsidRPr="00674A3C">
                              <w:rPr>
                                <w:sz w:val="20"/>
                                <w:szCs w:val="20"/>
                              </w:rPr>
                              <w:t>/lab</w:t>
                            </w:r>
                            <w:r>
                              <w:rPr>
                                <w:sz w:val="20"/>
                                <w:szCs w:val="20"/>
                              </w:rPr>
                              <w:t>/sim</w:t>
                            </w:r>
                            <w:r>
                              <w:rPr>
                                <w:color w:val="FF0000"/>
                                <w:sz w:val="20"/>
                                <w:szCs w:val="20"/>
                              </w:rPr>
                              <w:t xml:space="preserve"> </w:t>
                            </w:r>
                            <w:r w:rsidRPr="009E7274">
                              <w:rPr>
                                <w:sz w:val="20"/>
                                <w:szCs w:val="20"/>
                              </w:rPr>
                              <w:t>scheduled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047" type="#_x0000_t202" style="position:absolute;margin-left:549.7pt;margin-top:72.45pt;width:88.85pt;height:64.1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">
                <v:textbox>
                  <w:txbxContent>
                    <w:p w:rsidR="00531290" w:rsidRPr="009E7274" w:rsidRDefault="00531290" w:rsidP="00F12C05">
                      <w:pPr>
                        <w:jc w:val="center"/>
                        <w:rPr>
                          <w:sz w:val="20"/>
                          <w:szCs w:val="20"/>
                        </w:rPr>
                      </w:pPr>
                      <w:r>
                        <w:rPr>
                          <w:sz w:val="20"/>
                          <w:szCs w:val="20"/>
                        </w:rPr>
                        <w:t>Make-</w:t>
                      </w:r>
                      <w:r w:rsidRPr="009E7274">
                        <w:rPr>
                          <w:sz w:val="20"/>
                          <w:szCs w:val="20"/>
                        </w:rPr>
                        <w:t xml:space="preserve">up </w:t>
                      </w:r>
                      <w:r>
                        <w:rPr>
                          <w:sz w:val="20"/>
                          <w:szCs w:val="20"/>
                        </w:rPr>
                        <w:t>clinical</w:t>
                      </w:r>
                      <w:r w:rsidRPr="00674A3C">
                        <w:rPr>
                          <w:sz w:val="20"/>
                          <w:szCs w:val="20"/>
                        </w:rPr>
                        <w:t>/lab</w:t>
                      </w:r>
                      <w:r>
                        <w:rPr>
                          <w:sz w:val="20"/>
                          <w:szCs w:val="20"/>
                        </w:rPr>
                        <w:t>/sim</w:t>
                      </w:r>
                      <w:r>
                        <w:rPr>
                          <w:color w:val="FF0000"/>
                          <w:sz w:val="20"/>
                          <w:szCs w:val="20"/>
                        </w:rPr>
                        <w:t xml:space="preserve"> </w:t>
                      </w:r>
                      <w:r w:rsidRPr="009E7274">
                        <w:rPr>
                          <w:sz w:val="20"/>
                          <w:szCs w:val="20"/>
                        </w:rPr>
                        <w:t>scheduled</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36768" behindDoc="0" locked="0" layoutInCell="1" allowOverlap="1" wp14:anchorId="3CF647BE" wp14:editId="4F2B1F49">
                <wp:simplePos x="0" y="0"/>
                <wp:positionH relativeFrom="column">
                  <wp:posOffset>7525385</wp:posOffset>
                </wp:positionH>
                <wp:positionV relativeFrom="paragraph">
                  <wp:posOffset>1713865</wp:posOffset>
                </wp:positionV>
                <wp:extent cx="635" cy="447675"/>
                <wp:effectExtent l="76200" t="0" r="75565" b="47625"/>
                <wp:wrapNone/>
                <wp:docPr id="12"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7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 o:spid="_x0000_s1026" type="#_x0000_t32" style="position:absolute;margin-left:592.55pt;margin-top:134.95pt;width:.05pt;height:35.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39840" behindDoc="0" locked="0" layoutInCell="1" allowOverlap="1" wp14:anchorId="445C1680" wp14:editId="1BD80452">
                <wp:simplePos x="0" y="0"/>
                <wp:positionH relativeFrom="column">
                  <wp:posOffset>8107680</wp:posOffset>
                </wp:positionH>
                <wp:positionV relativeFrom="paragraph">
                  <wp:posOffset>1551940</wp:posOffset>
                </wp:positionV>
                <wp:extent cx="217805" cy="615315"/>
                <wp:effectExtent l="0" t="38100" r="48895" b="13335"/>
                <wp:wrapNone/>
                <wp:docPr id="9"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7805" cy="6153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638.4pt;margin-top:122.2pt;width:17.15pt;height:48.45pt;flip:y;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25504" behindDoc="0" locked="0" layoutInCell="1" allowOverlap="1" wp14:anchorId="492A6CC5" wp14:editId="7B9B9722">
                <wp:simplePos x="0" y="0"/>
                <wp:positionH relativeFrom="column">
                  <wp:posOffset>7259320</wp:posOffset>
                </wp:positionH>
                <wp:positionV relativeFrom="paragraph">
                  <wp:posOffset>2170430</wp:posOffset>
                </wp:positionV>
                <wp:extent cx="994410" cy="984250"/>
                <wp:effectExtent l="0" t="0" r="15240" b="25400"/>
                <wp:wrapNone/>
                <wp:docPr id="13"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4410" cy="984250"/>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Pr>
                                <w:sz w:val="20"/>
                                <w:szCs w:val="20"/>
                              </w:rPr>
                              <w:t>Failure to complete make-</w:t>
                            </w:r>
                            <w:r w:rsidRPr="009E7274">
                              <w:rPr>
                                <w:sz w:val="20"/>
                                <w:szCs w:val="20"/>
                              </w:rPr>
                              <w:t xml:space="preserve">up </w:t>
                            </w:r>
                            <w:r w:rsidRPr="00674A3C">
                              <w:rPr>
                                <w:sz w:val="20"/>
                                <w:szCs w:val="20"/>
                              </w:rPr>
                              <w:t>clinical/lab</w:t>
                            </w:r>
                            <w:r>
                              <w:rPr>
                                <w:sz w:val="20"/>
                                <w:szCs w:val="20"/>
                              </w:rPr>
                              <w:t>/sim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48" type="#_x0000_t202" style="position:absolute;margin-left:571.6pt;margin-top:170.9pt;width:78.3pt;height:77.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">
                <v:textbox>
                  <w:txbxContent>
                    <w:p w:rsidR="00531290" w:rsidRPr="00674A3C" w:rsidRDefault="00531290" w:rsidP="00F12C05">
                      <w:pPr>
                        <w:jc w:val="center"/>
                        <w:rPr>
                          <w:sz w:val="20"/>
                          <w:szCs w:val="20"/>
                        </w:rPr>
                      </w:pPr>
                      <w:r>
                        <w:rPr>
                          <w:sz w:val="20"/>
                          <w:szCs w:val="20"/>
                        </w:rPr>
                        <w:t>Failure to complete make-</w:t>
                      </w:r>
                      <w:r w:rsidRPr="009E7274">
                        <w:rPr>
                          <w:sz w:val="20"/>
                          <w:szCs w:val="20"/>
                        </w:rPr>
                        <w:t xml:space="preserve">up </w:t>
                      </w:r>
                      <w:r w:rsidRPr="00674A3C">
                        <w:rPr>
                          <w:sz w:val="20"/>
                          <w:szCs w:val="20"/>
                        </w:rPr>
                        <w:t>clinical/lab</w:t>
                      </w:r>
                      <w:r>
                        <w:rPr>
                          <w:sz w:val="20"/>
                          <w:szCs w:val="20"/>
                        </w:rPr>
                        <w:t>/sim</w:t>
                      </w:r>
                    </w:p>
                  </w:txbxContent>
                </v:textbox>
              </v:shape>
            </w:pict>
          </mc:Fallback>
        </mc:AlternateContent>
      </w:r>
      <w:r w:rsidRPr="009B5BC2">
        <w:rPr>
          <w:rFonts w:eastAsia="Times New Roman"/>
          <w:b/>
          <w:noProof/>
          <w:sz w:val="32"/>
          <w:szCs w:val="32"/>
        </w:rPr>
        <mc:AlternateContent>
          <mc:Choice Requires="wps">
            <w:drawing>
              <wp:anchor distT="0" distB="0" distL="114299" distR="114299" simplePos="0" relativeHeight="251932672" behindDoc="0" locked="0" layoutInCell="1" allowOverlap="1" wp14:anchorId="1B01DDD4" wp14:editId="31A7C5D7">
                <wp:simplePos x="0" y="0"/>
                <wp:positionH relativeFrom="column">
                  <wp:posOffset>5440679</wp:posOffset>
                </wp:positionH>
                <wp:positionV relativeFrom="paragraph">
                  <wp:posOffset>410845</wp:posOffset>
                </wp:positionV>
                <wp:extent cx="0" cy="1397000"/>
                <wp:effectExtent l="76200" t="0" r="57150" b="50800"/>
                <wp:wrapNone/>
                <wp:docPr id="18"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margin-left:428.4pt;margin-top:32.35pt;width:0;height:110pt;z-index:251932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">
                <v:stroke endarrow="block"/>
              </v:shape>
            </w:pict>
          </mc:Fallback>
        </mc:AlternateContent>
      </w:r>
      <w:r w:rsidRPr="009B5BC2">
        <w:rPr>
          <w:rFonts w:eastAsia="Times New Roman"/>
          <w:noProof/>
          <w:sz w:val="32"/>
          <w:szCs w:val="32"/>
        </w:rPr>
        <mc:AlternateContent>
          <mc:Choice Requires="wps">
            <w:drawing>
              <wp:anchor distT="0" distB="0" distL="114300" distR="114300" simplePos="0" relativeHeight="251921408" behindDoc="0" locked="0" layoutInCell="1" allowOverlap="1" wp14:anchorId="0C5D88F3" wp14:editId="7B5B7C75">
                <wp:simplePos x="0" y="0"/>
                <wp:positionH relativeFrom="column">
                  <wp:posOffset>5201920</wp:posOffset>
                </wp:positionH>
                <wp:positionV relativeFrom="paragraph">
                  <wp:posOffset>1911985</wp:posOffset>
                </wp:positionV>
                <wp:extent cx="914400" cy="914400"/>
                <wp:effectExtent l="0" t="0" r="19050" b="19050"/>
                <wp:wrapNone/>
                <wp:docPr id="17"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 xml:space="preserve">Dismissed from the course </w:t>
                            </w:r>
                            <w:r>
                              <w:rPr>
                                <w:sz w:val="20"/>
                                <w:szCs w:val="20"/>
                              </w:rPr>
                              <w:t xml:space="preserve">  </w:t>
                            </w:r>
                            <w:r w:rsidRPr="009E7274">
                              <w:rPr>
                                <w:sz w:val="20"/>
                                <w:szCs w:val="20"/>
                              </w:rPr>
                              <w:t>Grade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49" type="#_x0000_t202" style="position:absolute;margin-left:409.6pt;margin-top:150.55pt;width:1in;height:1in;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">
                <v:textbox>
                  <w:txbxContent>
                    <w:p w:rsidR="00531290" w:rsidRPr="009E7274" w:rsidRDefault="00531290" w:rsidP="00F12C05">
                      <w:pPr>
                        <w:jc w:val="center"/>
                        <w:rPr>
                          <w:sz w:val="20"/>
                          <w:szCs w:val="20"/>
                        </w:rPr>
                      </w:pPr>
                      <w:r w:rsidRPr="009E7274">
                        <w:rPr>
                          <w:sz w:val="20"/>
                          <w:szCs w:val="20"/>
                        </w:rPr>
                        <w:t xml:space="preserve">Dismissed from the course </w:t>
                      </w:r>
                      <w:r>
                        <w:rPr>
                          <w:sz w:val="20"/>
                          <w:szCs w:val="20"/>
                        </w:rPr>
                        <w:t xml:space="preserve">  </w:t>
                      </w:r>
                      <w:r w:rsidRPr="009E7274">
                        <w:rPr>
                          <w:sz w:val="20"/>
                          <w:szCs w:val="20"/>
                        </w:rPr>
                        <w:t>Grade “F”</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24480" behindDoc="0" locked="0" layoutInCell="1" allowOverlap="1" wp14:anchorId="7FC29ED1" wp14:editId="6853C41D">
                <wp:simplePos x="0" y="0"/>
                <wp:positionH relativeFrom="column">
                  <wp:posOffset>5868035</wp:posOffset>
                </wp:positionH>
                <wp:positionV relativeFrom="paragraph">
                  <wp:posOffset>918210</wp:posOffset>
                </wp:positionV>
                <wp:extent cx="914400" cy="814705"/>
                <wp:effectExtent l="0" t="0" r="19050" b="23495"/>
                <wp:wrapNone/>
                <wp:docPr id="1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1470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Written work not complete by assigned 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50" type="#_x0000_t202" style="position:absolute;margin-left:462.05pt;margin-top:72.3pt;width:1in;height:64.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">
                <v:textbox>
                  <w:txbxContent>
                    <w:p w:rsidR="00531290" w:rsidRPr="009E7274" w:rsidRDefault="00531290" w:rsidP="00F12C05">
                      <w:pPr>
                        <w:jc w:val="center"/>
                        <w:rPr>
                          <w:sz w:val="20"/>
                          <w:szCs w:val="20"/>
                        </w:rPr>
                      </w:pPr>
                      <w:r w:rsidRPr="009E7274">
                        <w:rPr>
                          <w:sz w:val="20"/>
                          <w:szCs w:val="20"/>
                        </w:rPr>
                        <w:t>Written work not complete by assigned date</w:t>
                      </w:r>
                    </w:p>
                  </w:txbxContent>
                </v:textbox>
              </v:shape>
            </w:pict>
          </mc:Fallback>
        </mc:AlternateContent>
      </w:r>
      <w:r w:rsidRPr="009B5BC2">
        <w:rPr>
          <w:rFonts w:eastAsia="Times New Roman"/>
          <w:b/>
          <w:noProof/>
          <w:color w:val="FF0000"/>
          <w:sz w:val="32"/>
          <w:szCs w:val="32"/>
        </w:rPr>
        <mc:AlternateContent>
          <mc:Choice Requires="wps">
            <w:drawing>
              <wp:anchor distT="0" distB="0" distL="114300" distR="114300" simplePos="0" relativeHeight="251935744" behindDoc="0" locked="0" layoutInCell="1" allowOverlap="1" wp14:anchorId="7097870A" wp14:editId="00248A2A">
                <wp:simplePos x="0" y="0"/>
                <wp:positionH relativeFrom="column">
                  <wp:posOffset>5857875</wp:posOffset>
                </wp:positionH>
                <wp:positionV relativeFrom="paragraph">
                  <wp:posOffset>480695</wp:posOffset>
                </wp:positionV>
                <wp:extent cx="258445" cy="437515"/>
                <wp:effectExtent l="38100" t="38100" r="27305" b="19685"/>
                <wp:wrapNone/>
                <wp:docPr id="15"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8445" cy="437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 o:spid="_x0000_s1026" type="#_x0000_t32" style="position:absolute;margin-left:461.25pt;margin-top:37.85pt;width:20.35pt;height:34.45pt;flip:x y;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33696" behindDoc="0" locked="0" layoutInCell="1" allowOverlap="1" wp14:anchorId="14D526BB" wp14:editId="503B93A0">
                <wp:simplePos x="0" y="0"/>
                <wp:positionH relativeFrom="column">
                  <wp:posOffset>6673215</wp:posOffset>
                </wp:positionH>
                <wp:positionV relativeFrom="paragraph">
                  <wp:posOffset>292100</wp:posOffset>
                </wp:positionV>
                <wp:extent cx="311150" cy="556260"/>
                <wp:effectExtent l="38100" t="0" r="31750" b="53340"/>
                <wp:wrapNone/>
                <wp:docPr id="14"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1150" cy="556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 o:spid="_x0000_s1026" type="#_x0000_t32" style="position:absolute;margin-left:525.45pt;margin-top:23pt;width:24.5pt;height:43.8pt;flip:x;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34720" behindDoc="0" locked="0" layoutInCell="1" allowOverlap="1" wp14:anchorId="189B321B" wp14:editId="14DDFEB7">
                <wp:simplePos x="0" y="0"/>
                <wp:positionH relativeFrom="column">
                  <wp:posOffset>7537450</wp:posOffset>
                </wp:positionH>
                <wp:positionV relativeFrom="paragraph">
                  <wp:posOffset>510540</wp:posOffset>
                </wp:positionV>
                <wp:extent cx="635" cy="337820"/>
                <wp:effectExtent l="76200" t="0" r="75565" b="62230"/>
                <wp:wrapNone/>
                <wp:docPr id="10"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7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593.5pt;margin-top:40.2pt;width:.05pt;height:26.6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18336" behindDoc="0" locked="0" layoutInCell="1" allowOverlap="1" wp14:anchorId="23818235" wp14:editId="3A6CE8EC">
                <wp:simplePos x="0" y="0"/>
                <wp:positionH relativeFrom="column">
                  <wp:posOffset>8326120</wp:posOffset>
                </wp:positionH>
                <wp:positionV relativeFrom="paragraph">
                  <wp:posOffset>2170430</wp:posOffset>
                </wp:positionV>
                <wp:extent cx="914400" cy="914400"/>
                <wp:effectExtent l="0" t="0" r="19050" b="19050"/>
                <wp:wrapNone/>
                <wp:docPr id="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sidRPr="00674A3C">
                              <w:rPr>
                                <w:sz w:val="20"/>
                                <w:szCs w:val="20"/>
                              </w:rPr>
                              <w:t>Dismissed from the course    Grade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51" type="#_x0000_t202" style="position:absolute;margin-left:655.6pt;margin-top:170.9pt;width:1in;height:1in;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">
                <v:textbox>
                  <w:txbxContent>
                    <w:p w:rsidR="00531290" w:rsidRPr="00674A3C" w:rsidRDefault="00531290" w:rsidP="00F12C05">
                      <w:pPr>
                        <w:jc w:val="center"/>
                        <w:rPr>
                          <w:sz w:val="20"/>
                          <w:szCs w:val="20"/>
                        </w:rPr>
                      </w:pPr>
                      <w:r w:rsidRPr="00674A3C">
                        <w:rPr>
                          <w:sz w:val="20"/>
                          <w:szCs w:val="20"/>
                        </w:rPr>
                        <w:t>Dismissed from the course    Grade “F”</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38816" behindDoc="0" locked="0" layoutInCell="1" allowOverlap="1" wp14:anchorId="7F306C03" wp14:editId="7FACBDD3">
                <wp:simplePos x="0" y="0"/>
                <wp:positionH relativeFrom="column">
                  <wp:posOffset>8809990</wp:posOffset>
                </wp:positionH>
                <wp:positionV relativeFrom="paragraph">
                  <wp:posOffset>1504950</wp:posOffset>
                </wp:positionV>
                <wp:extent cx="9525" cy="566420"/>
                <wp:effectExtent l="76200" t="0" r="66675" b="62230"/>
                <wp:wrapNone/>
                <wp:docPr id="7"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566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693.7pt;margin-top:118.5pt;width:.75pt;height:44.6pt;flip:x;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17312" behindDoc="0" locked="0" layoutInCell="1" allowOverlap="1" wp14:anchorId="20FB48E8" wp14:editId="6328AC7E">
                <wp:simplePos x="0" y="0"/>
                <wp:positionH relativeFrom="column">
                  <wp:posOffset>8326120</wp:posOffset>
                </wp:positionH>
                <wp:positionV relativeFrom="paragraph">
                  <wp:posOffset>779145</wp:posOffset>
                </wp:positionV>
                <wp:extent cx="1010920" cy="715645"/>
                <wp:effectExtent l="0" t="0" r="17780" b="27305"/>
                <wp:wrapNone/>
                <wp:docPr id="6"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920" cy="715645"/>
                        </a:xfrm>
                        <a:prstGeom prst="rect">
                          <a:avLst/>
                        </a:prstGeom>
                        <a:solidFill>
                          <a:srgbClr val="FFFFFF"/>
                        </a:solidFill>
                        <a:ln w="9525">
                          <a:solidFill>
                            <a:srgbClr val="000000"/>
                          </a:solidFill>
                          <a:miter lim="800000"/>
                          <a:headEnd/>
                          <a:tailEnd/>
                        </a:ln>
                      </wps:spPr>
                      <wps:txbx>
                        <w:txbxContent>
                          <w:p w:rsidR="00531290" w:rsidRDefault="00531290" w:rsidP="00F12C05">
                            <w:pPr>
                              <w:rPr>
                                <w:sz w:val="20"/>
                                <w:szCs w:val="20"/>
                              </w:rPr>
                            </w:pPr>
                          </w:p>
                          <w:p w:rsidR="00531290" w:rsidRPr="00674A3C" w:rsidRDefault="00531290" w:rsidP="00F12C05">
                            <w:pPr>
                              <w:jc w:val="center"/>
                              <w:rPr>
                                <w:sz w:val="20"/>
                                <w:szCs w:val="20"/>
                              </w:rPr>
                            </w:pPr>
                            <w:r w:rsidRPr="00674A3C">
                              <w:rPr>
                                <w:sz w:val="20"/>
                                <w:szCs w:val="20"/>
                              </w:rPr>
                              <w:t>Clinical grade= Unsatisfactory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52" type="#_x0000_t202" style="position:absolute;margin-left:655.6pt;margin-top:61.35pt;width:79.6pt;height:56.3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">
                <v:textbox>
                  <w:txbxContent>
                    <w:p w:rsidR="00531290" w:rsidRDefault="00531290" w:rsidP="00F12C05">
                      <w:pPr>
                        <w:rPr>
                          <w:sz w:val="20"/>
                          <w:szCs w:val="20"/>
                        </w:rPr>
                      </w:pPr>
                    </w:p>
                    <w:p w:rsidR="00531290" w:rsidRPr="00674A3C" w:rsidRDefault="00531290" w:rsidP="00F12C05">
                      <w:pPr>
                        <w:jc w:val="center"/>
                        <w:rPr>
                          <w:sz w:val="20"/>
                          <w:szCs w:val="20"/>
                        </w:rPr>
                      </w:pPr>
                      <w:r w:rsidRPr="00674A3C">
                        <w:rPr>
                          <w:sz w:val="20"/>
                          <w:szCs w:val="20"/>
                        </w:rPr>
                        <w:t>Clinical grade= Unsatisfactory</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98880" behindDoc="0" locked="0" layoutInCell="1" allowOverlap="1" wp14:anchorId="2A6E512A" wp14:editId="652C879B">
                <wp:simplePos x="0" y="0"/>
                <wp:positionH relativeFrom="column">
                  <wp:posOffset>3492500</wp:posOffset>
                </wp:positionH>
                <wp:positionV relativeFrom="paragraph">
                  <wp:posOffset>1206500</wp:posOffset>
                </wp:positionV>
                <wp:extent cx="914400" cy="864870"/>
                <wp:effectExtent l="0" t="0" r="19050" b="1143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64870"/>
                        </a:xfrm>
                        <a:prstGeom prst="rect">
                          <a:avLst/>
                        </a:prstGeom>
                        <a:solidFill>
                          <a:srgbClr val="FFFFFF"/>
                        </a:solidFill>
                        <a:ln w="9525">
                          <a:solidFill>
                            <a:srgbClr val="000000"/>
                          </a:solidFill>
                          <a:miter lim="800000"/>
                          <a:headEnd/>
                          <a:tailEnd/>
                        </a:ln>
                      </wps:spPr>
                      <wps:txbx>
                        <w:txbxContent>
                          <w:p w:rsidR="00531290" w:rsidRPr="004F3982" w:rsidRDefault="00531290" w:rsidP="00F12C05">
                            <w:pPr>
                              <w:jc w:val="center"/>
                              <w:rPr>
                                <w:sz w:val="20"/>
                                <w:szCs w:val="20"/>
                              </w:rPr>
                            </w:pPr>
                            <w:r w:rsidRPr="004F3982">
                              <w:rPr>
                                <w:sz w:val="20"/>
                                <w:szCs w:val="20"/>
                              </w:rPr>
                              <w:t>Dismissed from the course</w:t>
                            </w:r>
                            <w:r>
                              <w:rPr>
                                <w:sz w:val="20"/>
                                <w:szCs w:val="20"/>
                              </w:rPr>
                              <w:t xml:space="preserve">   </w:t>
                            </w:r>
                            <w:r w:rsidRPr="004F3982">
                              <w:rPr>
                                <w:sz w:val="20"/>
                                <w:szCs w:val="20"/>
                              </w:rPr>
                              <w:t xml:space="preserve"> Grade “FA”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53" type="#_x0000_t202" style="position:absolute;margin-left:275pt;margin-top:95pt;width:1in;height:68.1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">
                <v:textbox>
                  <w:txbxContent>
                    <w:p w:rsidR="00531290" w:rsidRPr="004F3982" w:rsidRDefault="00531290" w:rsidP="00F12C05">
                      <w:pPr>
                        <w:jc w:val="center"/>
                        <w:rPr>
                          <w:sz w:val="20"/>
                          <w:szCs w:val="20"/>
                        </w:rPr>
                      </w:pPr>
                      <w:r w:rsidRPr="004F3982">
                        <w:rPr>
                          <w:sz w:val="20"/>
                          <w:szCs w:val="20"/>
                        </w:rPr>
                        <w:t>Dismissed from the course</w:t>
                      </w:r>
                      <w:r>
                        <w:rPr>
                          <w:sz w:val="20"/>
                          <w:szCs w:val="20"/>
                        </w:rPr>
                        <w:t xml:space="preserve">   </w:t>
                      </w:r>
                      <w:r w:rsidRPr="004F3982">
                        <w:rPr>
                          <w:sz w:val="20"/>
                          <w:szCs w:val="20"/>
                        </w:rPr>
                        <w:t xml:space="preserve"> Grade “FA”</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896832" behindDoc="0" locked="0" layoutInCell="1" allowOverlap="1" wp14:anchorId="785B2CDB" wp14:editId="5CD4CECF">
                <wp:simplePos x="0" y="0"/>
                <wp:positionH relativeFrom="column">
                  <wp:posOffset>2080895</wp:posOffset>
                </wp:positionH>
                <wp:positionV relativeFrom="paragraph">
                  <wp:posOffset>1256030</wp:posOffset>
                </wp:positionV>
                <wp:extent cx="914400" cy="655955"/>
                <wp:effectExtent l="0" t="0" r="19050" b="10795"/>
                <wp:wrapNone/>
                <wp:docPr id="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55955"/>
                        </a:xfrm>
                        <a:prstGeom prst="rect">
                          <a:avLst/>
                        </a:prstGeom>
                        <a:solidFill>
                          <a:srgbClr val="FFFFFF"/>
                        </a:solidFill>
                        <a:ln w="9525">
                          <a:solidFill>
                            <a:srgbClr val="000000"/>
                          </a:solidFill>
                          <a:miter lim="800000"/>
                          <a:headEnd/>
                          <a:tailEnd/>
                        </a:ln>
                      </wps:spPr>
                      <wps:txbx>
                        <w:txbxContent>
                          <w:p w:rsidR="00531290" w:rsidRPr="004F3982" w:rsidRDefault="00531290" w:rsidP="00F12C05">
                            <w:pPr>
                              <w:jc w:val="center"/>
                              <w:rPr>
                                <w:sz w:val="20"/>
                                <w:szCs w:val="20"/>
                              </w:rPr>
                            </w:pPr>
                            <w:r w:rsidRPr="004F3982">
                              <w:rPr>
                                <w:sz w:val="20"/>
                                <w:szCs w:val="20"/>
                              </w:rPr>
                              <w:t>Absent 20% of theory hours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54" type="#_x0000_t202" style="position:absolute;margin-left:163.85pt;margin-top:98.9pt;width:1in;height:51.6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">
                <v:textbox>
                  <w:txbxContent>
                    <w:p w:rsidR="00531290" w:rsidRPr="004F3982" w:rsidRDefault="00531290" w:rsidP="00F12C05">
                      <w:pPr>
                        <w:jc w:val="center"/>
                        <w:rPr>
                          <w:sz w:val="20"/>
                          <w:szCs w:val="20"/>
                        </w:rPr>
                      </w:pPr>
                      <w:r w:rsidRPr="004F3982">
                        <w:rPr>
                          <w:sz w:val="20"/>
                          <w:szCs w:val="20"/>
                        </w:rPr>
                        <w:t>Absent 20% of theory hours</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11168" behindDoc="0" locked="0" layoutInCell="1" allowOverlap="1" wp14:anchorId="6B0EC1C6" wp14:editId="302CBC52">
                <wp:simplePos x="0" y="0"/>
                <wp:positionH relativeFrom="column">
                  <wp:posOffset>1246505</wp:posOffset>
                </wp:positionH>
                <wp:positionV relativeFrom="paragraph">
                  <wp:posOffset>2071370</wp:posOffset>
                </wp:positionV>
                <wp:extent cx="735330" cy="466725"/>
                <wp:effectExtent l="0" t="0" r="64770" b="4762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5330"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98.15pt;margin-top:163.1pt;width:57.9pt;height:36.7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895808" behindDoc="0" locked="0" layoutInCell="1" allowOverlap="1" wp14:anchorId="3F416523" wp14:editId="4AD1D744">
                <wp:simplePos x="0" y="0"/>
                <wp:positionH relativeFrom="column">
                  <wp:posOffset>649605</wp:posOffset>
                </wp:positionH>
                <wp:positionV relativeFrom="paragraph">
                  <wp:posOffset>1256030</wp:posOffset>
                </wp:positionV>
                <wp:extent cx="914400" cy="815340"/>
                <wp:effectExtent l="0" t="0" r="19050" b="22860"/>
                <wp:wrapNone/>
                <wp:docPr id="21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1534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Absent, late, or leaves early more than once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55" type="#_x0000_t202" style="position:absolute;margin-left:51.15pt;margin-top:98.9pt;width:1in;height:64.2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">
                <v:textbox>
                  <w:txbxContent>
                    <w:p w:rsidR="00531290" w:rsidRPr="003D1E2D" w:rsidRDefault="00531290" w:rsidP="00F12C05">
                      <w:pPr>
                        <w:jc w:val="center"/>
                        <w:rPr>
                          <w:sz w:val="20"/>
                          <w:szCs w:val="20"/>
                        </w:rPr>
                      </w:pPr>
                      <w:r w:rsidRPr="003D1E2D">
                        <w:rPr>
                          <w:sz w:val="20"/>
                          <w:szCs w:val="20"/>
                        </w:rPr>
                        <w:t>Absent, late, or leaves early more than once</w:t>
                      </w:r>
                    </w:p>
                  </w:txbxContent>
                </v:textbox>
              </v:shape>
            </w:pict>
          </mc:Fallback>
        </mc:AlternateContent>
      </w:r>
      <w:r>
        <w:rPr>
          <w:rFonts w:eastAsia="Times New Roman"/>
        </w:rPr>
        <w:tab/>
      </w:r>
      <w:r w:rsidRPr="009B5BC2">
        <w:rPr>
          <w:rFonts w:eastAsia="Times New Roman"/>
        </w:rPr>
        <w:t>NO</w:t>
      </w:r>
      <w:r w:rsidRPr="009B5BC2">
        <w:rPr>
          <w:rFonts w:eastAsia="Times New Roman"/>
          <w:sz w:val="32"/>
          <w:szCs w:val="32"/>
        </w:rPr>
        <w:t xml:space="preserve">                      </w:t>
      </w:r>
      <w:r w:rsidRPr="009B5BC2">
        <w:rPr>
          <w:rFonts w:eastAsia="Times New Roman"/>
        </w:rPr>
        <w:t>YES</w:t>
      </w:r>
      <w:r w:rsidRPr="009B5BC2">
        <w:rPr>
          <w:rFonts w:eastAsia="Times New Roman"/>
        </w:rPr>
        <w:tab/>
      </w:r>
      <w:r w:rsidRPr="009B5BC2">
        <w:rPr>
          <w:rFonts w:eastAsia="Times New Roman"/>
        </w:rPr>
        <w:tab/>
      </w:r>
      <w:r w:rsidRPr="009B5BC2">
        <w:rPr>
          <w:rFonts w:eastAsia="Times New Roman"/>
        </w:rPr>
        <w:tab/>
      </w:r>
      <w:r w:rsidRPr="009B5BC2">
        <w:rPr>
          <w:rFonts w:eastAsia="Times New Roman"/>
        </w:rPr>
        <w:tab/>
      </w:r>
      <w:r w:rsidRPr="009B5BC2">
        <w:rPr>
          <w:rFonts w:eastAsia="Times New Roman"/>
        </w:rPr>
        <w:tab/>
      </w:r>
      <w:r w:rsidRPr="009B5BC2">
        <w:rPr>
          <w:rFonts w:eastAsia="Times New Roman"/>
        </w:rPr>
        <w:tab/>
      </w:r>
    </w:p>
    <w:p w:rsidR="00F12C05" w:rsidRPr="00F72E5D" w:rsidRDefault="00F12C05" w:rsidP="00F12C05">
      <w:pPr>
        <w:tabs>
          <w:tab w:val="left" w:pos="360"/>
        </w:tabs>
        <w:ind w:left="-1440" w:right="-720"/>
        <w:jc w:val="center"/>
        <w:sectPr w:rsidR="00F12C05" w:rsidRPr="00F72E5D" w:rsidSect="00F12C05">
          <w:pgSz w:w="15840" w:h="12240" w:orient="landscape" w:code="1"/>
          <w:pgMar w:top="270" w:right="1440" w:bottom="720" w:left="360" w:header="720" w:footer="720" w:gutter="0"/>
          <w:cols w:space="720"/>
          <w:docGrid w:linePitch="360"/>
        </w:sectPr>
      </w:pPr>
    </w:p>
    <w:p w:rsidR="00F12C05" w:rsidRPr="009B5BC2" w:rsidRDefault="00F12C05" w:rsidP="00F12C05">
      <w:pPr>
        <w:jc w:val="center"/>
        <w:rPr>
          <w:rFonts w:eastAsia="Times New Roman"/>
          <w:b/>
          <w:sz w:val="32"/>
          <w:szCs w:val="32"/>
        </w:rPr>
      </w:pPr>
      <w:r w:rsidRPr="009B5BC2">
        <w:rPr>
          <w:rFonts w:eastAsia="Times New Roman"/>
          <w:b/>
          <w:sz w:val="32"/>
          <w:szCs w:val="32"/>
        </w:rPr>
        <w:lastRenderedPageBreak/>
        <w:t>Student Accountability Flow Chart</w:t>
      </w:r>
    </w:p>
    <w:p w:rsidR="00F12C05" w:rsidRPr="009B5BC2" w:rsidRDefault="00F12C05" w:rsidP="00F12C05">
      <w:pPr>
        <w:jc w:val="center"/>
        <w:rPr>
          <w:rFonts w:eastAsia="Times New Roman"/>
          <w:b/>
          <w:noProof/>
          <w:sz w:val="32"/>
          <w:szCs w:val="32"/>
        </w:rPr>
      </w:pPr>
      <w:r w:rsidRPr="009B5BC2">
        <w:rPr>
          <w:rFonts w:eastAsia="Times New Roman"/>
          <w:b/>
          <w:noProof/>
          <w:sz w:val="32"/>
          <w:szCs w:val="32"/>
        </w:rPr>
        <w:t xml:space="preserve"> NURSING ACCESS / PSYCHIATRIC NURSING</w:t>
      </w:r>
    </w:p>
    <w:p w:rsidR="00F12C05" w:rsidRPr="009B5BC2" w:rsidRDefault="00F12C05" w:rsidP="00F12C05">
      <w:pPr>
        <w:jc w:val="center"/>
        <w:rPr>
          <w:rFonts w:eastAsia="Times New Roman"/>
          <w:b/>
          <w:sz w:val="32"/>
          <w:szCs w:val="32"/>
        </w:rPr>
      </w:pPr>
      <w:r w:rsidRPr="009B5BC2">
        <w:rPr>
          <w:rFonts w:eastAsia="Times New Roman"/>
          <w:b/>
          <w:noProof/>
          <w:sz w:val="32"/>
          <w:szCs w:val="32"/>
        </w:rPr>
        <mc:AlternateContent>
          <mc:Choice Requires="wps">
            <w:drawing>
              <wp:anchor distT="0" distB="0" distL="114300" distR="114300" simplePos="0" relativeHeight="251944960" behindDoc="0" locked="0" layoutInCell="1" allowOverlap="1" wp14:anchorId="31F9043A" wp14:editId="3923FC96">
                <wp:simplePos x="0" y="0"/>
                <wp:positionH relativeFrom="column">
                  <wp:posOffset>963295</wp:posOffset>
                </wp:positionH>
                <wp:positionV relativeFrom="paragraph">
                  <wp:posOffset>115570</wp:posOffset>
                </wp:positionV>
                <wp:extent cx="1315085" cy="571500"/>
                <wp:effectExtent l="0" t="0" r="18415" b="19050"/>
                <wp:wrapNone/>
                <wp:docPr id="34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5085" cy="571500"/>
                        </a:xfrm>
                        <a:prstGeom prst="rect">
                          <a:avLst/>
                        </a:prstGeom>
                        <a:solidFill>
                          <a:srgbClr val="FFFFFF"/>
                        </a:solidFill>
                        <a:ln w="9525">
                          <a:solidFill>
                            <a:srgbClr val="000000"/>
                          </a:solidFill>
                          <a:miter lim="800000"/>
                          <a:headEnd/>
                          <a:tailEnd/>
                        </a:ln>
                      </wps:spPr>
                      <wps:txbx>
                        <w:txbxContent>
                          <w:p w:rsidR="00531290" w:rsidRPr="00C71F1D" w:rsidRDefault="00531290" w:rsidP="00F12C05">
                            <w:pPr>
                              <w:jc w:val="center"/>
                              <w:rPr>
                                <w:sz w:val="20"/>
                                <w:szCs w:val="20"/>
                              </w:rPr>
                            </w:pPr>
                            <w:r w:rsidRPr="00114773">
                              <w:rPr>
                                <w:sz w:val="20"/>
                                <w:szCs w:val="20"/>
                              </w:rPr>
                              <w:t>You cannot come to class or clinical/</w:t>
                            </w:r>
                            <w:r w:rsidRPr="00C71F1D">
                              <w:rPr>
                                <w:sz w:val="20"/>
                                <w:szCs w:val="20"/>
                              </w:rPr>
                              <w:t>sim/lab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left:0;text-align:left;margin-left:75.85pt;margin-top:9.1pt;width:103.55pt;height:4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">
                <v:textbox>
                  <w:txbxContent>
                    <w:p w:rsidR="00531290" w:rsidRPr="00C71F1D" w:rsidRDefault="00531290" w:rsidP="00F12C05">
                      <w:pPr>
                        <w:jc w:val="center"/>
                        <w:rPr>
                          <w:sz w:val="20"/>
                          <w:szCs w:val="20"/>
                        </w:rPr>
                      </w:pPr>
                      <w:r w:rsidRPr="00114773">
                        <w:rPr>
                          <w:sz w:val="20"/>
                          <w:szCs w:val="20"/>
                        </w:rPr>
                        <w:t>You cannot come to class or clinical/</w:t>
                      </w:r>
                      <w:r w:rsidRPr="00C71F1D">
                        <w:rPr>
                          <w:sz w:val="20"/>
                          <w:szCs w:val="20"/>
                        </w:rPr>
                        <w:t>sim/lab</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76704" behindDoc="0" locked="0" layoutInCell="1" allowOverlap="1" wp14:anchorId="349DE654" wp14:editId="2899E435">
                <wp:simplePos x="0" y="0"/>
                <wp:positionH relativeFrom="column">
                  <wp:posOffset>8326755</wp:posOffset>
                </wp:positionH>
                <wp:positionV relativeFrom="paragraph">
                  <wp:posOffset>48895</wp:posOffset>
                </wp:positionV>
                <wp:extent cx="1010920" cy="795020"/>
                <wp:effectExtent l="0" t="0" r="17780" b="24130"/>
                <wp:wrapNone/>
                <wp:docPr id="34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920" cy="795020"/>
                        </a:xfrm>
                        <a:prstGeom prst="rect">
                          <a:avLst/>
                        </a:prstGeom>
                        <a:solidFill>
                          <a:srgbClr val="FFFFFF"/>
                        </a:solidFill>
                        <a:ln w="9525">
                          <a:solidFill>
                            <a:srgbClr val="000000"/>
                          </a:solidFill>
                          <a:miter lim="800000"/>
                          <a:headEnd/>
                          <a:tailEnd/>
                        </a:ln>
                      </wps:spPr>
                      <wps:txbx>
                        <w:txbxContent>
                          <w:p w:rsidR="00531290" w:rsidRPr="0017001D" w:rsidRDefault="00531290" w:rsidP="00F12C05">
                            <w:pPr>
                              <w:jc w:val="center"/>
                              <w:rPr>
                                <w:color w:val="FF0000"/>
                                <w:sz w:val="20"/>
                                <w:szCs w:val="20"/>
                              </w:rPr>
                            </w:pPr>
                            <w:r w:rsidRPr="004F3982">
                              <w:rPr>
                                <w:sz w:val="20"/>
                                <w:szCs w:val="20"/>
                              </w:rPr>
                              <w:t xml:space="preserve">Greater than 10 minutes late for </w:t>
                            </w:r>
                            <w:r w:rsidRPr="00C71F1D">
                              <w:rPr>
                                <w:sz w:val="20"/>
                                <w:szCs w:val="20"/>
                              </w:rPr>
                              <w:t>clinical/sim/lab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655.65pt;margin-top:3.85pt;width:79.6pt;height:62.6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">
                <v:textbox>
                  <w:txbxContent>
                    <w:p w:rsidR="00531290" w:rsidRPr="0017001D" w:rsidRDefault="00531290" w:rsidP="00F12C05">
                      <w:pPr>
                        <w:jc w:val="center"/>
                        <w:rPr>
                          <w:color w:val="FF0000"/>
                          <w:sz w:val="20"/>
                          <w:szCs w:val="20"/>
                        </w:rPr>
                      </w:pPr>
                      <w:r w:rsidRPr="004F3982">
                        <w:rPr>
                          <w:sz w:val="20"/>
                          <w:szCs w:val="20"/>
                        </w:rPr>
                        <w:t xml:space="preserve">Greater than 10 minutes late for </w:t>
                      </w:r>
                      <w:r w:rsidRPr="00C71F1D">
                        <w:rPr>
                          <w:sz w:val="20"/>
                          <w:szCs w:val="20"/>
                        </w:rPr>
                        <w:t>clinical/sim/lab</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47008" behindDoc="0" locked="0" layoutInCell="1" allowOverlap="1" wp14:anchorId="32D487DE" wp14:editId="1E6D157C">
                <wp:simplePos x="0" y="0"/>
                <wp:positionH relativeFrom="column">
                  <wp:posOffset>6523990</wp:posOffset>
                </wp:positionH>
                <wp:positionV relativeFrom="paragraph">
                  <wp:posOffset>53340</wp:posOffset>
                </wp:positionV>
                <wp:extent cx="1122680" cy="457200"/>
                <wp:effectExtent l="0" t="0" r="20320" b="19050"/>
                <wp:wrapNone/>
                <wp:docPr id="34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457200"/>
                        </a:xfrm>
                        <a:prstGeom prst="rect">
                          <a:avLst/>
                        </a:prstGeom>
                        <a:solidFill>
                          <a:srgbClr val="FFFFFF"/>
                        </a:solidFill>
                        <a:ln w="9525">
                          <a:solidFill>
                            <a:srgbClr val="000000"/>
                          </a:solidFill>
                          <a:miter lim="800000"/>
                          <a:headEnd/>
                          <a:tailEnd/>
                        </a:ln>
                      </wps:spPr>
                      <wps:txbx>
                        <w:txbxContent>
                          <w:p w:rsidR="00531290" w:rsidRPr="00E635EE" w:rsidRDefault="00531290" w:rsidP="00F12C05">
                            <w:pPr>
                              <w:jc w:val="center"/>
                              <w:rPr>
                                <w:sz w:val="20"/>
                                <w:szCs w:val="20"/>
                              </w:rPr>
                            </w:pPr>
                            <w:r>
                              <w:rPr>
                                <w:sz w:val="20"/>
                                <w:szCs w:val="20"/>
                              </w:rPr>
                              <w:t>There are no excused absences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left:0;text-align:left;margin-left:513.7pt;margin-top:4.2pt;width:88.4pt;height:36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">
                <v:textbox>
                  <w:txbxContent>
                    <w:p w:rsidR="00531290" w:rsidRPr="00E635EE" w:rsidRDefault="00531290" w:rsidP="00F12C05">
                      <w:pPr>
                        <w:jc w:val="center"/>
                        <w:rPr>
                          <w:sz w:val="20"/>
                          <w:szCs w:val="20"/>
                        </w:rPr>
                      </w:pPr>
                      <w:r>
                        <w:rPr>
                          <w:sz w:val="20"/>
                          <w:szCs w:val="20"/>
                        </w:rPr>
                        <w:t>There are no excused absences</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45984" behindDoc="0" locked="0" layoutInCell="1" allowOverlap="1" wp14:anchorId="59DDF49C" wp14:editId="32FDF836">
                <wp:simplePos x="0" y="0"/>
                <wp:positionH relativeFrom="column">
                  <wp:posOffset>2210435</wp:posOffset>
                </wp:positionH>
                <wp:positionV relativeFrom="paragraph">
                  <wp:posOffset>227330</wp:posOffset>
                </wp:positionV>
                <wp:extent cx="1758950" cy="377825"/>
                <wp:effectExtent l="0" t="0" r="50800" b="79375"/>
                <wp:wrapNone/>
                <wp:docPr id="346"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0" cy="377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174.05pt;margin-top:17.9pt;width:138.5pt;height:29.7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">
                <v:stroke endarrow="block"/>
              </v:shape>
            </w:pict>
          </mc:Fallback>
        </mc:AlternateContent>
      </w:r>
      <w:r w:rsidRPr="009B5BC2">
        <w:rPr>
          <w:rFonts w:eastAsia="Times New Roman"/>
          <w:b/>
          <w:noProof/>
          <w:sz w:val="32"/>
          <w:szCs w:val="32"/>
        </w:rPr>
        <w:t>CLINICAL LESS THAN 100 HOURS</w:t>
      </w:r>
    </w:p>
    <w:p w:rsidR="00F12C05" w:rsidRPr="009B5BC2" w:rsidRDefault="00F12C05" w:rsidP="00F12C05">
      <w:pPr>
        <w:rPr>
          <w:rFonts w:eastAsia="Times New Roman"/>
          <w:b/>
          <w:sz w:val="32"/>
          <w:szCs w:val="32"/>
        </w:rPr>
      </w:pPr>
      <w:r w:rsidRPr="009B5BC2">
        <w:rPr>
          <w:rFonts w:eastAsia="Times New Roman"/>
          <w:b/>
          <w:noProof/>
          <w:sz w:val="32"/>
          <w:szCs w:val="32"/>
        </w:rPr>
        <mc:AlternateContent>
          <mc:Choice Requires="wps">
            <w:drawing>
              <wp:anchor distT="0" distB="0" distL="114300" distR="114300" simplePos="0" relativeHeight="251948032" behindDoc="0" locked="0" layoutInCell="1" allowOverlap="1" wp14:anchorId="5237A92B" wp14:editId="3C61A885">
                <wp:simplePos x="0" y="0"/>
                <wp:positionH relativeFrom="column">
                  <wp:posOffset>5579745</wp:posOffset>
                </wp:positionH>
                <wp:positionV relativeFrom="paragraph">
                  <wp:posOffset>123190</wp:posOffset>
                </wp:positionV>
                <wp:extent cx="828040" cy="248285"/>
                <wp:effectExtent l="0" t="38100" r="48260" b="37465"/>
                <wp:wrapNone/>
                <wp:docPr id="347"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28040" cy="248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439.35pt;margin-top:9.7pt;width:65.2pt;height:19.55pt;flip:y;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0JmPgIAAG0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6464" behindDoc="0" locked="0" layoutInCell="1" allowOverlap="1" wp14:anchorId="098ABE40" wp14:editId="2AB15F1D">
                <wp:simplePos x="0" y="0"/>
                <wp:positionH relativeFrom="column">
                  <wp:posOffset>2270125</wp:posOffset>
                </wp:positionH>
                <wp:positionV relativeFrom="paragraph">
                  <wp:posOffset>2667635</wp:posOffset>
                </wp:positionV>
                <wp:extent cx="635" cy="397510"/>
                <wp:effectExtent l="76200" t="0" r="75565" b="59690"/>
                <wp:wrapNone/>
                <wp:docPr id="34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7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178.75pt;margin-top:210.05pt;width:.05pt;height:31.3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56224" behindDoc="0" locked="0" layoutInCell="1" allowOverlap="1" wp14:anchorId="719AA869" wp14:editId="553BABEB">
                <wp:simplePos x="0" y="0"/>
                <wp:positionH relativeFrom="column">
                  <wp:posOffset>1832610</wp:posOffset>
                </wp:positionH>
                <wp:positionV relativeFrom="paragraph">
                  <wp:posOffset>1822450</wp:posOffset>
                </wp:positionV>
                <wp:extent cx="984250" cy="845185"/>
                <wp:effectExtent l="0" t="0" r="25400" b="12065"/>
                <wp:wrapNone/>
                <wp:docPr id="34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845185"/>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Unit test or quiz 16 questions or more that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9" type="#_x0000_t202" style="position:absolute;margin-left:144.3pt;margin-top:143.5pt;width:77.5pt;height:66.5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">
                <v:textbox>
                  <w:txbxContent>
                    <w:p w:rsidR="00531290" w:rsidRPr="003D1E2D" w:rsidRDefault="00531290" w:rsidP="00F12C05">
                      <w:pPr>
                        <w:jc w:val="center"/>
                        <w:rPr>
                          <w:sz w:val="20"/>
                          <w:szCs w:val="20"/>
                        </w:rPr>
                      </w:pPr>
                      <w:r w:rsidRPr="003D1E2D">
                        <w:rPr>
                          <w:sz w:val="20"/>
                          <w:szCs w:val="20"/>
                        </w:rPr>
                        <w:t>Unit test or quiz 16 questions or more that day</w:t>
                      </w:r>
                    </w:p>
                  </w:txbxContent>
                </v:textbox>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75680" behindDoc="0" locked="0" layoutInCell="1" allowOverlap="1" wp14:anchorId="6D3F463D" wp14:editId="2F767345">
                <wp:simplePos x="0" y="0"/>
                <wp:positionH relativeFrom="column">
                  <wp:posOffset>2995295</wp:posOffset>
                </wp:positionH>
                <wp:positionV relativeFrom="paragraph">
                  <wp:posOffset>4893944</wp:posOffset>
                </wp:positionV>
                <wp:extent cx="437515" cy="0"/>
                <wp:effectExtent l="0" t="76200" r="19685" b="95250"/>
                <wp:wrapNone/>
                <wp:docPr id="35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75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235.85pt;margin-top:385.35pt;width:34.45pt;height:0;z-index:25197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">
                <v:stroke endarrow="block"/>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73632" behindDoc="0" locked="0" layoutInCell="1" allowOverlap="1" wp14:anchorId="6E30E120" wp14:editId="64397844">
                <wp:simplePos x="0" y="0"/>
                <wp:positionH relativeFrom="column">
                  <wp:posOffset>1564005</wp:posOffset>
                </wp:positionH>
                <wp:positionV relativeFrom="paragraph">
                  <wp:posOffset>4893944</wp:posOffset>
                </wp:positionV>
                <wp:extent cx="417830" cy="0"/>
                <wp:effectExtent l="0" t="76200" r="20320" b="95250"/>
                <wp:wrapNone/>
                <wp:docPr id="351"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8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123.15pt;margin-top:385.35pt;width:32.9pt;height:0;z-index:25197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72608" behindDoc="0" locked="0" layoutInCell="1" allowOverlap="1" wp14:anchorId="0BC7BB6C" wp14:editId="086DD53C">
                <wp:simplePos x="0" y="0"/>
                <wp:positionH relativeFrom="column">
                  <wp:posOffset>232410</wp:posOffset>
                </wp:positionH>
                <wp:positionV relativeFrom="paragraph">
                  <wp:posOffset>4605655</wp:posOffset>
                </wp:positionV>
                <wp:extent cx="307975" cy="397510"/>
                <wp:effectExtent l="0" t="0" r="73025" b="59690"/>
                <wp:wrapNone/>
                <wp:docPr id="35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7975" cy="397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8.3pt;margin-top:362.65pt;width:24.25pt;height:31.3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h05OgIAAGQ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">
                <v:stroke endarrow="block"/>
              </v:shape>
            </w:pict>
          </mc:Fallback>
        </mc:AlternateContent>
      </w:r>
      <w:r w:rsidRPr="009B5BC2">
        <w:rPr>
          <w:rFonts w:eastAsia="Times New Roman"/>
          <w:b/>
          <w:noProof/>
          <w:sz w:val="32"/>
          <w:szCs w:val="32"/>
        </w:rPr>
        <mc:AlternateContent>
          <mc:Choice Requires="wps">
            <w:drawing>
              <wp:anchor distT="0" distB="0" distL="114299" distR="114299" simplePos="0" relativeHeight="251971584" behindDoc="0" locked="0" layoutInCell="1" allowOverlap="1" wp14:anchorId="789A1EB5" wp14:editId="4B9903A2">
                <wp:simplePos x="0" y="0"/>
                <wp:positionH relativeFrom="column">
                  <wp:posOffset>232409</wp:posOffset>
                </wp:positionH>
                <wp:positionV relativeFrom="paragraph">
                  <wp:posOffset>550545</wp:posOffset>
                </wp:positionV>
                <wp:extent cx="0" cy="4055110"/>
                <wp:effectExtent l="0" t="0" r="19050" b="21590"/>
                <wp:wrapNone/>
                <wp:docPr id="35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55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18.3pt;margin-top:43.35pt;width:0;height:319.3pt;z-index:251971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"/>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70560" behindDoc="0" locked="0" layoutInCell="1" allowOverlap="1" wp14:anchorId="482D3DAF" wp14:editId="0AA448A1">
                <wp:simplePos x="0" y="0"/>
                <wp:positionH relativeFrom="column">
                  <wp:posOffset>2747010</wp:posOffset>
                </wp:positionH>
                <wp:positionV relativeFrom="paragraph">
                  <wp:posOffset>3591559</wp:posOffset>
                </wp:positionV>
                <wp:extent cx="457200" cy="0"/>
                <wp:effectExtent l="0" t="76200" r="19050" b="95250"/>
                <wp:wrapNone/>
                <wp:docPr id="354"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216.3pt;margin-top:282.8pt;width:36pt;height:0;z-index:251970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">
                <v:stroke endarrow="block"/>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69536" behindDoc="0" locked="0" layoutInCell="1" allowOverlap="1" wp14:anchorId="5B830B19" wp14:editId="4D4DAA47">
                <wp:simplePos x="0" y="0"/>
                <wp:positionH relativeFrom="column">
                  <wp:posOffset>1385570</wp:posOffset>
                </wp:positionH>
                <wp:positionV relativeFrom="paragraph">
                  <wp:posOffset>3591559</wp:posOffset>
                </wp:positionV>
                <wp:extent cx="447040" cy="0"/>
                <wp:effectExtent l="38100" t="76200" r="0" b="95250"/>
                <wp:wrapNone/>
                <wp:docPr id="355"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70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109.1pt;margin-top:282.8pt;width:35.2pt;height:0;flip:x;z-index:251969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7488" behindDoc="0" locked="0" layoutInCell="1" allowOverlap="1" wp14:anchorId="378A4AB9" wp14:editId="4F616862">
                <wp:simplePos x="0" y="0"/>
                <wp:positionH relativeFrom="column">
                  <wp:posOffset>1047750</wp:posOffset>
                </wp:positionH>
                <wp:positionV relativeFrom="paragraph">
                  <wp:posOffset>1186815</wp:posOffset>
                </wp:positionV>
                <wp:extent cx="695325" cy="546100"/>
                <wp:effectExtent l="38100" t="0" r="28575" b="63500"/>
                <wp:wrapNone/>
                <wp:docPr id="356"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546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82.5pt;margin-top:93.45pt;width:54.75pt;height:43pt;flip:x;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5440" behindDoc="0" locked="0" layoutInCell="1" allowOverlap="1" wp14:anchorId="66EE54E3" wp14:editId="603B67C6">
                <wp:simplePos x="0" y="0"/>
                <wp:positionH relativeFrom="column">
                  <wp:posOffset>2270125</wp:posOffset>
                </wp:positionH>
                <wp:positionV relativeFrom="paragraph">
                  <wp:posOffset>1444625</wp:posOffset>
                </wp:positionV>
                <wp:extent cx="10160" cy="288290"/>
                <wp:effectExtent l="38100" t="0" r="66040" b="54610"/>
                <wp:wrapNone/>
                <wp:docPr id="357"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882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178.75pt;margin-top:113.75pt;width:.8pt;height:22.7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F6OwIAAGM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4416" behindDoc="0" locked="0" layoutInCell="1" allowOverlap="1" wp14:anchorId="6208F291" wp14:editId="0C4E8423">
                <wp:simplePos x="0" y="0"/>
                <wp:positionH relativeFrom="column">
                  <wp:posOffset>3890010</wp:posOffset>
                </wp:positionH>
                <wp:positionV relativeFrom="paragraph">
                  <wp:posOffset>1822450</wp:posOffset>
                </wp:positionV>
                <wp:extent cx="635" cy="198755"/>
                <wp:effectExtent l="76200" t="0" r="75565" b="48895"/>
                <wp:wrapNone/>
                <wp:docPr id="358"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8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306.3pt;margin-top:143.5pt;width:.05pt;height:15.6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54176" behindDoc="0" locked="0" layoutInCell="1" allowOverlap="1" wp14:anchorId="3B2FF5ED" wp14:editId="39FA5C51">
                <wp:simplePos x="0" y="0"/>
                <wp:positionH relativeFrom="column">
                  <wp:posOffset>3313430</wp:posOffset>
                </wp:positionH>
                <wp:positionV relativeFrom="paragraph">
                  <wp:posOffset>2101215</wp:posOffset>
                </wp:positionV>
                <wp:extent cx="1163320" cy="635635"/>
                <wp:effectExtent l="0" t="0" r="17780" b="12065"/>
                <wp:wrapNone/>
                <wp:docPr id="35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320" cy="635635"/>
                        </a:xfrm>
                        <a:prstGeom prst="rect">
                          <a:avLst/>
                        </a:prstGeom>
                        <a:solidFill>
                          <a:srgbClr val="FFFFFF"/>
                        </a:solidFill>
                        <a:ln w="9525">
                          <a:solidFill>
                            <a:srgbClr val="000000"/>
                          </a:solidFill>
                          <a:miter lim="800000"/>
                          <a:headEnd/>
                          <a:tailEnd/>
                        </a:ln>
                      </wps:spPr>
                      <wps:txbx>
                        <w:txbxContent>
                          <w:p w:rsidR="00531290" w:rsidRPr="00DF001F" w:rsidRDefault="00531290" w:rsidP="00F12C05">
                            <w:pPr>
                              <w:jc w:val="center"/>
                              <w:rPr>
                                <w:sz w:val="20"/>
                                <w:szCs w:val="20"/>
                              </w:rPr>
                            </w:pPr>
                            <w:r w:rsidRPr="00DF001F">
                              <w:rPr>
                                <w:sz w:val="20"/>
                                <w:szCs w:val="20"/>
                              </w:rPr>
                              <w:t>Permitted to take the test or quiz (no extra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margin-left:260.9pt;margin-top:165.45pt;width:91.6pt;height:50.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">
                <v:textbox>
                  <w:txbxContent>
                    <w:p w:rsidR="00531290" w:rsidRPr="00DF001F" w:rsidRDefault="00531290" w:rsidP="00F12C05">
                      <w:pPr>
                        <w:jc w:val="center"/>
                        <w:rPr>
                          <w:sz w:val="20"/>
                          <w:szCs w:val="20"/>
                        </w:rPr>
                      </w:pPr>
                      <w:r w:rsidRPr="00DF001F">
                        <w:rPr>
                          <w:sz w:val="20"/>
                          <w:szCs w:val="20"/>
                        </w:rPr>
                        <w:t>Permitted to take the test or quiz (no extra time)</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55200" behindDoc="0" locked="0" layoutInCell="1" allowOverlap="1" wp14:anchorId="54B45363" wp14:editId="24EFCD24">
                <wp:simplePos x="0" y="0"/>
                <wp:positionH relativeFrom="column">
                  <wp:posOffset>1832610</wp:posOffset>
                </wp:positionH>
                <wp:positionV relativeFrom="paragraph">
                  <wp:posOffset>3154680</wp:posOffset>
                </wp:positionV>
                <wp:extent cx="914400" cy="914400"/>
                <wp:effectExtent l="0" t="0" r="19050" b="19050"/>
                <wp:wrapNone/>
                <wp:docPr id="36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Did you call the school before the start of class</w:t>
                            </w:r>
                            <w:r>
                              <w:rPr>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margin-left:144.3pt;margin-top:248.4pt;width:1in;height:1in;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">
                <v:textbox>
                  <w:txbxContent>
                    <w:p w:rsidR="00531290" w:rsidRPr="003D1E2D" w:rsidRDefault="00531290" w:rsidP="00F12C05">
                      <w:pPr>
                        <w:jc w:val="center"/>
                        <w:rPr>
                          <w:sz w:val="20"/>
                          <w:szCs w:val="20"/>
                        </w:rPr>
                      </w:pPr>
                      <w:r w:rsidRPr="003D1E2D">
                        <w:rPr>
                          <w:sz w:val="20"/>
                          <w:szCs w:val="20"/>
                        </w:rPr>
                        <w:t>Did you call the school before the start of class</w:t>
                      </w:r>
                      <w:r>
                        <w:rPr>
                          <w:sz w:val="20"/>
                          <w:szCs w:val="20"/>
                        </w:rPr>
                        <w:t>?</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53152" behindDoc="0" locked="0" layoutInCell="1" allowOverlap="1" wp14:anchorId="1E9D9F31" wp14:editId="1FF0EEB9">
                <wp:simplePos x="0" y="0"/>
                <wp:positionH relativeFrom="column">
                  <wp:posOffset>4237990</wp:posOffset>
                </wp:positionH>
                <wp:positionV relativeFrom="paragraph">
                  <wp:posOffset>838835</wp:posOffset>
                </wp:positionV>
                <wp:extent cx="635" cy="228600"/>
                <wp:effectExtent l="76200" t="0" r="75565" b="57150"/>
                <wp:wrapNone/>
                <wp:docPr id="361"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333.7pt;margin-top:66.05pt;width:.05pt;height:18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52128" behindDoc="0" locked="0" layoutInCell="1" allowOverlap="1" wp14:anchorId="7902F377" wp14:editId="01430848">
                <wp:simplePos x="0" y="0"/>
                <wp:positionH relativeFrom="column">
                  <wp:posOffset>2936240</wp:posOffset>
                </wp:positionH>
                <wp:positionV relativeFrom="paragraph">
                  <wp:posOffset>749300</wp:posOffset>
                </wp:positionV>
                <wp:extent cx="1113155" cy="258445"/>
                <wp:effectExtent l="38100" t="0" r="29845" b="84455"/>
                <wp:wrapNone/>
                <wp:docPr id="36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3155"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231.2pt;margin-top:59pt;width:87.65pt;height:20.35pt;flip:x;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50080" behindDoc="0" locked="0" layoutInCell="1" allowOverlap="1" wp14:anchorId="03A162F0" wp14:editId="615D4E2E">
                <wp:simplePos x="0" y="0"/>
                <wp:positionH relativeFrom="column">
                  <wp:posOffset>1743075</wp:posOffset>
                </wp:positionH>
                <wp:positionV relativeFrom="paragraph">
                  <wp:posOffset>838835</wp:posOffset>
                </wp:positionV>
                <wp:extent cx="1132840" cy="605790"/>
                <wp:effectExtent l="0" t="0" r="10160" b="22860"/>
                <wp:wrapNone/>
                <wp:docPr id="36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840" cy="605790"/>
                        </a:xfrm>
                        <a:prstGeom prst="rect">
                          <a:avLst/>
                        </a:prstGeom>
                        <a:solidFill>
                          <a:srgbClr val="FFFFFF"/>
                        </a:solidFill>
                        <a:ln w="9525">
                          <a:solidFill>
                            <a:srgbClr val="000000"/>
                          </a:solidFill>
                          <a:miter lim="800000"/>
                          <a:headEnd/>
                          <a:tailEnd/>
                        </a:ln>
                      </wps:spPr>
                      <wps:txbx>
                        <w:txbxContent>
                          <w:p w:rsidR="00531290" w:rsidRPr="00DF001F" w:rsidRDefault="00531290" w:rsidP="00F12C05">
                            <w:pPr>
                              <w:jc w:val="center"/>
                              <w:rPr>
                                <w:sz w:val="20"/>
                                <w:szCs w:val="20"/>
                              </w:rPr>
                            </w:pPr>
                            <w:r w:rsidRPr="00DF001F">
                              <w:rPr>
                                <w:sz w:val="20"/>
                                <w:szCs w:val="20"/>
                              </w:rPr>
                              <w:t>Absent or greater than 10 minutes late for class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margin-left:137.25pt;margin-top:66.05pt;width:89.2pt;height:47.7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">
                <v:textbox>
                  <w:txbxContent>
                    <w:p w:rsidR="00531290" w:rsidRPr="00DF001F" w:rsidRDefault="00531290" w:rsidP="00F12C05">
                      <w:pPr>
                        <w:jc w:val="center"/>
                        <w:rPr>
                          <w:sz w:val="20"/>
                          <w:szCs w:val="20"/>
                        </w:rPr>
                      </w:pPr>
                      <w:r w:rsidRPr="00DF001F">
                        <w:rPr>
                          <w:sz w:val="20"/>
                          <w:szCs w:val="20"/>
                        </w:rPr>
                        <w:t>Absent or greater than 10 minutes late for class</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51104" behindDoc="0" locked="0" layoutInCell="1" allowOverlap="1" wp14:anchorId="538D1A80" wp14:editId="673E8EA4">
                <wp:simplePos x="0" y="0"/>
                <wp:positionH relativeFrom="column">
                  <wp:posOffset>3313430</wp:posOffset>
                </wp:positionH>
                <wp:positionV relativeFrom="paragraph">
                  <wp:posOffset>1127125</wp:posOffset>
                </wp:positionV>
                <wp:extent cx="1223010" cy="695325"/>
                <wp:effectExtent l="0" t="0" r="15240" b="28575"/>
                <wp:wrapNone/>
                <wp:docPr id="36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95325"/>
                        </a:xfrm>
                        <a:prstGeom prst="rect">
                          <a:avLst/>
                        </a:prstGeom>
                        <a:solidFill>
                          <a:srgbClr val="FFFFFF"/>
                        </a:solidFill>
                        <a:ln w="9525">
                          <a:solidFill>
                            <a:srgbClr val="000000"/>
                          </a:solidFill>
                          <a:miter lim="800000"/>
                          <a:headEnd/>
                          <a:tailEnd/>
                        </a:ln>
                      </wps:spPr>
                      <wps:txbx>
                        <w:txbxContent>
                          <w:p w:rsidR="00531290" w:rsidRPr="00DF001F" w:rsidRDefault="00531290" w:rsidP="00F12C05">
                            <w:pPr>
                              <w:jc w:val="center"/>
                              <w:rPr>
                                <w:sz w:val="20"/>
                                <w:szCs w:val="20"/>
                              </w:rPr>
                            </w:pPr>
                            <w:r>
                              <w:rPr>
                                <w:sz w:val="20"/>
                                <w:szCs w:val="20"/>
                              </w:rPr>
                              <w:t>Tardy for class less</w:t>
                            </w:r>
                            <w:r w:rsidRPr="00DF001F">
                              <w:rPr>
                                <w:sz w:val="20"/>
                                <w:szCs w:val="20"/>
                              </w:rPr>
                              <w:t xml:space="preserve"> than or equal to</w:t>
                            </w:r>
                            <w:r>
                              <w:rPr>
                                <w:sz w:val="20"/>
                                <w:szCs w:val="20"/>
                              </w:rPr>
                              <w:t xml:space="preserve">  </w:t>
                            </w:r>
                            <w:r w:rsidRPr="00DF001F">
                              <w:rPr>
                                <w:sz w:val="20"/>
                                <w:szCs w:val="20"/>
                              </w:rPr>
                              <w:t xml:space="preserve"> 10 minutes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margin-left:260.9pt;margin-top:88.75pt;width:96.3pt;height:54.7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">
                <v:textbox>
                  <w:txbxContent>
                    <w:p w:rsidR="00531290" w:rsidRPr="00DF001F" w:rsidRDefault="00531290" w:rsidP="00F12C05">
                      <w:pPr>
                        <w:jc w:val="center"/>
                        <w:rPr>
                          <w:sz w:val="20"/>
                          <w:szCs w:val="20"/>
                        </w:rPr>
                      </w:pPr>
                      <w:r>
                        <w:rPr>
                          <w:sz w:val="20"/>
                          <w:szCs w:val="20"/>
                        </w:rPr>
                        <w:t>Tardy for class less</w:t>
                      </w:r>
                      <w:r w:rsidRPr="00DF001F">
                        <w:rPr>
                          <w:sz w:val="20"/>
                          <w:szCs w:val="20"/>
                        </w:rPr>
                        <w:t xml:space="preserve"> than or equal to</w:t>
                      </w:r>
                      <w:r>
                        <w:rPr>
                          <w:sz w:val="20"/>
                          <w:szCs w:val="20"/>
                        </w:rPr>
                        <w:t xml:space="preserve">  </w:t>
                      </w:r>
                      <w:r w:rsidRPr="00DF001F">
                        <w:rPr>
                          <w:sz w:val="20"/>
                          <w:szCs w:val="20"/>
                        </w:rPr>
                        <w:t xml:space="preserve"> 10 minutes</w:t>
                      </w:r>
                    </w:p>
                  </w:txbxContent>
                </v:textbox>
              </v:shape>
            </w:pict>
          </mc:Fallback>
        </mc:AlternateContent>
      </w:r>
      <w:r w:rsidRPr="009B5BC2">
        <w:rPr>
          <w:rFonts w:eastAsia="Times New Roman"/>
          <w:b/>
          <w:noProof/>
          <w:sz w:val="32"/>
          <w:szCs w:val="32"/>
        </w:rPr>
        <mc:AlternateContent>
          <mc:Choice Requires="wps">
            <w:drawing>
              <wp:anchor distT="4294967295" distB="4294967295" distL="114300" distR="114300" simplePos="0" relativeHeight="251949056" behindDoc="0" locked="0" layoutInCell="1" allowOverlap="1" wp14:anchorId="65F32A3A" wp14:editId="3CA7EE8D">
                <wp:simplePos x="0" y="0"/>
                <wp:positionH relativeFrom="column">
                  <wp:posOffset>232410</wp:posOffset>
                </wp:positionH>
                <wp:positionV relativeFrom="paragraph">
                  <wp:posOffset>550544</wp:posOffset>
                </wp:positionV>
                <wp:extent cx="3816985" cy="0"/>
                <wp:effectExtent l="0" t="0" r="12065" b="19050"/>
                <wp:wrapNone/>
                <wp:docPr id="36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69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18.3pt;margin-top:43.35pt;width:300.55pt;height:0;flip:x;z-index:251949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"/>
            </w:pict>
          </mc:Fallback>
        </mc:AlternateContent>
      </w:r>
      <w:r w:rsidRPr="009B5BC2">
        <w:rPr>
          <w:rFonts w:eastAsia="Times New Roman"/>
          <w:b/>
          <w:noProof/>
          <w:sz w:val="32"/>
          <w:szCs w:val="32"/>
        </w:rPr>
        <mc:AlternateContent>
          <mc:Choice Requires="wps">
            <w:drawing>
              <wp:anchor distT="0" distB="0" distL="114300" distR="114300" simplePos="0" relativeHeight="251943936" behindDoc="0" locked="0" layoutInCell="1" allowOverlap="1" wp14:anchorId="11777E41" wp14:editId="30332DB9">
                <wp:simplePos x="0" y="0"/>
                <wp:positionH relativeFrom="column">
                  <wp:posOffset>4049395</wp:posOffset>
                </wp:positionH>
                <wp:positionV relativeFrom="paragraph">
                  <wp:posOffset>123190</wp:posOffset>
                </wp:positionV>
                <wp:extent cx="1530350" cy="715645"/>
                <wp:effectExtent l="0" t="0" r="12700" b="27305"/>
                <wp:wrapNone/>
                <wp:docPr id="3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715645"/>
                        </a:xfrm>
                        <a:prstGeom prst="rect">
                          <a:avLst/>
                        </a:prstGeom>
                        <a:solidFill>
                          <a:srgbClr val="FFFFFF"/>
                        </a:solidFill>
                        <a:ln w="9525">
                          <a:solidFill>
                            <a:srgbClr val="000000"/>
                          </a:solidFill>
                          <a:miter lim="800000"/>
                          <a:headEnd/>
                          <a:tailEnd/>
                        </a:ln>
                      </wps:spPr>
                      <wps:txbx>
                        <w:txbxContent>
                          <w:p w:rsidR="00531290" w:rsidRPr="00E635EE" w:rsidRDefault="00531290" w:rsidP="00F12C05">
                            <w:pPr>
                              <w:jc w:val="center"/>
                              <w:rPr>
                                <w:b/>
                                <w:sz w:val="20"/>
                                <w:szCs w:val="20"/>
                              </w:rPr>
                            </w:pPr>
                            <w:r w:rsidRPr="00E635EE">
                              <w:rPr>
                                <w:b/>
                                <w:sz w:val="20"/>
                                <w:szCs w:val="20"/>
                              </w:rPr>
                              <w:t>ABSENT OR TARDY</w:t>
                            </w:r>
                          </w:p>
                          <w:p w:rsidR="00531290" w:rsidRPr="00E635EE" w:rsidRDefault="00531290" w:rsidP="00F12C05">
                            <w:pPr>
                              <w:jc w:val="center"/>
                              <w:rPr>
                                <w:sz w:val="20"/>
                                <w:szCs w:val="20"/>
                              </w:rPr>
                            </w:pPr>
                            <w:r w:rsidRPr="00E635EE">
                              <w:rPr>
                                <w:sz w:val="20"/>
                                <w:szCs w:val="20"/>
                              </w:rPr>
                              <w:t>Notify the school</w:t>
                            </w:r>
                          </w:p>
                          <w:p w:rsidR="00531290" w:rsidRPr="00E635EE" w:rsidRDefault="00531290" w:rsidP="00F12C05">
                            <w:pPr>
                              <w:jc w:val="center"/>
                              <w:rPr>
                                <w:sz w:val="20"/>
                                <w:szCs w:val="20"/>
                              </w:rPr>
                            </w:pPr>
                            <w:r w:rsidRPr="00E635EE">
                              <w:rPr>
                                <w:sz w:val="20"/>
                                <w:szCs w:val="20"/>
                              </w:rPr>
                              <w:t>419-557-7110</w:t>
                            </w:r>
                          </w:p>
                          <w:p w:rsidR="00531290" w:rsidRPr="00E635EE" w:rsidRDefault="00531290" w:rsidP="00F12C05">
                            <w:pPr>
                              <w:jc w:val="center"/>
                              <w:rPr>
                                <w:sz w:val="20"/>
                                <w:szCs w:val="20"/>
                              </w:rPr>
                            </w:pPr>
                            <w:r w:rsidRPr="00E635EE">
                              <w:rPr>
                                <w:sz w:val="20"/>
                                <w:szCs w:val="20"/>
                              </w:rPr>
                              <w:t>Administrative Secretary</w:t>
                            </w:r>
                          </w:p>
                          <w:p w:rsidR="00531290" w:rsidRDefault="00531290" w:rsidP="00F12C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margin-left:318.85pt;margin-top:9.7pt;width:120.5pt;height:56.3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">
                <v:textbox>
                  <w:txbxContent>
                    <w:p w:rsidR="00531290" w:rsidRPr="00E635EE" w:rsidRDefault="00531290" w:rsidP="00F12C05">
                      <w:pPr>
                        <w:jc w:val="center"/>
                        <w:rPr>
                          <w:b/>
                          <w:sz w:val="20"/>
                          <w:szCs w:val="20"/>
                        </w:rPr>
                      </w:pPr>
                      <w:r w:rsidRPr="00E635EE">
                        <w:rPr>
                          <w:b/>
                          <w:sz w:val="20"/>
                          <w:szCs w:val="20"/>
                        </w:rPr>
                        <w:t>ABSENT OR TARDY</w:t>
                      </w:r>
                    </w:p>
                    <w:p w:rsidR="00531290" w:rsidRPr="00E635EE" w:rsidRDefault="00531290" w:rsidP="00F12C05">
                      <w:pPr>
                        <w:jc w:val="center"/>
                        <w:rPr>
                          <w:sz w:val="20"/>
                          <w:szCs w:val="20"/>
                        </w:rPr>
                      </w:pPr>
                      <w:r w:rsidRPr="00E635EE">
                        <w:rPr>
                          <w:sz w:val="20"/>
                          <w:szCs w:val="20"/>
                        </w:rPr>
                        <w:t>Notify the school</w:t>
                      </w:r>
                    </w:p>
                    <w:p w:rsidR="00531290" w:rsidRPr="00E635EE" w:rsidRDefault="00531290" w:rsidP="00F12C05">
                      <w:pPr>
                        <w:jc w:val="center"/>
                        <w:rPr>
                          <w:sz w:val="20"/>
                          <w:szCs w:val="20"/>
                        </w:rPr>
                      </w:pPr>
                      <w:r w:rsidRPr="00E635EE">
                        <w:rPr>
                          <w:sz w:val="20"/>
                          <w:szCs w:val="20"/>
                        </w:rPr>
                        <w:t>419-557-7110</w:t>
                      </w:r>
                    </w:p>
                    <w:p w:rsidR="00531290" w:rsidRPr="00E635EE" w:rsidRDefault="00531290" w:rsidP="00F12C05">
                      <w:pPr>
                        <w:jc w:val="center"/>
                        <w:rPr>
                          <w:sz w:val="20"/>
                          <w:szCs w:val="20"/>
                        </w:rPr>
                      </w:pPr>
                      <w:r w:rsidRPr="00E635EE">
                        <w:rPr>
                          <w:sz w:val="20"/>
                          <w:szCs w:val="20"/>
                        </w:rPr>
                        <w:t>Administrative Secretary</w:t>
                      </w:r>
                    </w:p>
                    <w:p w:rsidR="00531290" w:rsidRDefault="00531290" w:rsidP="00F12C05"/>
                  </w:txbxContent>
                </v:textbox>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noProof/>
          <w:sz w:val="32"/>
          <w:szCs w:val="32"/>
        </w:rPr>
        <mc:AlternateContent>
          <mc:Choice Requires="wps">
            <w:drawing>
              <wp:anchor distT="0" distB="0" distL="114300" distR="114300" simplePos="0" relativeHeight="251977728" behindDoc="0" locked="0" layoutInCell="1" allowOverlap="1" wp14:anchorId="6F256059" wp14:editId="07EE2DFF">
                <wp:simplePos x="0" y="0"/>
                <wp:positionH relativeFrom="column">
                  <wp:posOffset>6412230</wp:posOffset>
                </wp:positionH>
                <wp:positionV relativeFrom="paragraph">
                  <wp:posOffset>381635</wp:posOffset>
                </wp:positionV>
                <wp:extent cx="990600" cy="829945"/>
                <wp:effectExtent l="0" t="0" r="19050" b="27305"/>
                <wp:wrapNone/>
                <wp:docPr id="36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82994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 xml:space="preserve">Absent </w:t>
                            </w:r>
                            <w:r>
                              <w:rPr>
                                <w:sz w:val="20"/>
                                <w:szCs w:val="20"/>
                              </w:rPr>
                              <w:t xml:space="preserve">or missed </w:t>
                            </w:r>
                            <w:r w:rsidRPr="00C71F1D">
                              <w:rPr>
                                <w:sz w:val="20"/>
                                <w:szCs w:val="20"/>
                              </w:rPr>
                              <w:t xml:space="preserve">clinical/sim/lab </w:t>
                            </w:r>
                            <w:r>
                              <w:rPr>
                                <w:sz w:val="20"/>
                                <w:szCs w:val="20"/>
                              </w:rPr>
                              <w:t>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margin-left:504.9pt;margin-top:30.05pt;width:78pt;height:65.3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">
                <v:textbox>
                  <w:txbxContent>
                    <w:p w:rsidR="00531290" w:rsidRPr="009E7274" w:rsidRDefault="00531290" w:rsidP="00F12C05">
                      <w:pPr>
                        <w:jc w:val="center"/>
                        <w:rPr>
                          <w:sz w:val="20"/>
                          <w:szCs w:val="20"/>
                        </w:rPr>
                      </w:pPr>
                      <w:r w:rsidRPr="009E7274">
                        <w:rPr>
                          <w:sz w:val="20"/>
                          <w:szCs w:val="20"/>
                        </w:rPr>
                        <w:t xml:space="preserve">Absent </w:t>
                      </w:r>
                      <w:r>
                        <w:rPr>
                          <w:sz w:val="20"/>
                          <w:szCs w:val="20"/>
                        </w:rPr>
                        <w:t xml:space="preserve">or missed </w:t>
                      </w:r>
                      <w:r w:rsidRPr="00C71F1D">
                        <w:rPr>
                          <w:sz w:val="20"/>
                          <w:szCs w:val="20"/>
                        </w:rPr>
                        <w:t xml:space="preserve">clinical/sim/lab </w:t>
                      </w:r>
                      <w:r>
                        <w:rPr>
                          <w:sz w:val="20"/>
                          <w:szCs w:val="20"/>
                        </w:rPr>
                        <w:t>time</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2001280" behindDoc="0" locked="0" layoutInCell="1" allowOverlap="1" wp14:anchorId="57674642" wp14:editId="2FFF3BC7">
                <wp:simplePos x="0" y="0"/>
                <wp:positionH relativeFrom="column">
                  <wp:posOffset>8364855</wp:posOffset>
                </wp:positionH>
                <wp:positionV relativeFrom="paragraph">
                  <wp:posOffset>376555</wp:posOffset>
                </wp:positionV>
                <wp:extent cx="0" cy="1193165"/>
                <wp:effectExtent l="76200" t="0" r="57150" b="64135"/>
                <wp:wrapNone/>
                <wp:docPr id="368"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931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1" o:spid="_x0000_s1026" type="#_x0000_t32" style="position:absolute;margin-left:658.65pt;margin-top:29.65pt;width:0;height:93.9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">
                <v:stroke endarrow="block"/>
              </v:shape>
            </w:pict>
          </mc:Fallback>
        </mc:AlternateContent>
      </w:r>
      <w:r w:rsidRPr="009B5BC2">
        <w:rPr>
          <w:rFonts w:eastAsia="Times New Roman"/>
          <w:noProof/>
          <w:sz w:val="32"/>
          <w:szCs w:val="32"/>
        </w:rPr>
        <mc:AlternateContent>
          <mc:Choice Requires="wps">
            <w:drawing>
              <wp:anchor distT="4294967295" distB="4294967295" distL="114300" distR="114300" simplePos="0" relativeHeight="251990016" behindDoc="0" locked="0" layoutInCell="1" allowOverlap="1" wp14:anchorId="6DA5070C" wp14:editId="6F0C5BAE">
                <wp:simplePos x="0" y="0"/>
                <wp:positionH relativeFrom="column">
                  <wp:posOffset>5579745</wp:posOffset>
                </wp:positionH>
                <wp:positionV relativeFrom="paragraph">
                  <wp:posOffset>217169</wp:posOffset>
                </wp:positionV>
                <wp:extent cx="2673985" cy="0"/>
                <wp:effectExtent l="0" t="76200" r="12065" b="95250"/>
                <wp:wrapNone/>
                <wp:docPr id="369"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739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439.35pt;margin-top:17.1pt;width:210.55pt;height:0;z-index:25199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2005376" behindDoc="0" locked="0" layoutInCell="1" allowOverlap="1" wp14:anchorId="5C100B00" wp14:editId="6E82E3DA">
                <wp:simplePos x="0" y="0"/>
                <wp:positionH relativeFrom="column">
                  <wp:posOffset>8555990</wp:posOffset>
                </wp:positionH>
                <wp:positionV relativeFrom="paragraph">
                  <wp:posOffset>223520</wp:posOffset>
                </wp:positionV>
                <wp:extent cx="1009015" cy="584200"/>
                <wp:effectExtent l="0" t="0" r="19685" b="25400"/>
                <wp:wrapNone/>
                <wp:docPr id="37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015" cy="584200"/>
                        </a:xfrm>
                        <a:prstGeom prst="rect">
                          <a:avLst/>
                        </a:prstGeom>
                        <a:solidFill>
                          <a:srgbClr val="FFFFFF"/>
                        </a:solidFill>
                        <a:ln w="9525">
                          <a:solidFill>
                            <a:srgbClr val="000000"/>
                          </a:solidFill>
                          <a:miter lim="800000"/>
                          <a:headEnd/>
                          <a:tailEnd/>
                        </a:ln>
                      </wps:spPr>
                      <wps:txbx>
                        <w:txbxContent>
                          <w:p w:rsidR="00531290" w:rsidRPr="0017001D" w:rsidRDefault="00531290" w:rsidP="00F12C05">
                            <w:pPr>
                              <w:jc w:val="center"/>
                              <w:rPr>
                                <w:color w:val="FF0000"/>
                                <w:sz w:val="20"/>
                                <w:szCs w:val="20"/>
                              </w:rPr>
                            </w:pPr>
                            <w:r>
                              <w:rPr>
                                <w:sz w:val="20"/>
                                <w:szCs w:val="20"/>
                              </w:rPr>
                              <w:t>Unprepared for clinical/</w:t>
                            </w:r>
                            <w:r w:rsidRPr="00C71F1D">
                              <w:rPr>
                                <w:sz w:val="20"/>
                                <w:szCs w:val="20"/>
                              </w:rPr>
                              <w:t>sim/lab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6" type="#_x0000_t202" style="position:absolute;margin-left:673.7pt;margin-top:17.6pt;width:79.45pt;height:46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">
                <v:textbox>
                  <w:txbxContent>
                    <w:p w:rsidR="00531290" w:rsidRPr="0017001D" w:rsidRDefault="00531290" w:rsidP="00F12C05">
                      <w:pPr>
                        <w:jc w:val="center"/>
                        <w:rPr>
                          <w:color w:val="FF0000"/>
                          <w:sz w:val="20"/>
                          <w:szCs w:val="20"/>
                        </w:rPr>
                      </w:pPr>
                      <w:r>
                        <w:rPr>
                          <w:sz w:val="20"/>
                          <w:szCs w:val="20"/>
                        </w:rPr>
                        <w:t>Unprepared for clinical/</w:t>
                      </w:r>
                      <w:r w:rsidRPr="00C71F1D">
                        <w:rPr>
                          <w:sz w:val="20"/>
                          <w:szCs w:val="20"/>
                        </w:rPr>
                        <w:t>sim/lab</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91040" behindDoc="0" locked="0" layoutInCell="1" allowOverlap="1" wp14:anchorId="2E6C0EC5" wp14:editId="027F56B0">
                <wp:simplePos x="0" y="0"/>
                <wp:positionH relativeFrom="column">
                  <wp:posOffset>5579745</wp:posOffset>
                </wp:positionH>
                <wp:positionV relativeFrom="paragraph">
                  <wp:posOffset>40640</wp:posOffset>
                </wp:positionV>
                <wp:extent cx="765175" cy="337820"/>
                <wp:effectExtent l="0" t="0" r="53975" b="62230"/>
                <wp:wrapNone/>
                <wp:docPr id="371"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175" cy="337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439.35pt;margin-top:3.2pt;width:60.25pt;height:26.6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4294967295" distB="4294967295" distL="114300" distR="114300" simplePos="0" relativeHeight="252004352" behindDoc="0" locked="0" layoutInCell="1" allowOverlap="1" wp14:anchorId="6967EC5C" wp14:editId="52E36A80">
                <wp:simplePos x="0" y="0"/>
                <wp:positionH relativeFrom="column">
                  <wp:posOffset>7402831</wp:posOffset>
                </wp:positionH>
                <wp:positionV relativeFrom="paragraph">
                  <wp:posOffset>161925</wp:posOffset>
                </wp:positionV>
                <wp:extent cx="857249" cy="638175"/>
                <wp:effectExtent l="38100" t="38100" r="19685" b="28575"/>
                <wp:wrapNone/>
                <wp:docPr id="372"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57249" cy="638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9" o:spid="_x0000_s1026" type="#_x0000_t32" style="position:absolute;margin-left:582.9pt;margin-top:12.75pt;width:67.5pt;height:50.25pt;flip:x y;z-index:252004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979776" behindDoc="0" locked="0" layoutInCell="1" allowOverlap="1" wp14:anchorId="7B6A1A9D" wp14:editId="308BF7E4">
                <wp:simplePos x="0" y="0"/>
                <wp:positionH relativeFrom="column">
                  <wp:posOffset>8269605</wp:posOffset>
                </wp:positionH>
                <wp:positionV relativeFrom="paragraph">
                  <wp:posOffset>385445</wp:posOffset>
                </wp:positionV>
                <wp:extent cx="1019175" cy="2152650"/>
                <wp:effectExtent l="0" t="0" r="28575" b="19050"/>
                <wp:wrapNone/>
                <wp:docPr id="3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152650"/>
                        </a:xfrm>
                        <a:prstGeom prst="rect">
                          <a:avLst/>
                        </a:prstGeom>
                        <a:solidFill>
                          <a:srgbClr val="FFFFFF"/>
                        </a:solidFill>
                        <a:ln w="9525">
                          <a:solidFill>
                            <a:srgbClr val="000000"/>
                          </a:solidFill>
                          <a:miter lim="800000"/>
                          <a:headEnd/>
                          <a:tailEnd/>
                        </a:ln>
                      </wps:spPr>
                      <wps:txbx>
                        <w:txbxContent>
                          <w:p w:rsidR="00531290" w:rsidRPr="00C71F1D" w:rsidRDefault="00531290" w:rsidP="00F12C05">
                            <w:pPr>
                              <w:jc w:val="center"/>
                              <w:rPr>
                                <w:sz w:val="20"/>
                                <w:szCs w:val="20"/>
                              </w:rPr>
                            </w:pPr>
                            <w:r>
                              <w:rPr>
                                <w:sz w:val="20"/>
                                <w:szCs w:val="20"/>
                              </w:rPr>
                              <w:t xml:space="preserve">The student is sent home from </w:t>
                            </w:r>
                            <w:r w:rsidRPr="00C71F1D">
                              <w:rPr>
                                <w:sz w:val="20"/>
                                <w:szCs w:val="20"/>
                              </w:rPr>
                              <w:t>clinical/sim/lab and the entire clinical/sim/lab experience is counted as missed clinical/sim/lab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7" type="#_x0000_t202" style="position:absolute;margin-left:651.15pt;margin-top:30.35pt;width:80.25pt;height:169.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">
                <v:textbox>
                  <w:txbxContent>
                    <w:p w:rsidR="00531290" w:rsidRPr="00C71F1D" w:rsidRDefault="00531290" w:rsidP="00F12C05">
                      <w:pPr>
                        <w:jc w:val="center"/>
                        <w:rPr>
                          <w:sz w:val="20"/>
                          <w:szCs w:val="20"/>
                        </w:rPr>
                      </w:pPr>
                      <w:r>
                        <w:rPr>
                          <w:sz w:val="20"/>
                          <w:szCs w:val="20"/>
                        </w:rPr>
                        <w:t xml:space="preserve">The student is sent home from </w:t>
                      </w:r>
                      <w:r w:rsidRPr="00C71F1D">
                        <w:rPr>
                          <w:sz w:val="20"/>
                          <w:szCs w:val="20"/>
                        </w:rPr>
                        <w:t>clinical/sim/lab and the entire clinical/sim/lab experience is counted as missed clinical/sim/lab time</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93088" behindDoc="0" locked="0" layoutInCell="1" allowOverlap="1" wp14:anchorId="04B1AD3D" wp14:editId="2F4FB49C">
                <wp:simplePos x="0" y="0"/>
                <wp:positionH relativeFrom="column">
                  <wp:posOffset>7231380</wp:posOffset>
                </wp:positionH>
                <wp:positionV relativeFrom="paragraph">
                  <wp:posOffset>23495</wp:posOffset>
                </wp:positionV>
                <wp:extent cx="172085" cy="498475"/>
                <wp:effectExtent l="0" t="0" r="56515" b="53975"/>
                <wp:wrapNone/>
                <wp:docPr id="373"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 cy="498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569.4pt;margin-top:1.85pt;width:13.55pt;height:39.2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92064" behindDoc="0" locked="0" layoutInCell="1" allowOverlap="1" wp14:anchorId="1FD08809" wp14:editId="1DFF8010">
                <wp:simplePos x="0" y="0"/>
                <wp:positionH relativeFrom="column">
                  <wp:posOffset>5869305</wp:posOffset>
                </wp:positionH>
                <wp:positionV relativeFrom="paragraph">
                  <wp:posOffset>24765</wp:posOffset>
                </wp:positionV>
                <wp:extent cx="656590" cy="657225"/>
                <wp:effectExtent l="38100" t="0" r="29210" b="47625"/>
                <wp:wrapNone/>
                <wp:docPr id="374"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6590" cy="657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2" o:spid="_x0000_s1026" type="#_x0000_t32" style="position:absolute;margin-left:462.15pt;margin-top:1.95pt;width:51.7pt;height:51.75pt;flip:x;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">
                <v:stroke endarrow="block"/>
              </v:shape>
            </w:pict>
          </mc:Fallback>
        </mc:AlternateContent>
      </w:r>
      <w:r w:rsidRPr="009B5BC2">
        <w:rPr>
          <w:rFonts w:eastAsia="Times New Roman"/>
          <w:noProof/>
          <w:sz w:val="32"/>
          <w:szCs w:val="32"/>
        </w:rPr>
        <mc:AlternateContent>
          <mc:Choice Requires="wps">
            <w:drawing>
              <wp:anchor distT="0" distB="0" distL="114300" distR="114300" simplePos="0" relativeHeight="252006400" behindDoc="0" locked="0" layoutInCell="1" allowOverlap="1" wp14:anchorId="6DE0A187" wp14:editId="5DA1AF54">
                <wp:simplePos x="0" y="0"/>
                <wp:positionH relativeFrom="column">
                  <wp:posOffset>8914765</wp:posOffset>
                </wp:positionH>
                <wp:positionV relativeFrom="paragraph">
                  <wp:posOffset>24765</wp:posOffset>
                </wp:positionV>
                <wp:extent cx="0" cy="359410"/>
                <wp:effectExtent l="76200" t="0" r="76200" b="59690"/>
                <wp:wrapNone/>
                <wp:docPr id="375" name="Straight Arrow Connector 375"/>
                <wp:cNvGraphicFramePr/>
                <a:graphic xmlns:a="http://schemas.openxmlformats.org/drawingml/2006/main">
                  <a:graphicData uri="http://schemas.microsoft.com/office/word/2010/wordprocessingShape">
                    <wps:wsp>
                      <wps:cNvCnPr/>
                      <wps:spPr>
                        <a:xfrm>
                          <a:off x="0" y="0"/>
                          <a:ext cx="0" cy="35941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75" o:spid="_x0000_s1026" type="#_x0000_t32" style="position:absolute;margin-left:701.95pt;margin-top:1.95pt;width:0;height:28.3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noProof/>
          <w:sz w:val="32"/>
          <w:szCs w:val="32"/>
        </w:rPr>
        <mc:AlternateContent>
          <mc:Choice Requires="wps">
            <w:drawing>
              <wp:anchor distT="0" distB="0" distL="114300" distR="114300" simplePos="0" relativeHeight="251982848" behindDoc="0" locked="0" layoutInCell="1" allowOverlap="1" wp14:anchorId="1FECFA2E" wp14:editId="614686BC">
                <wp:simplePos x="0" y="0"/>
                <wp:positionH relativeFrom="column">
                  <wp:posOffset>6931660</wp:posOffset>
                </wp:positionH>
                <wp:positionV relativeFrom="paragraph">
                  <wp:posOffset>204470</wp:posOffset>
                </wp:positionV>
                <wp:extent cx="854710" cy="521970"/>
                <wp:effectExtent l="0" t="0" r="21590" b="11430"/>
                <wp:wrapNone/>
                <wp:docPr id="37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521970"/>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Pr>
                                <w:sz w:val="20"/>
                                <w:szCs w:val="20"/>
                              </w:rPr>
                              <w:t>8</w:t>
                            </w:r>
                            <w:r w:rsidRPr="003E0496">
                              <w:rPr>
                                <w:sz w:val="20"/>
                                <w:szCs w:val="20"/>
                              </w:rPr>
                              <w:t xml:space="preserve"> hours or fewer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margin-left:545.8pt;margin-top:16.1pt;width:67.3pt;height:41.1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">
                <v:textbox>
                  <w:txbxContent>
                    <w:p w:rsidR="00531290" w:rsidRPr="003E0496" w:rsidRDefault="00531290" w:rsidP="00F12C05">
                      <w:pPr>
                        <w:jc w:val="center"/>
                        <w:rPr>
                          <w:sz w:val="20"/>
                          <w:szCs w:val="20"/>
                        </w:rPr>
                      </w:pPr>
                      <w:r>
                        <w:rPr>
                          <w:sz w:val="20"/>
                          <w:szCs w:val="20"/>
                        </w:rPr>
                        <w:t>8</w:t>
                      </w:r>
                      <w:r w:rsidRPr="003E0496">
                        <w:rPr>
                          <w:sz w:val="20"/>
                          <w:szCs w:val="20"/>
                        </w:rPr>
                        <w:t xml:space="preserve"> hours or fewer </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78752" behindDoc="0" locked="0" layoutInCell="1" allowOverlap="1" wp14:anchorId="69ABB3D5" wp14:editId="7B1EF4E7">
                <wp:simplePos x="0" y="0"/>
                <wp:positionH relativeFrom="column">
                  <wp:posOffset>5351145</wp:posOffset>
                </wp:positionH>
                <wp:positionV relativeFrom="paragraph">
                  <wp:posOffset>334010</wp:posOffset>
                </wp:positionV>
                <wp:extent cx="887730" cy="516890"/>
                <wp:effectExtent l="0" t="0" r="26670" b="16510"/>
                <wp:wrapNone/>
                <wp:docPr id="377"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730" cy="516890"/>
                        </a:xfrm>
                        <a:prstGeom prst="rect">
                          <a:avLst/>
                        </a:prstGeom>
                        <a:solidFill>
                          <a:srgbClr val="FFFFFF"/>
                        </a:solidFill>
                        <a:ln w="9525">
                          <a:solidFill>
                            <a:srgbClr val="000000"/>
                          </a:solidFill>
                          <a:miter lim="800000"/>
                          <a:headEnd/>
                          <a:tailEnd/>
                        </a:ln>
                      </wps:spPr>
                      <wps:txbx>
                        <w:txbxContent>
                          <w:p w:rsidR="00531290" w:rsidRDefault="00531290" w:rsidP="00F12C05">
                            <w:pPr>
                              <w:jc w:val="center"/>
                            </w:pPr>
                            <w:r w:rsidRPr="003E0496">
                              <w:rPr>
                                <w:sz w:val="20"/>
                                <w:szCs w:val="20"/>
                              </w:rPr>
                              <w:t xml:space="preserve">More than </w:t>
                            </w:r>
                            <w:r>
                              <w:rPr>
                                <w:sz w:val="20"/>
                                <w:szCs w:val="20"/>
                              </w:rPr>
                              <w:t>8 hours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9" type="#_x0000_t202" style="position:absolute;margin-left:421.35pt;margin-top:26.3pt;width:69.9pt;height:40.7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">
                <v:textbox>
                  <w:txbxContent>
                    <w:p w:rsidR="00531290" w:rsidRDefault="00531290" w:rsidP="00F12C05">
                      <w:pPr>
                        <w:jc w:val="center"/>
                      </w:pPr>
                      <w:r w:rsidRPr="003E0496">
                        <w:rPr>
                          <w:sz w:val="20"/>
                          <w:szCs w:val="20"/>
                        </w:rPr>
                        <w:t xml:space="preserve">More than </w:t>
                      </w:r>
                      <w:r>
                        <w:rPr>
                          <w:sz w:val="20"/>
                          <w:szCs w:val="20"/>
                        </w:rPr>
                        <w:t>8 hours</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57248" behindDoc="0" locked="0" layoutInCell="1" allowOverlap="1" wp14:anchorId="6DA62BCA" wp14:editId="1AEAD78D">
                <wp:simplePos x="0" y="0"/>
                <wp:positionH relativeFrom="column">
                  <wp:posOffset>410845</wp:posOffset>
                </wp:positionH>
                <wp:positionV relativeFrom="paragraph">
                  <wp:posOffset>5715</wp:posOffset>
                </wp:positionV>
                <wp:extent cx="914400" cy="785495"/>
                <wp:effectExtent l="0" t="0" r="19050" b="14605"/>
                <wp:wrapNone/>
                <wp:docPr id="37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85495"/>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 xml:space="preserve">Quiz 15 questions or fewer that </w:t>
                            </w:r>
                            <w:proofErr w:type="gramStart"/>
                            <w:r w:rsidRPr="003D1E2D">
                              <w:rPr>
                                <w:sz w:val="20"/>
                                <w:szCs w:val="20"/>
                              </w:rPr>
                              <w:t>day</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margin-left:32.35pt;margin-top:.45pt;width:1in;height:61.8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">
                <v:textbox>
                  <w:txbxContent>
                    <w:p w:rsidR="00531290" w:rsidRPr="003D1E2D" w:rsidRDefault="00531290" w:rsidP="00F12C05">
                      <w:pPr>
                        <w:jc w:val="center"/>
                        <w:rPr>
                          <w:sz w:val="20"/>
                          <w:szCs w:val="20"/>
                        </w:rPr>
                      </w:pPr>
                      <w:r w:rsidRPr="003D1E2D">
                        <w:rPr>
                          <w:sz w:val="20"/>
                          <w:szCs w:val="20"/>
                        </w:rPr>
                        <w:t xml:space="preserve">Quiz 15 questions or fewer that </w:t>
                      </w:r>
                      <w:proofErr w:type="gramStart"/>
                      <w:r w:rsidRPr="003D1E2D">
                        <w:rPr>
                          <w:sz w:val="20"/>
                          <w:szCs w:val="20"/>
                        </w:rPr>
                        <w:t>day</w:t>
                      </w:r>
                      <w:proofErr w:type="gramEnd"/>
                    </w:p>
                  </w:txbxContent>
                </v:textbox>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994112" behindDoc="0" locked="0" layoutInCell="1" allowOverlap="1" wp14:anchorId="6915AB8A" wp14:editId="7F62C923">
                <wp:simplePos x="0" y="0"/>
                <wp:positionH relativeFrom="column">
                  <wp:posOffset>7398385</wp:posOffset>
                </wp:positionH>
                <wp:positionV relativeFrom="paragraph">
                  <wp:posOffset>330835</wp:posOffset>
                </wp:positionV>
                <wp:extent cx="635" cy="392430"/>
                <wp:effectExtent l="76200" t="0" r="75565" b="64770"/>
                <wp:wrapNone/>
                <wp:docPr id="379"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margin-left:582.55pt;margin-top:26.05pt;width:.05pt;height:30.9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2007424" behindDoc="0" locked="0" layoutInCell="1" allowOverlap="1" wp14:anchorId="0DC319AC" wp14:editId="10BCA2AB">
                <wp:simplePos x="0" y="0"/>
                <wp:positionH relativeFrom="column">
                  <wp:posOffset>3888105</wp:posOffset>
                </wp:positionH>
                <wp:positionV relativeFrom="paragraph">
                  <wp:posOffset>131445</wp:posOffset>
                </wp:positionV>
                <wp:extent cx="635" cy="247650"/>
                <wp:effectExtent l="76200" t="0" r="75565" b="57150"/>
                <wp:wrapNone/>
                <wp:docPr id="65"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7650"/>
                        </a:xfrm>
                        <a:prstGeom prst="straightConnector1">
                          <a:avLst/>
                        </a:prstGeom>
                        <a:noFill/>
                        <a:ln w="9525" cap="flat" cmpd="sng" algn="ctr">
                          <a:solidFill>
                            <a:sysClr val="windowText" lastClr="000000">
                              <a:shade val="95000"/>
                              <a:satMod val="105000"/>
                            </a:sysClr>
                          </a:solidFill>
                          <a:prstDash val="solid"/>
                          <a:headEnd/>
                          <a:tailEnd type="triangle" w="med" len="med"/>
                        </a:ln>
                        <a:effectLs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306.15pt;margin-top:10.35pt;width:.05pt;height:19.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">
                <v:stroke endarrow="block"/>
              </v:shape>
            </w:pict>
          </mc:Fallback>
        </mc:AlternateContent>
      </w:r>
      <w:r w:rsidRPr="009B5BC2">
        <w:rPr>
          <w:rFonts w:eastAsia="Times New Roman"/>
          <w:noProof/>
          <w:sz w:val="32"/>
          <w:szCs w:val="32"/>
        </w:rPr>
        <mc:AlternateContent>
          <mc:Choice Requires="wps">
            <w:drawing>
              <wp:anchor distT="0" distB="0" distL="114300" distR="114300" simplePos="0" relativeHeight="251995136" behindDoc="0" locked="0" layoutInCell="1" allowOverlap="1" wp14:anchorId="2FB94307" wp14:editId="714D3344">
                <wp:simplePos x="0" y="0"/>
                <wp:positionH relativeFrom="column">
                  <wp:posOffset>5729605</wp:posOffset>
                </wp:positionH>
                <wp:positionV relativeFrom="paragraph">
                  <wp:posOffset>59690</wp:posOffset>
                </wp:positionV>
                <wp:extent cx="635" cy="487045"/>
                <wp:effectExtent l="76200" t="0" r="75565" b="65405"/>
                <wp:wrapNone/>
                <wp:docPr id="380"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87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451.15pt;margin-top:4.7pt;width:.05pt;height:38.3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8512" behindDoc="0" locked="0" layoutInCell="1" allowOverlap="1" wp14:anchorId="39B49BBC" wp14:editId="60C741A7">
                <wp:simplePos x="0" y="0"/>
                <wp:positionH relativeFrom="column">
                  <wp:posOffset>858520</wp:posOffset>
                </wp:positionH>
                <wp:positionV relativeFrom="paragraph">
                  <wp:posOffset>0</wp:posOffset>
                </wp:positionV>
                <wp:extent cx="10160" cy="645795"/>
                <wp:effectExtent l="38100" t="0" r="66040" b="59055"/>
                <wp:wrapNone/>
                <wp:docPr id="381"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6457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67.6pt;margin-top:0;width:.8pt;height:50.8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">
                <v:stroke endarrow="block"/>
              </v:shape>
            </w:pict>
          </mc:Fallback>
        </mc:AlternateContent>
      </w:r>
    </w:p>
    <w:p w:rsidR="00F12C05" w:rsidRPr="009B5BC2" w:rsidRDefault="00F12C05" w:rsidP="00F12C05">
      <w:pPr>
        <w:spacing w:after="200" w:line="276" w:lineRule="auto"/>
        <w:rPr>
          <w:rFonts w:eastAsia="Times New Roman"/>
          <w:sz w:val="32"/>
          <w:szCs w:val="32"/>
        </w:rPr>
      </w:pPr>
      <w:r w:rsidRPr="009B5BC2">
        <w:rPr>
          <w:rFonts w:eastAsia="Times New Roman"/>
          <w:b/>
          <w:noProof/>
          <w:sz w:val="32"/>
          <w:szCs w:val="32"/>
        </w:rPr>
        <mc:AlternateContent>
          <mc:Choice Requires="wps">
            <w:drawing>
              <wp:anchor distT="0" distB="0" distL="114300" distR="114300" simplePos="0" relativeHeight="251963392" behindDoc="0" locked="0" layoutInCell="1" allowOverlap="1" wp14:anchorId="4E3D4C80" wp14:editId="20ACB414">
                <wp:simplePos x="0" y="0"/>
                <wp:positionH relativeFrom="column">
                  <wp:posOffset>3254375</wp:posOffset>
                </wp:positionH>
                <wp:positionV relativeFrom="paragraph">
                  <wp:posOffset>45085</wp:posOffset>
                </wp:positionV>
                <wp:extent cx="1152525" cy="1162685"/>
                <wp:effectExtent l="0" t="0" r="28575" b="18415"/>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1162685"/>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 xml:space="preserve">Reschedule </w:t>
                            </w:r>
                            <w:r>
                              <w:rPr>
                                <w:sz w:val="20"/>
                                <w:szCs w:val="20"/>
                              </w:rPr>
                              <w:t xml:space="preserve">   (only 1 unit test and 1 quiz of 16 questions or more make-</w:t>
                            </w:r>
                            <w:r w:rsidRPr="003D1E2D">
                              <w:rPr>
                                <w:sz w:val="20"/>
                                <w:szCs w:val="20"/>
                              </w:rPr>
                              <w:t>up allowed per</w:t>
                            </w:r>
                            <w:r>
                              <w:t xml:space="preserve"> semester)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2" o:spid="_x0000_s1071" type="#_x0000_t202" style="position:absolute;margin-left:256.25pt;margin-top:3.55pt;width:90.75pt;height:91.5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">
                <v:textbox>
                  <w:txbxContent>
                    <w:p w:rsidR="00531290" w:rsidRPr="003D1E2D" w:rsidRDefault="00531290" w:rsidP="00F12C05">
                      <w:pPr>
                        <w:jc w:val="center"/>
                        <w:rPr>
                          <w:sz w:val="20"/>
                          <w:szCs w:val="20"/>
                        </w:rPr>
                      </w:pPr>
                      <w:r w:rsidRPr="003D1E2D">
                        <w:rPr>
                          <w:sz w:val="20"/>
                          <w:szCs w:val="20"/>
                        </w:rPr>
                        <w:t xml:space="preserve">Reschedule </w:t>
                      </w:r>
                      <w:r>
                        <w:rPr>
                          <w:sz w:val="20"/>
                          <w:szCs w:val="20"/>
                        </w:rPr>
                        <w:t xml:space="preserve">   (only 1 unit test and 1 quiz of 16 questions or more make-</w:t>
                      </w:r>
                      <w:r w:rsidRPr="003D1E2D">
                        <w:rPr>
                          <w:sz w:val="20"/>
                          <w:szCs w:val="20"/>
                        </w:rPr>
                        <w:t>up allowed per</w:t>
                      </w:r>
                      <w:r>
                        <w:t xml:space="preserve"> semester)</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83872" behindDoc="0" locked="0" layoutInCell="1" allowOverlap="1" wp14:anchorId="1C85141F" wp14:editId="3861AD39">
                <wp:simplePos x="0" y="0"/>
                <wp:positionH relativeFrom="column">
                  <wp:posOffset>5274945</wp:posOffset>
                </wp:positionH>
                <wp:positionV relativeFrom="paragraph">
                  <wp:posOffset>250190</wp:posOffset>
                </wp:positionV>
                <wp:extent cx="1069975" cy="556260"/>
                <wp:effectExtent l="0" t="0" r="15875" b="15240"/>
                <wp:wrapNone/>
                <wp:docPr id="38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975" cy="55626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Clinical grade= Unsatisfactory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margin-left:415.35pt;margin-top:19.7pt;width:84.25pt;height:43.8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">
                <v:textbox>
                  <w:txbxContent>
                    <w:p w:rsidR="00531290" w:rsidRPr="009E7274" w:rsidRDefault="00531290" w:rsidP="00F12C05">
                      <w:pPr>
                        <w:jc w:val="center"/>
                        <w:rPr>
                          <w:sz w:val="20"/>
                          <w:szCs w:val="20"/>
                        </w:rPr>
                      </w:pPr>
                      <w:r w:rsidRPr="009E7274">
                        <w:rPr>
                          <w:sz w:val="20"/>
                          <w:szCs w:val="20"/>
                        </w:rPr>
                        <w:t>Clinical grade= Unsatisfactory</w:t>
                      </w:r>
                    </w:p>
                  </w:txbxContent>
                </v:textbox>
              </v:shape>
            </w:pict>
          </mc:Fallback>
        </mc:AlternateContent>
      </w:r>
      <w:r w:rsidRPr="009B5BC2">
        <w:rPr>
          <w:rFonts w:eastAsia="Times New Roman"/>
          <w:noProof/>
          <w:sz w:val="32"/>
          <w:szCs w:val="32"/>
        </w:rPr>
        <mc:AlternateContent>
          <mc:Choice Requires="wps">
            <w:drawing>
              <wp:anchor distT="0" distB="0" distL="114300" distR="114300" simplePos="0" relativeHeight="251985920" behindDoc="0" locked="0" layoutInCell="1" allowOverlap="1" wp14:anchorId="163F33E2" wp14:editId="11B62638">
                <wp:simplePos x="0" y="0"/>
                <wp:positionH relativeFrom="column">
                  <wp:posOffset>6984365</wp:posOffset>
                </wp:positionH>
                <wp:positionV relativeFrom="paragraph">
                  <wp:posOffset>31115</wp:posOffset>
                </wp:positionV>
                <wp:extent cx="914400" cy="845185"/>
                <wp:effectExtent l="0" t="0" r="19050" b="12065"/>
                <wp:wrapNone/>
                <wp:docPr id="38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4518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Course faculty may assign written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margin-left:549.95pt;margin-top:2.45pt;width:1in;height:66.5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">
                <v:textbox>
                  <w:txbxContent>
                    <w:p w:rsidR="00531290" w:rsidRPr="009E7274" w:rsidRDefault="00531290" w:rsidP="00F12C05">
                      <w:pPr>
                        <w:jc w:val="center"/>
                        <w:rPr>
                          <w:sz w:val="20"/>
                          <w:szCs w:val="20"/>
                        </w:rPr>
                      </w:pPr>
                      <w:r w:rsidRPr="009E7274">
                        <w:rPr>
                          <w:sz w:val="20"/>
                          <w:szCs w:val="20"/>
                        </w:rPr>
                        <w:t>Course faculty may assign written work</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58272" behindDoc="0" locked="0" layoutInCell="1" allowOverlap="1" wp14:anchorId="13E4DFE7" wp14:editId="4E6E652D">
                <wp:simplePos x="0" y="0"/>
                <wp:positionH relativeFrom="column">
                  <wp:posOffset>410845</wp:posOffset>
                </wp:positionH>
                <wp:positionV relativeFrom="paragraph">
                  <wp:posOffset>329565</wp:posOffset>
                </wp:positionV>
                <wp:extent cx="914400" cy="546735"/>
                <wp:effectExtent l="0" t="0" r="19050" b="24765"/>
                <wp:wrapNone/>
                <wp:docPr id="38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46735"/>
                        </a:xfrm>
                        <a:prstGeom prst="rect">
                          <a:avLst/>
                        </a:prstGeom>
                        <a:solidFill>
                          <a:srgbClr val="FFFFFF"/>
                        </a:solidFill>
                        <a:ln w="9525">
                          <a:solidFill>
                            <a:srgbClr val="000000"/>
                          </a:solidFill>
                          <a:miter lim="800000"/>
                          <a:headEnd/>
                          <a:tailEnd/>
                        </a:ln>
                      </wps:spPr>
                      <wps:txbx>
                        <w:txbxContent>
                          <w:p w:rsidR="00531290" w:rsidRPr="00764B29" w:rsidRDefault="00531290" w:rsidP="00F12C05">
                            <w:pPr>
                              <w:jc w:val="center"/>
                              <w:rPr>
                                <w:sz w:val="20"/>
                                <w:szCs w:val="20"/>
                              </w:rPr>
                            </w:pPr>
                            <w:r w:rsidRPr="00764B29">
                              <w:rPr>
                                <w:sz w:val="20"/>
                                <w:szCs w:val="20"/>
                              </w:rPr>
                              <w:t>No make-up Grade=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4" type="#_x0000_t202" style="position:absolute;margin-left:32.35pt;margin-top:25.95pt;width:1in;height:43.0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">
                <v:textbox>
                  <w:txbxContent>
                    <w:p w:rsidR="00531290" w:rsidRPr="00764B29" w:rsidRDefault="00531290" w:rsidP="00F12C05">
                      <w:pPr>
                        <w:jc w:val="center"/>
                        <w:rPr>
                          <w:sz w:val="20"/>
                          <w:szCs w:val="20"/>
                        </w:rPr>
                      </w:pPr>
                      <w:r w:rsidRPr="00764B29">
                        <w:rPr>
                          <w:sz w:val="20"/>
                          <w:szCs w:val="20"/>
                        </w:rPr>
                        <w:t>No make-up Grade= 0%</w:t>
                      </w:r>
                    </w:p>
                  </w:txbxContent>
                </v:textbox>
              </v:shape>
            </w:pict>
          </mc:Fallback>
        </mc:AlternateContent>
      </w:r>
    </w:p>
    <w:p w:rsidR="00F12C05" w:rsidRPr="009B5BC2" w:rsidRDefault="00F12C05" w:rsidP="00F12C05">
      <w:pPr>
        <w:tabs>
          <w:tab w:val="left" w:pos="2348"/>
          <w:tab w:val="left" w:pos="4602"/>
        </w:tabs>
        <w:spacing w:after="200" w:line="276" w:lineRule="auto"/>
        <w:rPr>
          <w:rFonts w:eastAsia="Times New Roman"/>
        </w:rPr>
      </w:pPr>
      <w:r w:rsidRPr="009B5BC2">
        <w:rPr>
          <w:rFonts w:eastAsia="Times New Roman"/>
          <w:b/>
          <w:noProof/>
          <w:sz w:val="32"/>
          <w:szCs w:val="32"/>
        </w:rPr>
        <mc:AlternateContent>
          <mc:Choice Requires="wps">
            <w:drawing>
              <wp:anchor distT="0" distB="0" distL="114299" distR="114299" simplePos="0" relativeHeight="251996160" behindDoc="0" locked="0" layoutInCell="1" allowOverlap="1" wp14:anchorId="38CDE21C" wp14:editId="4D68233D">
                <wp:simplePos x="0" y="0"/>
                <wp:positionH relativeFrom="column">
                  <wp:posOffset>5440679</wp:posOffset>
                </wp:positionH>
                <wp:positionV relativeFrom="paragraph">
                  <wp:posOffset>410845</wp:posOffset>
                </wp:positionV>
                <wp:extent cx="0" cy="1397000"/>
                <wp:effectExtent l="76200" t="0" r="57150" b="50800"/>
                <wp:wrapNone/>
                <wp:docPr id="389"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margin-left:428.4pt;margin-top:32.35pt;width:0;height:110pt;z-index:251996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">
                <v:stroke endarrow="block"/>
              </v:shape>
            </w:pict>
          </mc:Fallback>
        </mc:AlternateContent>
      </w:r>
      <w:r w:rsidRPr="009B5BC2">
        <w:rPr>
          <w:rFonts w:eastAsia="Times New Roman"/>
          <w:noProof/>
          <w:sz w:val="32"/>
          <w:szCs w:val="32"/>
        </w:rPr>
        <mc:AlternateContent>
          <mc:Choice Requires="wps">
            <w:drawing>
              <wp:anchor distT="0" distB="0" distL="114300" distR="114300" simplePos="0" relativeHeight="251984896" behindDoc="0" locked="0" layoutInCell="1" allowOverlap="1" wp14:anchorId="2F1CB78C" wp14:editId="7BBA4E45">
                <wp:simplePos x="0" y="0"/>
                <wp:positionH relativeFrom="column">
                  <wp:posOffset>5201920</wp:posOffset>
                </wp:positionH>
                <wp:positionV relativeFrom="paragraph">
                  <wp:posOffset>1911985</wp:posOffset>
                </wp:positionV>
                <wp:extent cx="914400" cy="914400"/>
                <wp:effectExtent l="0" t="0" r="19050" b="19050"/>
                <wp:wrapNone/>
                <wp:docPr id="390"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 xml:space="preserve">Dismissed from the course </w:t>
                            </w:r>
                            <w:r>
                              <w:rPr>
                                <w:sz w:val="20"/>
                                <w:szCs w:val="20"/>
                              </w:rPr>
                              <w:t xml:space="preserve">  </w:t>
                            </w:r>
                            <w:r w:rsidRPr="009E7274">
                              <w:rPr>
                                <w:sz w:val="20"/>
                                <w:szCs w:val="20"/>
                              </w:rPr>
                              <w:t>Grade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margin-left:409.6pt;margin-top:150.55pt;width:1in;height:1in;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">
                <v:textbox>
                  <w:txbxContent>
                    <w:p w:rsidR="00531290" w:rsidRPr="009E7274" w:rsidRDefault="00531290" w:rsidP="00F12C05">
                      <w:pPr>
                        <w:jc w:val="center"/>
                        <w:rPr>
                          <w:sz w:val="20"/>
                          <w:szCs w:val="20"/>
                        </w:rPr>
                      </w:pPr>
                      <w:r w:rsidRPr="009E7274">
                        <w:rPr>
                          <w:sz w:val="20"/>
                          <w:szCs w:val="20"/>
                        </w:rPr>
                        <w:t xml:space="preserve">Dismissed from the course </w:t>
                      </w:r>
                      <w:r>
                        <w:rPr>
                          <w:sz w:val="20"/>
                          <w:szCs w:val="20"/>
                        </w:rPr>
                        <w:t xml:space="preserve">  </w:t>
                      </w:r>
                      <w:r w:rsidRPr="009E7274">
                        <w:rPr>
                          <w:sz w:val="20"/>
                          <w:szCs w:val="20"/>
                        </w:rPr>
                        <w:t>Grade “F”</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87968" behindDoc="0" locked="0" layoutInCell="1" allowOverlap="1" wp14:anchorId="3559BA28" wp14:editId="4E476B92">
                <wp:simplePos x="0" y="0"/>
                <wp:positionH relativeFrom="column">
                  <wp:posOffset>5868035</wp:posOffset>
                </wp:positionH>
                <wp:positionV relativeFrom="paragraph">
                  <wp:posOffset>918210</wp:posOffset>
                </wp:positionV>
                <wp:extent cx="914400" cy="814705"/>
                <wp:effectExtent l="0" t="0" r="19050" b="23495"/>
                <wp:wrapNone/>
                <wp:docPr id="391"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1470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Written work not complete by assigned 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margin-left:462.05pt;margin-top:72.3pt;width:1in;height:64.1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">
                <v:textbox>
                  <w:txbxContent>
                    <w:p w:rsidR="00531290" w:rsidRPr="009E7274" w:rsidRDefault="00531290" w:rsidP="00F12C05">
                      <w:pPr>
                        <w:jc w:val="center"/>
                        <w:rPr>
                          <w:sz w:val="20"/>
                          <w:szCs w:val="20"/>
                        </w:rPr>
                      </w:pPr>
                      <w:r w:rsidRPr="009E7274">
                        <w:rPr>
                          <w:sz w:val="20"/>
                          <w:szCs w:val="20"/>
                        </w:rPr>
                        <w:t>Written work not complete by assigned date</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99232" behindDoc="0" locked="0" layoutInCell="1" allowOverlap="1" wp14:anchorId="24F68E1E" wp14:editId="21B6D2B7">
                <wp:simplePos x="0" y="0"/>
                <wp:positionH relativeFrom="column">
                  <wp:posOffset>5857875</wp:posOffset>
                </wp:positionH>
                <wp:positionV relativeFrom="paragraph">
                  <wp:posOffset>480695</wp:posOffset>
                </wp:positionV>
                <wp:extent cx="258445" cy="437515"/>
                <wp:effectExtent l="38100" t="38100" r="27305" b="19685"/>
                <wp:wrapNone/>
                <wp:docPr id="392"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8445" cy="437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 o:spid="_x0000_s1026" type="#_x0000_t32" style="position:absolute;margin-left:461.25pt;margin-top:37.85pt;width:20.35pt;height:34.45pt;flip:x y;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97184" behindDoc="0" locked="0" layoutInCell="1" allowOverlap="1" wp14:anchorId="7DBE8AB2" wp14:editId="11DBD52A">
                <wp:simplePos x="0" y="0"/>
                <wp:positionH relativeFrom="column">
                  <wp:posOffset>6673215</wp:posOffset>
                </wp:positionH>
                <wp:positionV relativeFrom="paragraph">
                  <wp:posOffset>292100</wp:posOffset>
                </wp:positionV>
                <wp:extent cx="311150" cy="556260"/>
                <wp:effectExtent l="38100" t="0" r="31750" b="53340"/>
                <wp:wrapNone/>
                <wp:docPr id="393"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1150" cy="556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 o:spid="_x0000_s1026" type="#_x0000_t32" style="position:absolute;margin-left:525.45pt;margin-top:23pt;width:24.5pt;height:43.8pt;flip:x;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2000256" behindDoc="0" locked="0" layoutInCell="1" allowOverlap="1" wp14:anchorId="398D6188" wp14:editId="7FE37DDC">
                <wp:simplePos x="0" y="0"/>
                <wp:positionH relativeFrom="column">
                  <wp:posOffset>7537450</wp:posOffset>
                </wp:positionH>
                <wp:positionV relativeFrom="paragraph">
                  <wp:posOffset>1623695</wp:posOffset>
                </wp:positionV>
                <wp:extent cx="635" cy="447675"/>
                <wp:effectExtent l="76200" t="0" r="75565" b="47625"/>
                <wp:wrapNone/>
                <wp:docPr id="394"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7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 o:spid="_x0000_s1026" type="#_x0000_t32" style="position:absolute;margin-left:593.5pt;margin-top:127.85pt;width:.05pt;height:35.2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98208" behindDoc="0" locked="0" layoutInCell="1" allowOverlap="1" wp14:anchorId="556070DC" wp14:editId="6FD67F36">
                <wp:simplePos x="0" y="0"/>
                <wp:positionH relativeFrom="column">
                  <wp:posOffset>7537450</wp:posOffset>
                </wp:positionH>
                <wp:positionV relativeFrom="paragraph">
                  <wp:posOffset>510540</wp:posOffset>
                </wp:positionV>
                <wp:extent cx="635" cy="337820"/>
                <wp:effectExtent l="76200" t="0" r="75565" b="62230"/>
                <wp:wrapNone/>
                <wp:docPr id="395"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7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593.5pt;margin-top:40.2pt;width:.05pt;height:26.6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2368" behindDoc="0" locked="0" layoutInCell="1" allowOverlap="1" wp14:anchorId="12DB2BE9" wp14:editId="7D3055B1">
                <wp:simplePos x="0" y="0"/>
                <wp:positionH relativeFrom="column">
                  <wp:posOffset>3492500</wp:posOffset>
                </wp:positionH>
                <wp:positionV relativeFrom="paragraph">
                  <wp:posOffset>1206500</wp:posOffset>
                </wp:positionV>
                <wp:extent cx="914400" cy="864870"/>
                <wp:effectExtent l="0" t="0" r="19050" b="11430"/>
                <wp:wrapNone/>
                <wp:docPr id="39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64870"/>
                        </a:xfrm>
                        <a:prstGeom prst="rect">
                          <a:avLst/>
                        </a:prstGeom>
                        <a:solidFill>
                          <a:srgbClr val="FFFFFF"/>
                        </a:solidFill>
                        <a:ln w="9525">
                          <a:solidFill>
                            <a:srgbClr val="000000"/>
                          </a:solidFill>
                          <a:miter lim="800000"/>
                          <a:headEnd/>
                          <a:tailEnd/>
                        </a:ln>
                      </wps:spPr>
                      <wps:txbx>
                        <w:txbxContent>
                          <w:p w:rsidR="00531290" w:rsidRPr="004F3982" w:rsidRDefault="00531290" w:rsidP="00F12C05">
                            <w:pPr>
                              <w:jc w:val="center"/>
                              <w:rPr>
                                <w:sz w:val="20"/>
                                <w:szCs w:val="20"/>
                              </w:rPr>
                            </w:pPr>
                            <w:r w:rsidRPr="004F3982">
                              <w:rPr>
                                <w:sz w:val="20"/>
                                <w:szCs w:val="20"/>
                              </w:rPr>
                              <w:t>Dismissed from the course</w:t>
                            </w:r>
                            <w:r>
                              <w:rPr>
                                <w:sz w:val="20"/>
                                <w:szCs w:val="20"/>
                              </w:rPr>
                              <w:t xml:space="preserve">   </w:t>
                            </w:r>
                            <w:r w:rsidRPr="004F3982">
                              <w:rPr>
                                <w:sz w:val="20"/>
                                <w:szCs w:val="20"/>
                              </w:rPr>
                              <w:t xml:space="preserve"> Grade “FA”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margin-left:275pt;margin-top:95pt;width:1in;height:68.1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">
                <v:textbox>
                  <w:txbxContent>
                    <w:p w:rsidR="00531290" w:rsidRPr="004F3982" w:rsidRDefault="00531290" w:rsidP="00F12C05">
                      <w:pPr>
                        <w:jc w:val="center"/>
                        <w:rPr>
                          <w:sz w:val="20"/>
                          <w:szCs w:val="20"/>
                        </w:rPr>
                      </w:pPr>
                      <w:r w:rsidRPr="004F3982">
                        <w:rPr>
                          <w:sz w:val="20"/>
                          <w:szCs w:val="20"/>
                        </w:rPr>
                        <w:t>Dismissed from the course</w:t>
                      </w:r>
                      <w:r>
                        <w:rPr>
                          <w:sz w:val="20"/>
                          <w:szCs w:val="20"/>
                        </w:rPr>
                        <w:t xml:space="preserve">   </w:t>
                      </w:r>
                      <w:r w:rsidRPr="004F3982">
                        <w:rPr>
                          <w:sz w:val="20"/>
                          <w:szCs w:val="20"/>
                        </w:rPr>
                        <w:t xml:space="preserve"> Grade “FA”</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60320" behindDoc="0" locked="0" layoutInCell="1" allowOverlap="1" wp14:anchorId="42547584" wp14:editId="3D2D1980">
                <wp:simplePos x="0" y="0"/>
                <wp:positionH relativeFrom="column">
                  <wp:posOffset>2080895</wp:posOffset>
                </wp:positionH>
                <wp:positionV relativeFrom="paragraph">
                  <wp:posOffset>1256030</wp:posOffset>
                </wp:positionV>
                <wp:extent cx="914400" cy="655955"/>
                <wp:effectExtent l="0" t="0" r="19050" b="10795"/>
                <wp:wrapNone/>
                <wp:docPr id="39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55955"/>
                        </a:xfrm>
                        <a:prstGeom prst="rect">
                          <a:avLst/>
                        </a:prstGeom>
                        <a:solidFill>
                          <a:srgbClr val="FFFFFF"/>
                        </a:solidFill>
                        <a:ln w="9525">
                          <a:solidFill>
                            <a:srgbClr val="000000"/>
                          </a:solidFill>
                          <a:miter lim="800000"/>
                          <a:headEnd/>
                          <a:tailEnd/>
                        </a:ln>
                      </wps:spPr>
                      <wps:txbx>
                        <w:txbxContent>
                          <w:p w:rsidR="00531290" w:rsidRPr="005D6AD7" w:rsidRDefault="00531290" w:rsidP="00F12C05">
                            <w:pPr>
                              <w:jc w:val="center"/>
                              <w:rPr>
                                <w:sz w:val="20"/>
                                <w:szCs w:val="20"/>
                              </w:rPr>
                            </w:pPr>
                            <w:r w:rsidRPr="007A1697">
                              <w:rPr>
                                <w:sz w:val="20"/>
                                <w:szCs w:val="20"/>
                              </w:rPr>
                              <w:t>Absent 10%</w:t>
                            </w:r>
                            <w:r w:rsidRPr="005D6AD7">
                              <w:rPr>
                                <w:sz w:val="20"/>
                                <w:szCs w:val="20"/>
                              </w:rPr>
                              <w:t xml:space="preserve"> of theory hours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margin-left:163.85pt;margin-top:98.9pt;width:1in;height:51.6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">
                <v:textbox>
                  <w:txbxContent>
                    <w:p w:rsidR="00531290" w:rsidRPr="005D6AD7" w:rsidRDefault="00531290" w:rsidP="00F12C05">
                      <w:pPr>
                        <w:jc w:val="center"/>
                        <w:rPr>
                          <w:sz w:val="20"/>
                          <w:szCs w:val="20"/>
                        </w:rPr>
                      </w:pPr>
                      <w:r w:rsidRPr="007A1697">
                        <w:rPr>
                          <w:sz w:val="20"/>
                          <w:szCs w:val="20"/>
                        </w:rPr>
                        <w:t>Absent 10%</w:t>
                      </w:r>
                      <w:r w:rsidRPr="005D6AD7">
                        <w:rPr>
                          <w:sz w:val="20"/>
                          <w:szCs w:val="20"/>
                        </w:rPr>
                        <w:t xml:space="preserve"> of theory hours</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59296" behindDoc="0" locked="0" layoutInCell="1" allowOverlap="1" wp14:anchorId="06382775" wp14:editId="334E72D2">
                <wp:simplePos x="0" y="0"/>
                <wp:positionH relativeFrom="column">
                  <wp:posOffset>649605</wp:posOffset>
                </wp:positionH>
                <wp:positionV relativeFrom="paragraph">
                  <wp:posOffset>1256030</wp:posOffset>
                </wp:positionV>
                <wp:extent cx="914400" cy="815340"/>
                <wp:effectExtent l="0" t="0" r="19050" b="22860"/>
                <wp:wrapNone/>
                <wp:docPr id="39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1534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Absent, late, or leaves early more than once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margin-left:51.15pt;margin-top:98.9pt;width:1in;height:64.2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">
                <v:textbox>
                  <w:txbxContent>
                    <w:p w:rsidR="00531290" w:rsidRPr="003D1E2D" w:rsidRDefault="00531290" w:rsidP="00F12C05">
                      <w:pPr>
                        <w:jc w:val="center"/>
                        <w:rPr>
                          <w:sz w:val="20"/>
                          <w:szCs w:val="20"/>
                        </w:rPr>
                      </w:pPr>
                      <w:r w:rsidRPr="003D1E2D">
                        <w:rPr>
                          <w:sz w:val="20"/>
                          <w:szCs w:val="20"/>
                        </w:rPr>
                        <w:t>Absent, late, or leaves early more than once</w:t>
                      </w:r>
                    </w:p>
                  </w:txbxContent>
                </v:textbox>
              </v:shape>
            </w:pict>
          </mc:Fallback>
        </mc:AlternateContent>
      </w:r>
      <w:r w:rsidRPr="009B5BC2">
        <w:rPr>
          <w:rFonts w:eastAsia="Times New Roman"/>
          <w:sz w:val="32"/>
          <w:szCs w:val="32"/>
        </w:rPr>
        <w:tab/>
      </w:r>
      <w:r w:rsidRPr="009B5BC2">
        <w:rPr>
          <w:rFonts w:eastAsia="Times New Roman"/>
        </w:rPr>
        <w:t>NO</w:t>
      </w:r>
      <w:r w:rsidRPr="009B5BC2">
        <w:rPr>
          <w:rFonts w:eastAsia="Times New Roman"/>
          <w:sz w:val="32"/>
          <w:szCs w:val="32"/>
        </w:rPr>
        <w:t xml:space="preserve">                      </w:t>
      </w:r>
      <w:r w:rsidRPr="009B5BC2">
        <w:rPr>
          <w:rFonts w:eastAsia="Times New Roman"/>
        </w:rPr>
        <w:t>YES</w:t>
      </w:r>
      <w:r w:rsidRPr="009B5BC2">
        <w:rPr>
          <w:rFonts w:eastAsia="Times New Roman"/>
        </w:rPr>
        <w:tab/>
      </w:r>
      <w:r w:rsidRPr="009B5BC2">
        <w:rPr>
          <w:rFonts w:eastAsia="Times New Roman"/>
        </w:rPr>
        <w:tab/>
      </w:r>
      <w:r w:rsidRPr="009B5BC2">
        <w:rPr>
          <w:rFonts w:eastAsia="Times New Roman"/>
        </w:rPr>
        <w:tab/>
      </w:r>
      <w:r w:rsidRPr="009B5BC2">
        <w:rPr>
          <w:rFonts w:eastAsia="Times New Roman"/>
        </w:rPr>
        <w:tab/>
      </w:r>
    </w:p>
    <w:p w:rsidR="00F12C05" w:rsidRPr="009B5BC2" w:rsidRDefault="00F12C05" w:rsidP="00F12C05">
      <w:pPr>
        <w:tabs>
          <w:tab w:val="left" w:pos="2348"/>
          <w:tab w:val="left" w:pos="4602"/>
        </w:tabs>
        <w:spacing w:after="200" w:line="276" w:lineRule="auto"/>
        <w:rPr>
          <w:rFonts w:eastAsia="Times New Roman"/>
        </w:rPr>
      </w:pPr>
    </w:p>
    <w:p w:rsidR="00F12C05" w:rsidRPr="009B5BC2" w:rsidRDefault="00F12C05" w:rsidP="00F12C05">
      <w:pPr>
        <w:tabs>
          <w:tab w:val="left" w:pos="2348"/>
          <w:tab w:val="left" w:pos="4602"/>
        </w:tabs>
        <w:spacing w:after="200" w:line="276" w:lineRule="auto"/>
        <w:rPr>
          <w:rFonts w:eastAsia="Times New Roman"/>
        </w:rPr>
      </w:pPr>
      <w:r w:rsidRPr="009B5BC2">
        <w:rPr>
          <w:rFonts w:eastAsia="Times New Roman"/>
          <w:b/>
          <w:noProof/>
          <w:sz w:val="32"/>
          <w:szCs w:val="32"/>
        </w:rPr>
        <mc:AlternateContent>
          <mc:Choice Requires="wps">
            <w:drawing>
              <wp:anchor distT="0" distB="0" distL="114300" distR="114300" simplePos="0" relativeHeight="251980800" behindDoc="0" locked="0" layoutInCell="1" allowOverlap="1" wp14:anchorId="14D62457" wp14:editId="763CD859">
                <wp:simplePos x="0" y="0"/>
                <wp:positionH relativeFrom="column">
                  <wp:posOffset>8277225</wp:posOffset>
                </wp:positionH>
                <wp:positionV relativeFrom="paragraph">
                  <wp:posOffset>247650</wp:posOffset>
                </wp:positionV>
                <wp:extent cx="1010920" cy="715645"/>
                <wp:effectExtent l="0" t="0" r="17780" b="27305"/>
                <wp:wrapNone/>
                <wp:docPr id="38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920" cy="715645"/>
                        </a:xfrm>
                        <a:prstGeom prst="rect">
                          <a:avLst/>
                        </a:prstGeom>
                        <a:solidFill>
                          <a:srgbClr val="FFFFFF"/>
                        </a:solidFill>
                        <a:ln w="9525">
                          <a:solidFill>
                            <a:srgbClr val="000000"/>
                          </a:solidFill>
                          <a:miter lim="800000"/>
                          <a:headEnd/>
                          <a:tailEnd/>
                        </a:ln>
                      </wps:spPr>
                      <wps:txbx>
                        <w:txbxContent>
                          <w:p w:rsidR="00531290" w:rsidRDefault="00531290" w:rsidP="00F12C05">
                            <w:pPr>
                              <w:rPr>
                                <w:sz w:val="20"/>
                                <w:szCs w:val="20"/>
                              </w:rPr>
                            </w:pPr>
                          </w:p>
                          <w:p w:rsidR="00531290" w:rsidRPr="003E0496" w:rsidRDefault="00531290" w:rsidP="00F12C05">
                            <w:pPr>
                              <w:jc w:val="center"/>
                              <w:rPr>
                                <w:sz w:val="20"/>
                                <w:szCs w:val="20"/>
                              </w:rPr>
                            </w:pPr>
                            <w:r>
                              <w:rPr>
                                <w:sz w:val="20"/>
                                <w:szCs w:val="20"/>
                              </w:rPr>
                              <w:t>Clinical grade= U</w:t>
                            </w:r>
                            <w:r w:rsidRPr="003E0496">
                              <w:rPr>
                                <w:sz w:val="20"/>
                                <w:szCs w:val="20"/>
                              </w:rPr>
                              <w:t>nsatisfactory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margin-left:651.75pt;margin-top:19.5pt;width:79.6pt;height:56.3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">
                <v:textbox>
                  <w:txbxContent>
                    <w:p w:rsidR="00531290" w:rsidRDefault="00531290" w:rsidP="00F12C05">
                      <w:pPr>
                        <w:rPr>
                          <w:sz w:val="20"/>
                          <w:szCs w:val="20"/>
                        </w:rPr>
                      </w:pPr>
                    </w:p>
                    <w:p w:rsidR="00531290" w:rsidRPr="003E0496" w:rsidRDefault="00531290" w:rsidP="00F12C05">
                      <w:pPr>
                        <w:jc w:val="center"/>
                        <w:rPr>
                          <w:sz w:val="20"/>
                          <w:szCs w:val="20"/>
                        </w:rPr>
                      </w:pPr>
                      <w:r>
                        <w:rPr>
                          <w:sz w:val="20"/>
                          <w:szCs w:val="20"/>
                        </w:rPr>
                        <w:t>Clinical grade= U</w:t>
                      </w:r>
                      <w:r w:rsidRPr="003E0496">
                        <w:rPr>
                          <w:sz w:val="20"/>
                          <w:szCs w:val="20"/>
                        </w:rPr>
                        <w:t>nsatisfactory</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86944" behindDoc="0" locked="0" layoutInCell="1" allowOverlap="1" wp14:anchorId="1744B7C2" wp14:editId="424A56D5">
                <wp:simplePos x="0" y="0"/>
                <wp:positionH relativeFrom="column">
                  <wp:posOffset>6983730</wp:posOffset>
                </wp:positionH>
                <wp:positionV relativeFrom="paragraph">
                  <wp:posOffset>264160</wp:posOffset>
                </wp:positionV>
                <wp:extent cx="1076325" cy="705485"/>
                <wp:effectExtent l="0" t="0" r="28575" b="18415"/>
                <wp:wrapNone/>
                <wp:docPr id="400"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70548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Pr>
                                <w:sz w:val="20"/>
                                <w:szCs w:val="20"/>
                              </w:rPr>
                              <w:t xml:space="preserve">Make-up </w:t>
                            </w:r>
                            <w:r w:rsidRPr="00C71F1D">
                              <w:rPr>
                                <w:sz w:val="20"/>
                                <w:szCs w:val="20"/>
                              </w:rPr>
                              <w:t xml:space="preserve">clinical/sim/lab </w:t>
                            </w:r>
                            <w:r w:rsidRPr="009E7274">
                              <w:rPr>
                                <w:sz w:val="20"/>
                                <w:szCs w:val="20"/>
                              </w:rPr>
                              <w:t>scheduled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margin-left:549.9pt;margin-top:20.8pt;width:84.75pt;height:55.5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">
                <v:textbox>
                  <w:txbxContent>
                    <w:p w:rsidR="00531290" w:rsidRPr="009E7274" w:rsidRDefault="00531290" w:rsidP="00F12C05">
                      <w:pPr>
                        <w:jc w:val="center"/>
                        <w:rPr>
                          <w:sz w:val="20"/>
                          <w:szCs w:val="20"/>
                        </w:rPr>
                      </w:pPr>
                      <w:r>
                        <w:rPr>
                          <w:sz w:val="20"/>
                          <w:szCs w:val="20"/>
                        </w:rPr>
                        <w:t xml:space="preserve">Make-up </w:t>
                      </w:r>
                      <w:r w:rsidRPr="00C71F1D">
                        <w:rPr>
                          <w:sz w:val="20"/>
                          <w:szCs w:val="20"/>
                        </w:rPr>
                        <w:t xml:space="preserve">clinical/sim/lab </w:t>
                      </w:r>
                      <w:r w:rsidRPr="009E7274">
                        <w:rPr>
                          <w:sz w:val="20"/>
                          <w:szCs w:val="20"/>
                        </w:rPr>
                        <w:t>scheduled</w:t>
                      </w:r>
                    </w:p>
                  </w:txbxContent>
                </v:textbox>
              </v:shape>
            </w:pict>
          </mc:Fallback>
        </mc:AlternateContent>
      </w:r>
    </w:p>
    <w:p w:rsidR="00F12C05" w:rsidRPr="009B5BC2" w:rsidRDefault="00F12C05" w:rsidP="00F12C05">
      <w:pPr>
        <w:tabs>
          <w:tab w:val="left" w:pos="2348"/>
          <w:tab w:val="left" w:pos="4602"/>
        </w:tabs>
        <w:spacing w:after="200" w:line="276" w:lineRule="auto"/>
        <w:rPr>
          <w:rFonts w:eastAsia="Times New Roman"/>
        </w:rPr>
      </w:pPr>
    </w:p>
    <w:p w:rsidR="00F12C05" w:rsidRPr="009B5BC2" w:rsidRDefault="00F12C05" w:rsidP="00F12C05">
      <w:pPr>
        <w:tabs>
          <w:tab w:val="left" w:pos="2348"/>
          <w:tab w:val="left" w:pos="4602"/>
        </w:tabs>
        <w:spacing w:after="200" w:line="276" w:lineRule="auto"/>
        <w:rPr>
          <w:rFonts w:eastAsia="Times New Roman"/>
        </w:rPr>
      </w:pPr>
      <w:r w:rsidRPr="009B5BC2">
        <w:rPr>
          <w:rFonts w:eastAsia="Times New Roman"/>
          <w:b/>
          <w:noProof/>
          <w:sz w:val="32"/>
          <w:szCs w:val="32"/>
        </w:rPr>
        <mc:AlternateContent>
          <mc:Choice Requires="wps">
            <w:drawing>
              <wp:anchor distT="0" distB="0" distL="114300" distR="114300" simplePos="0" relativeHeight="252003328" behindDoc="0" locked="0" layoutInCell="1" allowOverlap="1" wp14:anchorId="60869B92" wp14:editId="270B29A6">
                <wp:simplePos x="0" y="0"/>
                <wp:positionH relativeFrom="column">
                  <wp:posOffset>8007350</wp:posOffset>
                </wp:positionH>
                <wp:positionV relativeFrom="paragraph">
                  <wp:posOffset>313690</wp:posOffset>
                </wp:positionV>
                <wp:extent cx="272415" cy="859790"/>
                <wp:effectExtent l="0" t="38100" r="51435" b="16510"/>
                <wp:wrapNone/>
                <wp:docPr id="386"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2415" cy="859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630.5pt;margin-top:24.7pt;width:21.45pt;height:67.7pt;flip: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">
                <v:stroke endarrow="block"/>
              </v:shape>
            </w:pict>
          </mc:Fallback>
        </mc:AlternateContent>
      </w:r>
    </w:p>
    <w:p w:rsidR="00F12C05" w:rsidRPr="009B5BC2" w:rsidRDefault="00F12C05" w:rsidP="00F12C05">
      <w:pPr>
        <w:tabs>
          <w:tab w:val="left" w:pos="2348"/>
          <w:tab w:val="left" w:pos="4602"/>
        </w:tabs>
        <w:spacing w:after="200" w:line="276" w:lineRule="auto"/>
        <w:rPr>
          <w:rFonts w:eastAsia="Times New Roman"/>
        </w:rPr>
      </w:pPr>
      <w:r w:rsidRPr="009B5BC2">
        <w:rPr>
          <w:rFonts w:eastAsia="Times New Roman"/>
          <w:b/>
          <w:noProof/>
          <w:sz w:val="32"/>
          <w:szCs w:val="32"/>
        </w:rPr>
        <mc:AlternateContent>
          <mc:Choice Requires="wps">
            <w:drawing>
              <wp:anchor distT="0" distB="0" distL="114300" distR="114300" simplePos="0" relativeHeight="252002304" behindDoc="0" locked="0" layoutInCell="1" allowOverlap="1" wp14:anchorId="0C48CD2E" wp14:editId="5FF40B0A">
                <wp:simplePos x="0" y="0"/>
                <wp:positionH relativeFrom="column">
                  <wp:posOffset>8809990</wp:posOffset>
                </wp:positionH>
                <wp:positionV relativeFrom="paragraph">
                  <wp:posOffset>43180</wp:posOffset>
                </wp:positionV>
                <wp:extent cx="9525" cy="338455"/>
                <wp:effectExtent l="76200" t="0" r="66675" b="61595"/>
                <wp:wrapNone/>
                <wp:docPr id="388"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3384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693.7pt;margin-top:3.4pt;width:.75pt;height:26.65pt;flip:x;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">
                <v:stroke endarrow="block"/>
              </v:shape>
            </w:pict>
          </mc:Fallback>
        </mc:AlternateContent>
      </w:r>
    </w:p>
    <w:p w:rsidR="00F12C05" w:rsidRPr="009B5BC2" w:rsidRDefault="00F12C05" w:rsidP="00F12C05">
      <w:pPr>
        <w:tabs>
          <w:tab w:val="left" w:pos="2348"/>
          <w:tab w:val="left" w:pos="4602"/>
        </w:tabs>
        <w:spacing w:after="200" w:line="276" w:lineRule="auto"/>
        <w:rPr>
          <w:rFonts w:eastAsia="Times New Roman"/>
        </w:rPr>
      </w:pPr>
      <w:r w:rsidRPr="009B5BC2">
        <w:rPr>
          <w:rFonts w:eastAsia="Times New Roman"/>
          <w:b/>
          <w:noProof/>
          <w:sz w:val="32"/>
          <w:szCs w:val="32"/>
        </w:rPr>
        <mc:AlternateContent>
          <mc:Choice Requires="wps">
            <w:drawing>
              <wp:anchor distT="0" distB="0" distL="114300" distR="114300" simplePos="0" relativeHeight="251988992" behindDoc="0" locked="0" layoutInCell="1" allowOverlap="1" wp14:anchorId="30F87831" wp14:editId="4727BA21">
                <wp:simplePos x="0" y="0"/>
                <wp:positionH relativeFrom="column">
                  <wp:posOffset>6991985</wp:posOffset>
                </wp:positionH>
                <wp:positionV relativeFrom="paragraph">
                  <wp:posOffset>140970</wp:posOffset>
                </wp:positionV>
                <wp:extent cx="1003300" cy="914400"/>
                <wp:effectExtent l="0" t="0" r="25400" b="19050"/>
                <wp:wrapNone/>
                <wp:docPr id="40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914400"/>
                        </a:xfrm>
                        <a:prstGeom prst="rect">
                          <a:avLst/>
                        </a:prstGeom>
                        <a:solidFill>
                          <a:srgbClr val="FFFFFF"/>
                        </a:solidFill>
                        <a:ln w="9525">
                          <a:solidFill>
                            <a:srgbClr val="000000"/>
                          </a:solidFill>
                          <a:miter lim="800000"/>
                          <a:headEnd/>
                          <a:tailEnd/>
                        </a:ln>
                      </wps:spPr>
                      <wps:txbx>
                        <w:txbxContent>
                          <w:p w:rsidR="00531290" w:rsidRPr="00C71F1D" w:rsidRDefault="00531290" w:rsidP="00F12C05">
                            <w:pPr>
                              <w:jc w:val="center"/>
                              <w:rPr>
                                <w:sz w:val="20"/>
                                <w:szCs w:val="20"/>
                              </w:rPr>
                            </w:pPr>
                            <w:r>
                              <w:rPr>
                                <w:sz w:val="20"/>
                                <w:szCs w:val="20"/>
                              </w:rPr>
                              <w:t>Failure to complete make-</w:t>
                            </w:r>
                            <w:r w:rsidRPr="009E7274">
                              <w:rPr>
                                <w:sz w:val="20"/>
                                <w:szCs w:val="20"/>
                              </w:rPr>
                              <w:t xml:space="preserve">up </w:t>
                            </w:r>
                            <w:r w:rsidRPr="00C71F1D">
                              <w:rPr>
                                <w:sz w:val="20"/>
                                <w:szCs w:val="20"/>
                              </w:rPr>
                              <w:t>clinical/sim/lab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margin-left:550.55pt;margin-top:11.1pt;width:79pt;height:1in;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">
                <v:textbox>
                  <w:txbxContent>
                    <w:p w:rsidR="00531290" w:rsidRPr="00C71F1D" w:rsidRDefault="00531290" w:rsidP="00F12C05">
                      <w:pPr>
                        <w:jc w:val="center"/>
                        <w:rPr>
                          <w:sz w:val="20"/>
                          <w:szCs w:val="20"/>
                        </w:rPr>
                      </w:pPr>
                      <w:r>
                        <w:rPr>
                          <w:sz w:val="20"/>
                          <w:szCs w:val="20"/>
                        </w:rPr>
                        <w:t>Failure to complete make-</w:t>
                      </w:r>
                      <w:r w:rsidRPr="009E7274">
                        <w:rPr>
                          <w:sz w:val="20"/>
                          <w:szCs w:val="20"/>
                        </w:rPr>
                        <w:t xml:space="preserve">up </w:t>
                      </w:r>
                      <w:r w:rsidRPr="00C71F1D">
                        <w:rPr>
                          <w:sz w:val="20"/>
                          <w:szCs w:val="20"/>
                        </w:rPr>
                        <w:t>clinical/sim/lab</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81824" behindDoc="0" locked="0" layoutInCell="1" allowOverlap="1" wp14:anchorId="5A1C6505" wp14:editId="0E5C5347">
                <wp:simplePos x="0" y="0"/>
                <wp:positionH relativeFrom="column">
                  <wp:posOffset>8326120</wp:posOffset>
                </wp:positionH>
                <wp:positionV relativeFrom="paragraph">
                  <wp:posOffset>135890</wp:posOffset>
                </wp:positionV>
                <wp:extent cx="914400" cy="914400"/>
                <wp:effectExtent l="0" t="0" r="19050" b="19050"/>
                <wp:wrapNone/>
                <wp:docPr id="39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sidRPr="003E0496">
                              <w:rPr>
                                <w:sz w:val="20"/>
                                <w:szCs w:val="20"/>
                              </w:rPr>
                              <w:t xml:space="preserve">Dismissed from the course </w:t>
                            </w:r>
                            <w:r>
                              <w:rPr>
                                <w:sz w:val="20"/>
                                <w:szCs w:val="20"/>
                              </w:rPr>
                              <w:t xml:space="preserve">   </w:t>
                            </w:r>
                            <w:r w:rsidRPr="003E0496">
                              <w:rPr>
                                <w:sz w:val="20"/>
                                <w:szCs w:val="20"/>
                              </w:rPr>
                              <w:t>Grade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margin-left:655.6pt;margin-top:10.7pt;width:1in;height:1in;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">
                <v:textbox>
                  <w:txbxContent>
                    <w:p w:rsidR="00531290" w:rsidRPr="003E0496" w:rsidRDefault="00531290" w:rsidP="00F12C05">
                      <w:pPr>
                        <w:jc w:val="center"/>
                        <w:rPr>
                          <w:sz w:val="20"/>
                          <w:szCs w:val="20"/>
                        </w:rPr>
                      </w:pPr>
                      <w:r w:rsidRPr="003E0496">
                        <w:rPr>
                          <w:sz w:val="20"/>
                          <w:szCs w:val="20"/>
                        </w:rPr>
                        <w:t xml:space="preserve">Dismissed from the course </w:t>
                      </w:r>
                      <w:r>
                        <w:rPr>
                          <w:sz w:val="20"/>
                          <w:szCs w:val="20"/>
                        </w:rPr>
                        <w:t xml:space="preserve">   </w:t>
                      </w:r>
                      <w:r w:rsidRPr="003E0496">
                        <w:rPr>
                          <w:sz w:val="20"/>
                          <w:szCs w:val="20"/>
                        </w:rPr>
                        <w:t>Grade “F”</w:t>
                      </w:r>
                    </w:p>
                  </w:txbxContent>
                </v:textbox>
              </v:shape>
            </w:pict>
          </mc:Fallback>
        </mc:AlternateContent>
      </w:r>
      <w:r w:rsidRPr="009B5BC2">
        <w:rPr>
          <w:rFonts w:eastAsia="Times New Roman"/>
          <w:b/>
          <w:noProof/>
          <w:sz w:val="32"/>
          <w:szCs w:val="32"/>
        </w:rPr>
        <mc:AlternateContent>
          <mc:Choice Requires="wps">
            <w:drawing>
              <wp:anchor distT="0" distB="0" distL="114300" distR="114300" simplePos="0" relativeHeight="251974656" behindDoc="0" locked="0" layoutInCell="1" allowOverlap="1" wp14:anchorId="06F371D6" wp14:editId="4462C435">
                <wp:simplePos x="0" y="0"/>
                <wp:positionH relativeFrom="column">
                  <wp:posOffset>1402080</wp:posOffset>
                </wp:positionH>
                <wp:positionV relativeFrom="paragraph">
                  <wp:posOffset>99695</wp:posOffset>
                </wp:positionV>
                <wp:extent cx="579120" cy="259715"/>
                <wp:effectExtent l="0" t="0" r="68580" b="64135"/>
                <wp:wrapNone/>
                <wp:docPr id="40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 cy="2597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110.4pt;margin-top:7.85pt;width:45.6pt;height:20.4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">
                <v:stroke endarrow="block"/>
              </v:shape>
            </w:pict>
          </mc:Fallback>
        </mc:AlternateContent>
      </w:r>
      <w:r w:rsidRPr="009B5BC2">
        <w:rPr>
          <w:rFonts w:eastAsia="Times New Roman"/>
          <w:b/>
          <w:noProof/>
          <w:sz w:val="32"/>
          <w:szCs w:val="32"/>
        </w:rPr>
        <mc:AlternateContent>
          <mc:Choice Requires="wps">
            <w:drawing>
              <wp:anchor distT="0" distB="0" distL="114300" distR="114300" simplePos="0" relativeHeight="251961344" behindDoc="0" locked="0" layoutInCell="1" allowOverlap="1" wp14:anchorId="1C0DF834" wp14:editId="5EF79949">
                <wp:simplePos x="0" y="0"/>
                <wp:positionH relativeFrom="column">
                  <wp:posOffset>1984375</wp:posOffset>
                </wp:positionH>
                <wp:positionV relativeFrom="paragraph">
                  <wp:posOffset>144145</wp:posOffset>
                </wp:positionV>
                <wp:extent cx="1003935" cy="430530"/>
                <wp:effectExtent l="0" t="0" r="24765" b="26670"/>
                <wp:wrapNone/>
                <wp:docPr id="40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935" cy="430530"/>
                        </a:xfrm>
                        <a:prstGeom prst="rect">
                          <a:avLst/>
                        </a:prstGeom>
                        <a:solidFill>
                          <a:srgbClr val="FFFFFF"/>
                        </a:solidFill>
                        <a:ln w="9525">
                          <a:solidFill>
                            <a:srgbClr val="000000"/>
                          </a:solidFill>
                          <a:miter lim="800000"/>
                          <a:headEnd/>
                          <a:tailEnd/>
                        </a:ln>
                      </wps:spPr>
                      <wps:txbx>
                        <w:txbxContent>
                          <w:p w:rsidR="00531290" w:rsidRPr="00764B29" w:rsidRDefault="00531290" w:rsidP="00F12C05">
                            <w:pPr>
                              <w:jc w:val="center"/>
                              <w:rPr>
                                <w:sz w:val="20"/>
                                <w:szCs w:val="20"/>
                              </w:rPr>
                            </w:pPr>
                            <w:r w:rsidRPr="00764B29">
                              <w:rPr>
                                <w:sz w:val="20"/>
                                <w:szCs w:val="20"/>
                              </w:rPr>
                              <w:t>Grades may     suffer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margin-left:156.25pt;margin-top:11.35pt;width:79.05pt;height:33.9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">
                <v:textbox>
                  <w:txbxContent>
                    <w:p w:rsidR="00531290" w:rsidRPr="00764B29" w:rsidRDefault="00531290" w:rsidP="00F12C05">
                      <w:pPr>
                        <w:jc w:val="center"/>
                        <w:rPr>
                          <w:sz w:val="20"/>
                          <w:szCs w:val="20"/>
                        </w:rPr>
                      </w:pPr>
                      <w:r w:rsidRPr="00764B29">
                        <w:rPr>
                          <w:sz w:val="20"/>
                          <w:szCs w:val="20"/>
                        </w:rPr>
                        <w:t>Grades may     suffer</w:t>
                      </w:r>
                    </w:p>
                  </w:txbxContent>
                </v:textbox>
              </v:shape>
            </w:pict>
          </mc:Fallback>
        </mc:AlternateContent>
      </w:r>
    </w:p>
    <w:p w:rsidR="00F12C05" w:rsidRDefault="00F12C05" w:rsidP="00F12C05">
      <w:pPr>
        <w:spacing w:after="200" w:line="276" w:lineRule="auto"/>
      </w:pPr>
      <w:r>
        <w:br w:type="page"/>
      </w:r>
    </w:p>
    <w:p w:rsidR="00F12C05" w:rsidRDefault="00F12C05" w:rsidP="00F12C05">
      <w:pPr>
        <w:tabs>
          <w:tab w:val="right" w:pos="576"/>
        </w:tabs>
        <w:ind w:right="450"/>
        <w:sectPr w:rsidR="00F12C05" w:rsidSect="00F12C05">
          <w:pgSz w:w="15840" w:h="12240" w:orient="landscape" w:code="1"/>
          <w:pgMar w:top="630" w:right="0" w:bottom="720" w:left="720" w:header="720" w:footer="720" w:gutter="0"/>
          <w:cols w:space="720"/>
          <w:docGrid w:linePitch="360"/>
        </w:sectPr>
      </w:pPr>
    </w:p>
    <w:p w:rsidR="00F12C05" w:rsidRDefault="00F12C05" w:rsidP="00F12C05">
      <w:pPr>
        <w:jc w:val="center"/>
        <w:rPr>
          <w:b/>
          <w:sz w:val="32"/>
          <w:szCs w:val="32"/>
        </w:rPr>
      </w:pPr>
      <w:r>
        <w:rPr>
          <w:b/>
          <w:sz w:val="32"/>
          <w:szCs w:val="32"/>
        </w:rPr>
        <w:lastRenderedPageBreak/>
        <w:t>Student Accountability Flow Chart</w:t>
      </w:r>
    </w:p>
    <w:p w:rsidR="00F12C05" w:rsidRPr="00532143" w:rsidRDefault="00F12C05" w:rsidP="00F12C05">
      <w:pPr>
        <w:jc w:val="center"/>
        <w:rPr>
          <w:b/>
          <w:strike/>
          <w:color w:val="FF0000"/>
          <w:sz w:val="32"/>
          <w:szCs w:val="32"/>
        </w:rPr>
      </w:pPr>
      <w:r>
        <w:rPr>
          <w:b/>
          <w:noProof/>
          <w:sz w:val="32"/>
          <w:szCs w:val="32"/>
        </w:rPr>
        <mc:AlternateContent>
          <mc:Choice Requires="wps">
            <w:drawing>
              <wp:anchor distT="0" distB="0" distL="114300" distR="114300" simplePos="0" relativeHeight="252042240" behindDoc="0" locked="0" layoutInCell="1" allowOverlap="1" wp14:anchorId="5C1AFBE2" wp14:editId="123DE778">
                <wp:simplePos x="0" y="0"/>
                <wp:positionH relativeFrom="column">
                  <wp:posOffset>8324850</wp:posOffset>
                </wp:positionH>
                <wp:positionV relativeFrom="paragraph">
                  <wp:posOffset>26670</wp:posOffset>
                </wp:positionV>
                <wp:extent cx="1010920" cy="556260"/>
                <wp:effectExtent l="0" t="0" r="17780" b="15240"/>
                <wp:wrapNone/>
                <wp:docPr id="44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920" cy="556260"/>
                        </a:xfrm>
                        <a:prstGeom prst="rect">
                          <a:avLst/>
                        </a:prstGeom>
                        <a:solidFill>
                          <a:srgbClr val="FFFFFF"/>
                        </a:solidFill>
                        <a:ln w="9525">
                          <a:solidFill>
                            <a:srgbClr val="000000"/>
                          </a:solidFill>
                          <a:miter lim="800000"/>
                          <a:headEnd/>
                          <a:tailEnd/>
                        </a:ln>
                      </wps:spPr>
                      <wps:txbx>
                        <w:txbxContent>
                          <w:p w:rsidR="00531290" w:rsidRPr="004F3982" w:rsidRDefault="00531290" w:rsidP="00F12C05">
                            <w:pPr>
                              <w:jc w:val="center"/>
                              <w:rPr>
                                <w:sz w:val="20"/>
                                <w:szCs w:val="20"/>
                              </w:rPr>
                            </w:pPr>
                            <w:r w:rsidRPr="004F3982">
                              <w:rPr>
                                <w:sz w:val="20"/>
                                <w:szCs w:val="20"/>
                              </w:rPr>
                              <w:t>Greater than 10 minutes late for clinical/lab</w:t>
                            </w:r>
                            <w:r>
                              <w:rPr>
                                <w:sz w:val="20"/>
                                <w:szCs w:val="20"/>
                              </w:rPr>
                              <w:t>/sim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left:0;text-align:left;margin-left:655.5pt;margin-top:2.1pt;width:79.6pt;height:43.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">
                <v:textbox>
                  <w:txbxContent>
                    <w:p w:rsidR="00531290" w:rsidRPr="004F3982" w:rsidRDefault="00531290" w:rsidP="00F12C05">
                      <w:pPr>
                        <w:jc w:val="center"/>
                        <w:rPr>
                          <w:sz w:val="20"/>
                          <w:szCs w:val="20"/>
                        </w:rPr>
                      </w:pPr>
                      <w:r w:rsidRPr="004F3982">
                        <w:rPr>
                          <w:sz w:val="20"/>
                          <w:szCs w:val="20"/>
                        </w:rPr>
                        <w:t>Greater than 10 minutes late for clinical/lab</w:t>
                      </w:r>
                      <w:r>
                        <w:rPr>
                          <w:sz w:val="20"/>
                          <w:szCs w:val="20"/>
                        </w:rPr>
                        <w:t>/sim</w:t>
                      </w:r>
                    </w:p>
                  </w:txbxContent>
                </v:textbox>
              </v:shape>
            </w:pict>
          </mc:Fallback>
        </mc:AlternateContent>
      </w:r>
      <w:r>
        <w:rPr>
          <w:b/>
          <w:noProof/>
          <w:sz w:val="32"/>
          <w:szCs w:val="32"/>
        </w:rPr>
        <mc:AlternateContent>
          <mc:Choice Requires="wps">
            <w:drawing>
              <wp:anchor distT="0" distB="0" distL="114300" distR="114300" simplePos="0" relativeHeight="252010496" behindDoc="0" locked="0" layoutInCell="1" allowOverlap="1" wp14:anchorId="6BE59C51" wp14:editId="62AAB254">
                <wp:simplePos x="0" y="0"/>
                <wp:positionH relativeFrom="column">
                  <wp:posOffset>967740</wp:posOffset>
                </wp:positionH>
                <wp:positionV relativeFrom="paragraph">
                  <wp:posOffset>28575</wp:posOffset>
                </wp:positionV>
                <wp:extent cx="1242060" cy="556260"/>
                <wp:effectExtent l="0" t="0" r="15240" b="15240"/>
                <wp:wrapNone/>
                <wp:docPr id="4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2060" cy="556260"/>
                        </a:xfrm>
                        <a:prstGeom prst="rect">
                          <a:avLst/>
                        </a:prstGeom>
                        <a:solidFill>
                          <a:srgbClr val="FFFFFF"/>
                        </a:solidFill>
                        <a:ln w="9525">
                          <a:solidFill>
                            <a:srgbClr val="000000"/>
                          </a:solidFill>
                          <a:miter lim="800000"/>
                          <a:headEnd/>
                          <a:tailEnd/>
                        </a:ln>
                      </wps:spPr>
                      <wps:txbx>
                        <w:txbxContent>
                          <w:p w:rsidR="00531290" w:rsidRPr="00F57316" w:rsidRDefault="00531290" w:rsidP="00F12C05">
                            <w:pPr>
                              <w:jc w:val="center"/>
                              <w:rPr>
                                <w:sz w:val="20"/>
                                <w:szCs w:val="20"/>
                              </w:rPr>
                            </w:pPr>
                            <w:r w:rsidRPr="00F57316">
                              <w:rPr>
                                <w:sz w:val="20"/>
                                <w:szCs w:val="20"/>
                              </w:rPr>
                              <w:t>You cannot come to class or clinical/lab/sim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left:0;text-align:left;margin-left:76.2pt;margin-top:2.25pt;width:97.8pt;height:43.8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">
                <v:textbox>
                  <w:txbxContent>
                    <w:p w:rsidR="00531290" w:rsidRPr="00F57316" w:rsidRDefault="00531290" w:rsidP="00F12C05">
                      <w:pPr>
                        <w:jc w:val="center"/>
                        <w:rPr>
                          <w:sz w:val="20"/>
                          <w:szCs w:val="20"/>
                        </w:rPr>
                      </w:pPr>
                      <w:r w:rsidRPr="00F57316">
                        <w:rPr>
                          <w:sz w:val="20"/>
                          <w:szCs w:val="20"/>
                        </w:rPr>
                        <w:t>You cannot come to class or clinical/lab/sim</w:t>
                      </w:r>
                    </w:p>
                  </w:txbxContent>
                </v:textbox>
              </v:shape>
            </w:pict>
          </mc:Fallback>
        </mc:AlternateContent>
      </w:r>
      <w:r>
        <w:rPr>
          <w:b/>
          <w:noProof/>
          <w:sz w:val="32"/>
          <w:szCs w:val="32"/>
        </w:rPr>
        <mc:AlternateContent>
          <mc:Choice Requires="wps">
            <w:drawing>
              <wp:anchor distT="0" distB="0" distL="114300" distR="114300" simplePos="0" relativeHeight="252012544" behindDoc="0" locked="0" layoutInCell="1" allowOverlap="1" wp14:anchorId="498837BA" wp14:editId="09CEB40A">
                <wp:simplePos x="0" y="0"/>
                <wp:positionH relativeFrom="column">
                  <wp:posOffset>6858635</wp:posOffset>
                </wp:positionH>
                <wp:positionV relativeFrom="paragraph">
                  <wp:posOffset>28575</wp:posOffset>
                </wp:positionV>
                <wp:extent cx="1122680" cy="457200"/>
                <wp:effectExtent l="0" t="0" r="20320" b="19050"/>
                <wp:wrapNone/>
                <wp:docPr id="45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457200"/>
                        </a:xfrm>
                        <a:prstGeom prst="rect">
                          <a:avLst/>
                        </a:prstGeom>
                        <a:solidFill>
                          <a:srgbClr val="FFFFFF"/>
                        </a:solidFill>
                        <a:ln w="9525">
                          <a:solidFill>
                            <a:srgbClr val="000000"/>
                          </a:solidFill>
                          <a:miter lim="800000"/>
                          <a:headEnd/>
                          <a:tailEnd/>
                        </a:ln>
                      </wps:spPr>
                      <wps:txbx>
                        <w:txbxContent>
                          <w:p w:rsidR="00531290" w:rsidRPr="00E635EE" w:rsidRDefault="00531290" w:rsidP="00F12C05">
                            <w:pPr>
                              <w:jc w:val="center"/>
                              <w:rPr>
                                <w:sz w:val="20"/>
                                <w:szCs w:val="20"/>
                              </w:rPr>
                            </w:pPr>
                            <w:r>
                              <w:rPr>
                                <w:sz w:val="20"/>
                                <w:szCs w:val="20"/>
                              </w:rPr>
                              <w:t>There are no excused absences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7" type="#_x0000_t202" style="position:absolute;left:0;text-align:left;margin-left:540.05pt;margin-top:2.25pt;width:88.4pt;height:36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">
                <v:textbox>
                  <w:txbxContent>
                    <w:p w:rsidR="00531290" w:rsidRPr="00E635EE" w:rsidRDefault="00531290" w:rsidP="00F12C05">
                      <w:pPr>
                        <w:jc w:val="center"/>
                        <w:rPr>
                          <w:sz w:val="20"/>
                          <w:szCs w:val="20"/>
                        </w:rPr>
                      </w:pPr>
                      <w:r>
                        <w:rPr>
                          <w:sz w:val="20"/>
                          <w:szCs w:val="20"/>
                        </w:rPr>
                        <w:t>There are no excused absences</w:t>
                      </w:r>
                    </w:p>
                  </w:txbxContent>
                </v:textbox>
              </v:shape>
            </w:pict>
          </mc:Fallback>
        </mc:AlternateContent>
      </w:r>
      <w:r>
        <w:rPr>
          <w:b/>
          <w:noProof/>
          <w:sz w:val="32"/>
          <w:szCs w:val="32"/>
        </w:rPr>
        <mc:AlternateContent>
          <mc:Choice Requires="wps">
            <w:drawing>
              <wp:anchor distT="0" distB="0" distL="114300" distR="114300" simplePos="0" relativeHeight="252011520" behindDoc="0" locked="0" layoutInCell="1" allowOverlap="1" wp14:anchorId="59DD9276" wp14:editId="2448A6DD">
                <wp:simplePos x="0" y="0"/>
                <wp:positionH relativeFrom="column">
                  <wp:posOffset>2210435</wp:posOffset>
                </wp:positionH>
                <wp:positionV relativeFrom="paragraph">
                  <wp:posOffset>227330</wp:posOffset>
                </wp:positionV>
                <wp:extent cx="1788795" cy="457200"/>
                <wp:effectExtent l="0" t="0" r="78105" b="76200"/>
                <wp:wrapNone/>
                <wp:docPr id="451"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8795"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174.05pt;margin-top:17.9pt;width:140.85pt;height:36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">
                <v:stroke endarrow="block"/>
              </v:shape>
            </w:pict>
          </mc:Fallback>
        </mc:AlternateContent>
      </w:r>
      <w:r w:rsidRPr="00BA3534">
        <w:rPr>
          <w:b/>
          <w:noProof/>
          <w:sz w:val="32"/>
          <w:szCs w:val="32"/>
        </w:rPr>
        <w:t>MCN</w:t>
      </w:r>
      <w:r w:rsidRPr="00BA3534">
        <w:rPr>
          <w:b/>
          <w:sz w:val="32"/>
          <w:szCs w:val="32"/>
        </w:rPr>
        <w:t xml:space="preserve"> /</w:t>
      </w:r>
      <w:r w:rsidRPr="007F2EE3">
        <w:rPr>
          <w:b/>
          <w:sz w:val="32"/>
          <w:szCs w:val="32"/>
        </w:rPr>
        <w:t xml:space="preserve"> AMSN</w:t>
      </w:r>
    </w:p>
    <w:p w:rsidR="00F12C05" w:rsidRDefault="00F12C05" w:rsidP="00F12C05">
      <w:pPr>
        <w:rPr>
          <w:b/>
          <w:sz w:val="32"/>
          <w:szCs w:val="32"/>
        </w:rPr>
      </w:pPr>
      <w:r>
        <w:rPr>
          <w:b/>
          <w:noProof/>
          <w:sz w:val="32"/>
          <w:szCs w:val="32"/>
        </w:rPr>
        <mc:AlternateContent>
          <mc:Choice Requires="wps">
            <w:drawing>
              <wp:anchor distT="0" distB="0" distL="114300" distR="114300" simplePos="0" relativeHeight="252013568" behindDoc="0" locked="0" layoutInCell="1" allowOverlap="1" wp14:anchorId="46F380F5" wp14:editId="06A6FF50">
                <wp:simplePos x="0" y="0"/>
                <wp:positionH relativeFrom="column">
                  <wp:posOffset>5579745</wp:posOffset>
                </wp:positionH>
                <wp:positionV relativeFrom="paragraph">
                  <wp:posOffset>123190</wp:posOffset>
                </wp:positionV>
                <wp:extent cx="1202690" cy="158750"/>
                <wp:effectExtent l="0" t="57150" r="16510" b="31750"/>
                <wp:wrapNone/>
                <wp:docPr id="45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2690" cy="158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439.35pt;margin-top:9.7pt;width:94.7pt;height:12.5pt;flip:y;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">
                <v:stroke endarrow="block"/>
              </v:shape>
            </w:pict>
          </mc:Fallback>
        </mc:AlternateContent>
      </w:r>
      <w:r>
        <w:rPr>
          <w:b/>
          <w:noProof/>
          <w:sz w:val="32"/>
          <w:szCs w:val="32"/>
        </w:rPr>
        <mc:AlternateContent>
          <mc:Choice Requires="wps">
            <w:drawing>
              <wp:anchor distT="0" distB="0" distL="114300" distR="114300" simplePos="0" relativeHeight="252032000" behindDoc="0" locked="0" layoutInCell="1" allowOverlap="1" wp14:anchorId="4F9D5E67" wp14:editId="633B740D">
                <wp:simplePos x="0" y="0"/>
                <wp:positionH relativeFrom="column">
                  <wp:posOffset>2270125</wp:posOffset>
                </wp:positionH>
                <wp:positionV relativeFrom="paragraph">
                  <wp:posOffset>2667635</wp:posOffset>
                </wp:positionV>
                <wp:extent cx="635" cy="397510"/>
                <wp:effectExtent l="76200" t="0" r="75565" b="59690"/>
                <wp:wrapNone/>
                <wp:docPr id="453"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7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178.75pt;margin-top:210.05pt;width:.05pt;height:31.3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">
                <v:stroke endarrow="block"/>
              </v:shape>
            </w:pict>
          </mc:Fallback>
        </mc:AlternateContent>
      </w:r>
      <w:r>
        <w:rPr>
          <w:b/>
          <w:noProof/>
          <w:sz w:val="32"/>
          <w:szCs w:val="32"/>
        </w:rPr>
        <mc:AlternateContent>
          <mc:Choice Requires="wps">
            <w:drawing>
              <wp:anchor distT="0" distB="0" distL="114300" distR="114300" simplePos="0" relativeHeight="252021760" behindDoc="0" locked="0" layoutInCell="1" allowOverlap="1" wp14:anchorId="7AE0005E" wp14:editId="7E7B1AB1">
                <wp:simplePos x="0" y="0"/>
                <wp:positionH relativeFrom="column">
                  <wp:posOffset>1832610</wp:posOffset>
                </wp:positionH>
                <wp:positionV relativeFrom="paragraph">
                  <wp:posOffset>1822450</wp:posOffset>
                </wp:positionV>
                <wp:extent cx="984250" cy="845185"/>
                <wp:effectExtent l="0" t="0" r="25400" b="12065"/>
                <wp:wrapNone/>
                <wp:docPr id="45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845185"/>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Unit test or quiz 16 questions or more that day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margin-left:144.3pt;margin-top:143.5pt;width:77.5pt;height:66.5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">
                <v:textbox>
                  <w:txbxContent>
                    <w:p w:rsidR="00531290" w:rsidRPr="003D1E2D" w:rsidRDefault="00531290" w:rsidP="00F12C05">
                      <w:pPr>
                        <w:jc w:val="center"/>
                        <w:rPr>
                          <w:sz w:val="20"/>
                          <w:szCs w:val="20"/>
                        </w:rPr>
                      </w:pPr>
                      <w:r w:rsidRPr="003D1E2D">
                        <w:rPr>
                          <w:sz w:val="20"/>
                          <w:szCs w:val="20"/>
                        </w:rPr>
                        <w:t>Unit test or quiz 16 questions or more that day</w:t>
                      </w:r>
                    </w:p>
                  </w:txbxContent>
                </v:textbox>
              </v:shape>
            </w:pict>
          </mc:Fallback>
        </mc:AlternateContent>
      </w:r>
      <w:r>
        <w:rPr>
          <w:b/>
          <w:noProof/>
          <w:sz w:val="32"/>
          <w:szCs w:val="32"/>
        </w:rPr>
        <mc:AlternateContent>
          <mc:Choice Requires="wps">
            <w:drawing>
              <wp:anchor distT="0" distB="0" distL="114300" distR="114300" simplePos="0" relativeHeight="252038144" behindDoc="0" locked="0" layoutInCell="1" allowOverlap="1" wp14:anchorId="53BC04F1" wp14:editId="6F166924">
                <wp:simplePos x="0" y="0"/>
                <wp:positionH relativeFrom="column">
                  <wp:posOffset>232410</wp:posOffset>
                </wp:positionH>
                <wp:positionV relativeFrom="paragraph">
                  <wp:posOffset>4605655</wp:posOffset>
                </wp:positionV>
                <wp:extent cx="307975" cy="397510"/>
                <wp:effectExtent l="0" t="0" r="73025" b="59690"/>
                <wp:wrapNone/>
                <wp:docPr id="457"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7975" cy="397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8.3pt;margin-top:362.65pt;width:24.25pt;height:31.3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xZPOgIAAGQ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">
                <v:stroke endarrow="block"/>
              </v:shape>
            </w:pict>
          </mc:Fallback>
        </mc:AlternateContent>
      </w:r>
      <w:r>
        <w:rPr>
          <w:b/>
          <w:noProof/>
          <w:sz w:val="32"/>
          <w:szCs w:val="32"/>
        </w:rPr>
        <mc:AlternateContent>
          <mc:Choice Requires="wps">
            <w:drawing>
              <wp:anchor distT="0" distB="0" distL="114299" distR="114299" simplePos="0" relativeHeight="252037120" behindDoc="0" locked="0" layoutInCell="1" allowOverlap="1" wp14:anchorId="49CC70E1" wp14:editId="431349AB">
                <wp:simplePos x="0" y="0"/>
                <wp:positionH relativeFrom="column">
                  <wp:posOffset>232409</wp:posOffset>
                </wp:positionH>
                <wp:positionV relativeFrom="paragraph">
                  <wp:posOffset>550545</wp:posOffset>
                </wp:positionV>
                <wp:extent cx="0" cy="4055110"/>
                <wp:effectExtent l="0" t="0" r="19050" b="21590"/>
                <wp:wrapNone/>
                <wp:docPr id="458"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55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18.3pt;margin-top:43.35pt;width:0;height:319.3pt;z-index:252037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"/>
            </w:pict>
          </mc:Fallback>
        </mc:AlternateContent>
      </w:r>
      <w:r>
        <w:rPr>
          <w:b/>
          <w:noProof/>
          <w:sz w:val="32"/>
          <w:szCs w:val="32"/>
        </w:rPr>
        <mc:AlternateContent>
          <mc:Choice Requires="wps">
            <w:drawing>
              <wp:anchor distT="0" distB="0" distL="114300" distR="114300" simplePos="0" relativeHeight="252033024" behindDoc="0" locked="0" layoutInCell="1" allowOverlap="1" wp14:anchorId="55FE0E78" wp14:editId="0E7DFA46">
                <wp:simplePos x="0" y="0"/>
                <wp:positionH relativeFrom="column">
                  <wp:posOffset>1047750</wp:posOffset>
                </wp:positionH>
                <wp:positionV relativeFrom="paragraph">
                  <wp:posOffset>1186815</wp:posOffset>
                </wp:positionV>
                <wp:extent cx="695325" cy="546100"/>
                <wp:effectExtent l="38100" t="0" r="28575" b="63500"/>
                <wp:wrapNone/>
                <wp:docPr id="461"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546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82.5pt;margin-top:93.45pt;width:54.75pt;height:43pt;flip:x;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">
                <v:stroke endarrow="block"/>
              </v:shape>
            </w:pict>
          </mc:Fallback>
        </mc:AlternateContent>
      </w:r>
      <w:r>
        <w:rPr>
          <w:b/>
          <w:noProof/>
          <w:sz w:val="32"/>
          <w:szCs w:val="32"/>
        </w:rPr>
        <mc:AlternateContent>
          <mc:Choice Requires="wps">
            <w:drawing>
              <wp:anchor distT="0" distB="0" distL="114300" distR="114300" simplePos="0" relativeHeight="252029952" behindDoc="0" locked="0" layoutInCell="1" allowOverlap="1" wp14:anchorId="11F6F965" wp14:editId="4ACA4061">
                <wp:simplePos x="0" y="0"/>
                <wp:positionH relativeFrom="column">
                  <wp:posOffset>3890010</wp:posOffset>
                </wp:positionH>
                <wp:positionV relativeFrom="paragraph">
                  <wp:posOffset>1822450</wp:posOffset>
                </wp:positionV>
                <wp:extent cx="635" cy="198755"/>
                <wp:effectExtent l="76200" t="0" r="75565" b="48895"/>
                <wp:wrapNone/>
                <wp:docPr id="463"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8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306.3pt;margin-top:143.5pt;width:.05pt;height:15.6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">
                <v:stroke endarrow="block"/>
              </v:shape>
            </w:pict>
          </mc:Fallback>
        </mc:AlternateContent>
      </w:r>
      <w:r>
        <w:rPr>
          <w:b/>
          <w:noProof/>
          <w:sz w:val="32"/>
          <w:szCs w:val="32"/>
        </w:rPr>
        <mc:AlternateContent>
          <mc:Choice Requires="wps">
            <w:drawing>
              <wp:anchor distT="0" distB="0" distL="114300" distR="114300" simplePos="0" relativeHeight="252018688" behindDoc="0" locked="0" layoutInCell="1" allowOverlap="1" wp14:anchorId="4C1494EA" wp14:editId="4CA1C061">
                <wp:simplePos x="0" y="0"/>
                <wp:positionH relativeFrom="column">
                  <wp:posOffset>4237990</wp:posOffset>
                </wp:positionH>
                <wp:positionV relativeFrom="paragraph">
                  <wp:posOffset>838835</wp:posOffset>
                </wp:positionV>
                <wp:extent cx="635" cy="228600"/>
                <wp:effectExtent l="76200" t="0" r="75565" b="57150"/>
                <wp:wrapNone/>
                <wp:docPr id="337"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333.7pt;margin-top:66.05pt;width:.05pt;height:18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">
                <v:stroke endarrow="block"/>
              </v:shape>
            </w:pict>
          </mc:Fallback>
        </mc:AlternateContent>
      </w:r>
      <w:r>
        <w:rPr>
          <w:b/>
          <w:noProof/>
          <w:sz w:val="32"/>
          <w:szCs w:val="32"/>
        </w:rPr>
        <mc:AlternateContent>
          <mc:Choice Requires="wps">
            <w:drawing>
              <wp:anchor distT="0" distB="0" distL="114300" distR="114300" simplePos="0" relativeHeight="252017664" behindDoc="0" locked="0" layoutInCell="1" allowOverlap="1" wp14:anchorId="745E2E3D" wp14:editId="5C20D4AB">
                <wp:simplePos x="0" y="0"/>
                <wp:positionH relativeFrom="column">
                  <wp:posOffset>2936240</wp:posOffset>
                </wp:positionH>
                <wp:positionV relativeFrom="paragraph">
                  <wp:posOffset>749300</wp:posOffset>
                </wp:positionV>
                <wp:extent cx="1113155" cy="258445"/>
                <wp:effectExtent l="38100" t="0" r="29845" b="84455"/>
                <wp:wrapNone/>
                <wp:docPr id="338"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3155"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231.2pt;margin-top:59pt;width:87.65pt;height:20.35pt;flip:x;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">
                <v:stroke endarrow="block"/>
              </v:shape>
            </w:pict>
          </mc:Fallback>
        </mc:AlternateContent>
      </w:r>
      <w:r>
        <w:rPr>
          <w:b/>
          <w:noProof/>
          <w:sz w:val="32"/>
          <w:szCs w:val="32"/>
        </w:rPr>
        <mc:AlternateContent>
          <mc:Choice Requires="wps">
            <w:drawing>
              <wp:anchor distT="0" distB="0" distL="114300" distR="114300" simplePos="0" relativeHeight="252015616" behindDoc="0" locked="0" layoutInCell="1" allowOverlap="1" wp14:anchorId="728B7D5C" wp14:editId="6C551912">
                <wp:simplePos x="0" y="0"/>
                <wp:positionH relativeFrom="column">
                  <wp:posOffset>1743075</wp:posOffset>
                </wp:positionH>
                <wp:positionV relativeFrom="paragraph">
                  <wp:posOffset>838835</wp:posOffset>
                </wp:positionV>
                <wp:extent cx="1132840" cy="605790"/>
                <wp:effectExtent l="0" t="0" r="10160" b="22860"/>
                <wp:wrapNone/>
                <wp:docPr id="3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840" cy="605790"/>
                        </a:xfrm>
                        <a:prstGeom prst="rect">
                          <a:avLst/>
                        </a:prstGeom>
                        <a:solidFill>
                          <a:srgbClr val="FFFFFF"/>
                        </a:solidFill>
                        <a:ln w="9525">
                          <a:solidFill>
                            <a:srgbClr val="000000"/>
                          </a:solidFill>
                          <a:miter lim="800000"/>
                          <a:headEnd/>
                          <a:tailEnd/>
                        </a:ln>
                      </wps:spPr>
                      <wps:txbx>
                        <w:txbxContent>
                          <w:p w:rsidR="00531290" w:rsidRPr="00DF001F" w:rsidRDefault="00531290" w:rsidP="00F12C05">
                            <w:pPr>
                              <w:jc w:val="center"/>
                              <w:rPr>
                                <w:sz w:val="20"/>
                                <w:szCs w:val="20"/>
                              </w:rPr>
                            </w:pPr>
                            <w:r w:rsidRPr="00DF001F">
                              <w:rPr>
                                <w:sz w:val="20"/>
                                <w:szCs w:val="20"/>
                              </w:rPr>
                              <w:t>Absent or greater than 10 minutes late for class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9" type="#_x0000_t202" style="position:absolute;margin-left:137.25pt;margin-top:66.05pt;width:89.2pt;height:47.7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">
                <v:textbox>
                  <w:txbxContent>
                    <w:p w:rsidR="00531290" w:rsidRPr="00DF001F" w:rsidRDefault="00531290" w:rsidP="00F12C05">
                      <w:pPr>
                        <w:jc w:val="center"/>
                        <w:rPr>
                          <w:sz w:val="20"/>
                          <w:szCs w:val="20"/>
                        </w:rPr>
                      </w:pPr>
                      <w:r w:rsidRPr="00DF001F">
                        <w:rPr>
                          <w:sz w:val="20"/>
                          <w:szCs w:val="20"/>
                        </w:rPr>
                        <w:t>Absent or greater than 10 minutes late for class</w:t>
                      </w:r>
                    </w:p>
                  </w:txbxContent>
                </v:textbox>
              </v:shape>
            </w:pict>
          </mc:Fallback>
        </mc:AlternateContent>
      </w:r>
      <w:r>
        <w:rPr>
          <w:b/>
          <w:noProof/>
          <w:sz w:val="32"/>
          <w:szCs w:val="32"/>
        </w:rPr>
        <mc:AlternateContent>
          <mc:Choice Requires="wps">
            <w:drawing>
              <wp:anchor distT="0" distB="0" distL="114300" distR="114300" simplePos="0" relativeHeight="252016640" behindDoc="0" locked="0" layoutInCell="1" allowOverlap="1" wp14:anchorId="17AFC20D" wp14:editId="4CB41F99">
                <wp:simplePos x="0" y="0"/>
                <wp:positionH relativeFrom="column">
                  <wp:posOffset>3313430</wp:posOffset>
                </wp:positionH>
                <wp:positionV relativeFrom="paragraph">
                  <wp:posOffset>1127125</wp:posOffset>
                </wp:positionV>
                <wp:extent cx="1223010" cy="695325"/>
                <wp:effectExtent l="0" t="0" r="15240" b="28575"/>
                <wp:wrapNone/>
                <wp:docPr id="3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95325"/>
                        </a:xfrm>
                        <a:prstGeom prst="rect">
                          <a:avLst/>
                        </a:prstGeom>
                        <a:solidFill>
                          <a:srgbClr val="FFFFFF"/>
                        </a:solidFill>
                        <a:ln w="9525">
                          <a:solidFill>
                            <a:srgbClr val="000000"/>
                          </a:solidFill>
                          <a:miter lim="800000"/>
                          <a:headEnd/>
                          <a:tailEnd/>
                        </a:ln>
                      </wps:spPr>
                      <wps:txbx>
                        <w:txbxContent>
                          <w:p w:rsidR="00531290" w:rsidRPr="00DF001F" w:rsidRDefault="00531290" w:rsidP="00F12C05">
                            <w:pPr>
                              <w:jc w:val="center"/>
                              <w:rPr>
                                <w:sz w:val="20"/>
                                <w:szCs w:val="20"/>
                              </w:rPr>
                            </w:pPr>
                            <w:r>
                              <w:rPr>
                                <w:sz w:val="20"/>
                                <w:szCs w:val="20"/>
                              </w:rPr>
                              <w:t>Tardy for class less</w:t>
                            </w:r>
                            <w:r w:rsidRPr="00DF001F">
                              <w:rPr>
                                <w:sz w:val="20"/>
                                <w:szCs w:val="20"/>
                              </w:rPr>
                              <w:t xml:space="preserve"> than or equal to </w:t>
                            </w:r>
                            <w:r>
                              <w:rPr>
                                <w:sz w:val="20"/>
                                <w:szCs w:val="20"/>
                              </w:rPr>
                              <w:t xml:space="preserve">  </w:t>
                            </w:r>
                            <w:r w:rsidRPr="00DF001F">
                              <w:rPr>
                                <w:sz w:val="20"/>
                                <w:szCs w:val="20"/>
                              </w:rPr>
                              <w:t>10 minutes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0" type="#_x0000_t202" style="position:absolute;margin-left:260.9pt;margin-top:88.75pt;width:96.3pt;height:54.7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">
                <v:textbox>
                  <w:txbxContent>
                    <w:p w:rsidR="00531290" w:rsidRPr="00DF001F" w:rsidRDefault="00531290" w:rsidP="00F12C05">
                      <w:pPr>
                        <w:jc w:val="center"/>
                        <w:rPr>
                          <w:sz w:val="20"/>
                          <w:szCs w:val="20"/>
                        </w:rPr>
                      </w:pPr>
                      <w:r>
                        <w:rPr>
                          <w:sz w:val="20"/>
                          <w:szCs w:val="20"/>
                        </w:rPr>
                        <w:t>Tardy for class less</w:t>
                      </w:r>
                      <w:r w:rsidRPr="00DF001F">
                        <w:rPr>
                          <w:sz w:val="20"/>
                          <w:szCs w:val="20"/>
                        </w:rPr>
                        <w:t xml:space="preserve"> than or equal to </w:t>
                      </w:r>
                      <w:r>
                        <w:rPr>
                          <w:sz w:val="20"/>
                          <w:szCs w:val="20"/>
                        </w:rPr>
                        <w:t xml:space="preserve">  </w:t>
                      </w:r>
                      <w:r w:rsidRPr="00DF001F">
                        <w:rPr>
                          <w:sz w:val="20"/>
                          <w:szCs w:val="20"/>
                        </w:rPr>
                        <w:t>10 minutes</w:t>
                      </w:r>
                    </w:p>
                  </w:txbxContent>
                </v:textbox>
              </v:shape>
            </w:pict>
          </mc:Fallback>
        </mc:AlternateContent>
      </w:r>
      <w:r>
        <w:rPr>
          <w:b/>
          <w:noProof/>
          <w:sz w:val="32"/>
          <w:szCs w:val="32"/>
        </w:rPr>
        <mc:AlternateContent>
          <mc:Choice Requires="wps">
            <w:drawing>
              <wp:anchor distT="4294967295" distB="4294967295" distL="114300" distR="114300" simplePos="0" relativeHeight="252014592" behindDoc="0" locked="0" layoutInCell="1" allowOverlap="1" wp14:anchorId="352D173C" wp14:editId="1DE12CCB">
                <wp:simplePos x="0" y="0"/>
                <wp:positionH relativeFrom="column">
                  <wp:posOffset>232410</wp:posOffset>
                </wp:positionH>
                <wp:positionV relativeFrom="paragraph">
                  <wp:posOffset>550544</wp:posOffset>
                </wp:positionV>
                <wp:extent cx="3816985" cy="0"/>
                <wp:effectExtent l="0" t="0" r="12065" b="19050"/>
                <wp:wrapNone/>
                <wp:docPr id="341"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69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18.3pt;margin-top:43.35pt;width:300.55pt;height:0;flip:x;z-index:25201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"/>
            </w:pict>
          </mc:Fallback>
        </mc:AlternateContent>
      </w:r>
      <w:r>
        <w:rPr>
          <w:b/>
          <w:noProof/>
          <w:sz w:val="32"/>
          <w:szCs w:val="32"/>
        </w:rPr>
        <mc:AlternateContent>
          <mc:Choice Requires="wps">
            <w:drawing>
              <wp:anchor distT="0" distB="0" distL="114300" distR="114300" simplePos="0" relativeHeight="252009472" behindDoc="0" locked="0" layoutInCell="1" allowOverlap="1" wp14:anchorId="628032F9" wp14:editId="6B306261">
                <wp:simplePos x="0" y="0"/>
                <wp:positionH relativeFrom="column">
                  <wp:posOffset>4049395</wp:posOffset>
                </wp:positionH>
                <wp:positionV relativeFrom="paragraph">
                  <wp:posOffset>123190</wp:posOffset>
                </wp:positionV>
                <wp:extent cx="1530350" cy="715645"/>
                <wp:effectExtent l="0" t="0" r="12700" b="27305"/>
                <wp:wrapNone/>
                <wp:docPr id="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715645"/>
                        </a:xfrm>
                        <a:prstGeom prst="rect">
                          <a:avLst/>
                        </a:prstGeom>
                        <a:solidFill>
                          <a:srgbClr val="FFFFFF"/>
                        </a:solidFill>
                        <a:ln w="9525">
                          <a:solidFill>
                            <a:srgbClr val="000000"/>
                          </a:solidFill>
                          <a:miter lim="800000"/>
                          <a:headEnd/>
                          <a:tailEnd/>
                        </a:ln>
                      </wps:spPr>
                      <wps:txbx>
                        <w:txbxContent>
                          <w:p w:rsidR="00531290" w:rsidRPr="00E635EE" w:rsidRDefault="00531290" w:rsidP="00F12C05">
                            <w:pPr>
                              <w:jc w:val="center"/>
                              <w:rPr>
                                <w:b/>
                                <w:sz w:val="20"/>
                                <w:szCs w:val="20"/>
                              </w:rPr>
                            </w:pPr>
                            <w:r w:rsidRPr="00E635EE">
                              <w:rPr>
                                <w:b/>
                                <w:sz w:val="20"/>
                                <w:szCs w:val="20"/>
                              </w:rPr>
                              <w:t>ABSENT OR TARDY</w:t>
                            </w:r>
                          </w:p>
                          <w:p w:rsidR="00531290" w:rsidRPr="00E635EE" w:rsidRDefault="00531290" w:rsidP="00F12C05">
                            <w:pPr>
                              <w:jc w:val="center"/>
                              <w:rPr>
                                <w:sz w:val="20"/>
                                <w:szCs w:val="20"/>
                              </w:rPr>
                            </w:pPr>
                            <w:r w:rsidRPr="00E635EE">
                              <w:rPr>
                                <w:sz w:val="20"/>
                                <w:szCs w:val="20"/>
                              </w:rPr>
                              <w:t>Notify the school</w:t>
                            </w:r>
                          </w:p>
                          <w:p w:rsidR="00531290" w:rsidRPr="00E635EE" w:rsidRDefault="00531290" w:rsidP="00F12C05">
                            <w:pPr>
                              <w:jc w:val="center"/>
                              <w:rPr>
                                <w:sz w:val="20"/>
                                <w:szCs w:val="20"/>
                              </w:rPr>
                            </w:pPr>
                            <w:r w:rsidRPr="00E635EE">
                              <w:rPr>
                                <w:sz w:val="20"/>
                                <w:szCs w:val="20"/>
                              </w:rPr>
                              <w:t>419-557-7110</w:t>
                            </w:r>
                          </w:p>
                          <w:p w:rsidR="00531290" w:rsidRPr="00E635EE" w:rsidRDefault="00531290" w:rsidP="00F12C05">
                            <w:pPr>
                              <w:jc w:val="center"/>
                              <w:rPr>
                                <w:sz w:val="20"/>
                                <w:szCs w:val="20"/>
                              </w:rPr>
                            </w:pPr>
                            <w:r w:rsidRPr="00E635EE">
                              <w:rPr>
                                <w:sz w:val="20"/>
                                <w:szCs w:val="20"/>
                              </w:rPr>
                              <w:t>Administrative Secretary</w:t>
                            </w:r>
                          </w:p>
                          <w:p w:rsidR="00531290" w:rsidRDefault="00531290" w:rsidP="00F12C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1" type="#_x0000_t202" style="position:absolute;margin-left:318.85pt;margin-top:9.7pt;width:120.5pt;height:56.3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">
                <v:textbox>
                  <w:txbxContent>
                    <w:p w:rsidR="00531290" w:rsidRPr="00E635EE" w:rsidRDefault="00531290" w:rsidP="00F12C05">
                      <w:pPr>
                        <w:jc w:val="center"/>
                        <w:rPr>
                          <w:b/>
                          <w:sz w:val="20"/>
                          <w:szCs w:val="20"/>
                        </w:rPr>
                      </w:pPr>
                      <w:r w:rsidRPr="00E635EE">
                        <w:rPr>
                          <w:b/>
                          <w:sz w:val="20"/>
                          <w:szCs w:val="20"/>
                        </w:rPr>
                        <w:t>ABSENT OR TARDY</w:t>
                      </w:r>
                    </w:p>
                    <w:p w:rsidR="00531290" w:rsidRPr="00E635EE" w:rsidRDefault="00531290" w:rsidP="00F12C05">
                      <w:pPr>
                        <w:jc w:val="center"/>
                        <w:rPr>
                          <w:sz w:val="20"/>
                          <w:szCs w:val="20"/>
                        </w:rPr>
                      </w:pPr>
                      <w:r w:rsidRPr="00E635EE">
                        <w:rPr>
                          <w:sz w:val="20"/>
                          <w:szCs w:val="20"/>
                        </w:rPr>
                        <w:t>Notify the school</w:t>
                      </w:r>
                    </w:p>
                    <w:p w:rsidR="00531290" w:rsidRPr="00E635EE" w:rsidRDefault="00531290" w:rsidP="00F12C05">
                      <w:pPr>
                        <w:jc w:val="center"/>
                        <w:rPr>
                          <w:sz w:val="20"/>
                          <w:szCs w:val="20"/>
                        </w:rPr>
                      </w:pPr>
                      <w:r w:rsidRPr="00E635EE">
                        <w:rPr>
                          <w:sz w:val="20"/>
                          <w:szCs w:val="20"/>
                        </w:rPr>
                        <w:t>419-557-7110</w:t>
                      </w:r>
                    </w:p>
                    <w:p w:rsidR="00531290" w:rsidRPr="00E635EE" w:rsidRDefault="00531290" w:rsidP="00F12C05">
                      <w:pPr>
                        <w:jc w:val="center"/>
                        <w:rPr>
                          <w:sz w:val="20"/>
                          <w:szCs w:val="20"/>
                        </w:rPr>
                      </w:pPr>
                      <w:r w:rsidRPr="00E635EE">
                        <w:rPr>
                          <w:sz w:val="20"/>
                          <w:szCs w:val="20"/>
                        </w:rPr>
                        <w:t>Administrative Secretary</w:t>
                      </w:r>
                    </w:p>
                    <w:p w:rsidR="00531290" w:rsidRDefault="00531290" w:rsidP="00F12C05"/>
                  </w:txbxContent>
                </v:textbox>
              </v:shape>
            </w:pict>
          </mc:Fallback>
        </mc:AlternateContent>
      </w:r>
    </w:p>
    <w:p w:rsidR="00F12C05" w:rsidRPr="003D1E2D" w:rsidRDefault="00F12C05" w:rsidP="00F12C05">
      <w:pPr>
        <w:rPr>
          <w:sz w:val="32"/>
          <w:szCs w:val="32"/>
        </w:rPr>
      </w:pPr>
      <w:r>
        <w:rPr>
          <w:noProof/>
          <w:sz w:val="32"/>
          <w:szCs w:val="32"/>
        </w:rPr>
        <mc:AlternateContent>
          <mc:Choice Requires="wps">
            <w:drawing>
              <wp:anchor distT="0" distB="0" distL="114300" distR="114300" simplePos="0" relativeHeight="252066816" behindDoc="0" locked="0" layoutInCell="1" allowOverlap="1" wp14:anchorId="096C9C25" wp14:editId="26AEE6F3">
                <wp:simplePos x="0" y="0"/>
                <wp:positionH relativeFrom="column">
                  <wp:posOffset>8458200</wp:posOffset>
                </wp:positionH>
                <wp:positionV relativeFrom="paragraph">
                  <wp:posOffset>137160</wp:posOffset>
                </wp:positionV>
                <wp:extent cx="0" cy="1549400"/>
                <wp:effectExtent l="76200" t="0" r="76200" b="50800"/>
                <wp:wrapNone/>
                <wp:docPr id="404"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9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1" o:spid="_x0000_s1026" type="#_x0000_t32" style="position:absolute;margin-left:666pt;margin-top:10.8pt;width:0;height:122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">
                <v:stroke endarrow="block"/>
              </v:shape>
            </w:pict>
          </mc:Fallback>
        </mc:AlternateContent>
      </w:r>
      <w:r>
        <w:rPr>
          <w:noProof/>
          <w:sz w:val="32"/>
          <w:szCs w:val="32"/>
        </w:rPr>
        <mc:AlternateContent>
          <mc:Choice Requires="wps">
            <w:drawing>
              <wp:anchor distT="4294967295" distB="4294967295" distL="114300" distR="114300" simplePos="0" relativeHeight="252055552" behindDoc="0" locked="0" layoutInCell="1" allowOverlap="1" wp14:anchorId="1EDEB1E6" wp14:editId="605B922E">
                <wp:simplePos x="0" y="0"/>
                <wp:positionH relativeFrom="column">
                  <wp:posOffset>5579745</wp:posOffset>
                </wp:positionH>
                <wp:positionV relativeFrom="paragraph">
                  <wp:posOffset>217169</wp:posOffset>
                </wp:positionV>
                <wp:extent cx="2673985" cy="0"/>
                <wp:effectExtent l="0" t="76200" r="12065" b="95250"/>
                <wp:wrapNone/>
                <wp:docPr id="406"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739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439.35pt;margin-top:17.1pt;width:210.55pt;height:0;z-index:252055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IJXNwIAAGA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">
                <v:stroke endarrow="block"/>
              </v:shape>
            </w:pict>
          </mc:Fallback>
        </mc:AlternateContent>
      </w:r>
    </w:p>
    <w:p w:rsidR="00F12C05" w:rsidRPr="003D1E2D" w:rsidRDefault="00F12C05" w:rsidP="00F12C05">
      <w:pPr>
        <w:tabs>
          <w:tab w:val="left" w:pos="14101"/>
        </w:tabs>
        <w:rPr>
          <w:sz w:val="32"/>
          <w:szCs w:val="32"/>
        </w:rPr>
      </w:pPr>
      <w:r>
        <w:rPr>
          <w:noProof/>
          <w:sz w:val="32"/>
          <w:szCs w:val="32"/>
        </w:rPr>
        <mc:AlternateContent>
          <mc:Choice Requires="wps">
            <w:drawing>
              <wp:anchor distT="0" distB="0" distL="114300" distR="114300" simplePos="0" relativeHeight="252043264" behindDoc="0" locked="0" layoutInCell="1" allowOverlap="1" wp14:anchorId="66922102" wp14:editId="0F092AC3">
                <wp:simplePos x="0" y="0"/>
                <wp:positionH relativeFrom="column">
                  <wp:posOffset>6509385</wp:posOffset>
                </wp:positionH>
                <wp:positionV relativeFrom="paragraph">
                  <wp:posOffset>50800</wp:posOffset>
                </wp:positionV>
                <wp:extent cx="993775" cy="834390"/>
                <wp:effectExtent l="0" t="0" r="15875" b="22860"/>
                <wp:wrapNone/>
                <wp:docPr id="40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775" cy="83439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 xml:space="preserve">Absent </w:t>
                            </w:r>
                            <w:r>
                              <w:rPr>
                                <w:sz w:val="20"/>
                                <w:szCs w:val="20"/>
                              </w:rPr>
                              <w:t xml:space="preserve">or missed </w:t>
                            </w:r>
                            <w:r w:rsidRPr="009E7274">
                              <w:rPr>
                                <w:sz w:val="20"/>
                                <w:szCs w:val="20"/>
                              </w:rPr>
                              <w:t>clinical/lab</w:t>
                            </w:r>
                            <w:r>
                              <w:rPr>
                                <w:sz w:val="20"/>
                                <w:szCs w:val="20"/>
                              </w:rPr>
                              <w:t>/sim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2" type="#_x0000_t202" style="position:absolute;margin-left:512.55pt;margin-top:4pt;width:78.25pt;height:65.7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">
                <v:textbox>
                  <w:txbxContent>
                    <w:p w:rsidR="00531290" w:rsidRPr="009E7274" w:rsidRDefault="00531290" w:rsidP="00F12C05">
                      <w:pPr>
                        <w:jc w:val="center"/>
                        <w:rPr>
                          <w:sz w:val="20"/>
                          <w:szCs w:val="20"/>
                        </w:rPr>
                      </w:pPr>
                      <w:r w:rsidRPr="009E7274">
                        <w:rPr>
                          <w:sz w:val="20"/>
                          <w:szCs w:val="20"/>
                        </w:rPr>
                        <w:t xml:space="preserve">Absent </w:t>
                      </w:r>
                      <w:r>
                        <w:rPr>
                          <w:sz w:val="20"/>
                          <w:szCs w:val="20"/>
                        </w:rPr>
                        <w:t xml:space="preserve">or missed </w:t>
                      </w:r>
                      <w:r w:rsidRPr="009E7274">
                        <w:rPr>
                          <w:sz w:val="20"/>
                          <w:szCs w:val="20"/>
                        </w:rPr>
                        <w:t>clinical/lab</w:t>
                      </w:r>
                      <w:r>
                        <w:rPr>
                          <w:sz w:val="20"/>
                          <w:szCs w:val="20"/>
                        </w:rPr>
                        <w:t>/sim time</w:t>
                      </w:r>
                    </w:p>
                  </w:txbxContent>
                </v:textbox>
              </v:shape>
            </w:pict>
          </mc:Fallback>
        </mc:AlternateContent>
      </w:r>
      <w:r>
        <w:rPr>
          <w:noProof/>
          <w:sz w:val="32"/>
          <w:szCs w:val="32"/>
        </w:rPr>
        <mc:AlternateContent>
          <mc:Choice Requires="wps">
            <w:drawing>
              <wp:anchor distT="0" distB="0" distL="114300" distR="114300" simplePos="0" relativeHeight="252056576" behindDoc="0" locked="0" layoutInCell="1" allowOverlap="1" wp14:anchorId="6DBA36EE" wp14:editId="1BDA3C3A">
                <wp:simplePos x="0" y="0"/>
                <wp:positionH relativeFrom="column">
                  <wp:posOffset>5579745</wp:posOffset>
                </wp:positionH>
                <wp:positionV relativeFrom="paragraph">
                  <wp:posOffset>40640</wp:posOffset>
                </wp:positionV>
                <wp:extent cx="765175" cy="337820"/>
                <wp:effectExtent l="0" t="0" r="53975" b="62230"/>
                <wp:wrapNone/>
                <wp:docPr id="408"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175" cy="337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439.35pt;margin-top:3.2pt;width:60.25pt;height:26.6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">
                <v:stroke endarrow="block"/>
              </v:shape>
            </w:pict>
          </mc:Fallback>
        </mc:AlternateContent>
      </w:r>
      <w:r>
        <w:rPr>
          <w:sz w:val="32"/>
          <w:szCs w:val="32"/>
        </w:rPr>
        <w:tab/>
      </w:r>
    </w:p>
    <w:p w:rsidR="00F12C05" w:rsidRPr="003D1E2D" w:rsidRDefault="00F12C05" w:rsidP="00F12C05">
      <w:pPr>
        <w:rPr>
          <w:sz w:val="32"/>
          <w:szCs w:val="32"/>
        </w:rPr>
      </w:pPr>
    </w:p>
    <w:p w:rsidR="00F12C05" w:rsidRPr="003D1E2D" w:rsidRDefault="00F12C05" w:rsidP="00F12C05">
      <w:pPr>
        <w:rPr>
          <w:sz w:val="32"/>
          <w:szCs w:val="32"/>
        </w:rPr>
      </w:pPr>
      <w:r>
        <w:rPr>
          <w:b/>
          <w:noProof/>
          <w:sz w:val="32"/>
          <w:szCs w:val="32"/>
        </w:rPr>
        <mc:AlternateContent>
          <mc:Choice Requires="wps">
            <w:drawing>
              <wp:anchor distT="0" distB="0" distL="114300" distR="114300" simplePos="0" relativeHeight="252057600" behindDoc="0" locked="0" layoutInCell="1" allowOverlap="1" wp14:anchorId="111DDF28" wp14:editId="4206B070">
                <wp:simplePos x="0" y="0"/>
                <wp:positionH relativeFrom="column">
                  <wp:posOffset>5868035</wp:posOffset>
                </wp:positionH>
                <wp:positionV relativeFrom="paragraph">
                  <wp:posOffset>24130</wp:posOffset>
                </wp:positionV>
                <wp:extent cx="596265" cy="656590"/>
                <wp:effectExtent l="38100" t="0" r="32385" b="48260"/>
                <wp:wrapNone/>
                <wp:docPr id="411"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6265" cy="6565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2" o:spid="_x0000_s1026" type="#_x0000_t32" style="position:absolute;margin-left:462.05pt;margin-top:1.9pt;width:46.95pt;height:51.7pt;flip:x;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">
                <v:stroke endarrow="block"/>
              </v:shape>
            </w:pict>
          </mc:Fallback>
        </mc:AlternateContent>
      </w:r>
    </w:p>
    <w:p w:rsidR="00F12C05" w:rsidRPr="003D1E2D" w:rsidRDefault="00F12C05" w:rsidP="00F12C05">
      <w:pPr>
        <w:rPr>
          <w:sz w:val="32"/>
          <w:szCs w:val="32"/>
        </w:rPr>
      </w:pPr>
      <w:r>
        <w:rPr>
          <w:b/>
          <w:noProof/>
          <w:sz w:val="32"/>
          <w:szCs w:val="32"/>
        </w:rPr>
        <mc:AlternateContent>
          <mc:Choice Requires="wps">
            <w:drawing>
              <wp:anchor distT="0" distB="0" distL="114300" distR="114300" simplePos="0" relativeHeight="252071936" behindDoc="0" locked="0" layoutInCell="1" allowOverlap="1" wp14:anchorId="778E91E5" wp14:editId="337FEE6F">
                <wp:simplePos x="0" y="0"/>
                <wp:positionH relativeFrom="column">
                  <wp:posOffset>8540750</wp:posOffset>
                </wp:positionH>
                <wp:positionV relativeFrom="paragraph">
                  <wp:posOffset>91440</wp:posOffset>
                </wp:positionV>
                <wp:extent cx="1009015" cy="425450"/>
                <wp:effectExtent l="0" t="0" r="19685" b="12700"/>
                <wp:wrapNone/>
                <wp:docPr id="40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015" cy="425450"/>
                        </a:xfrm>
                        <a:prstGeom prst="rect">
                          <a:avLst/>
                        </a:prstGeom>
                        <a:solidFill>
                          <a:srgbClr val="FFFFFF"/>
                        </a:solidFill>
                        <a:ln w="9525">
                          <a:solidFill>
                            <a:srgbClr val="000000"/>
                          </a:solidFill>
                          <a:miter lim="800000"/>
                          <a:headEnd/>
                          <a:tailEnd/>
                        </a:ln>
                      </wps:spPr>
                      <wps:txbx>
                        <w:txbxContent>
                          <w:p w:rsidR="00531290" w:rsidRPr="00674A3C" w:rsidRDefault="00531290" w:rsidP="00F12C05">
                            <w:pPr>
                              <w:jc w:val="center"/>
                              <w:rPr>
                                <w:sz w:val="20"/>
                                <w:szCs w:val="20"/>
                              </w:rPr>
                            </w:pPr>
                            <w:r>
                              <w:rPr>
                                <w:sz w:val="20"/>
                                <w:szCs w:val="20"/>
                              </w:rPr>
                              <w:t>Unprepared for clinical/lab/sim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3" type="#_x0000_t202" style="position:absolute;margin-left:672.5pt;margin-top:7.2pt;width:79.45pt;height:33.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">
                <v:textbox>
                  <w:txbxContent>
                    <w:p w:rsidR="00531290" w:rsidRPr="00674A3C" w:rsidRDefault="00531290" w:rsidP="00F12C05">
                      <w:pPr>
                        <w:jc w:val="center"/>
                        <w:rPr>
                          <w:sz w:val="20"/>
                          <w:szCs w:val="20"/>
                        </w:rPr>
                      </w:pPr>
                      <w:r>
                        <w:rPr>
                          <w:sz w:val="20"/>
                          <w:szCs w:val="20"/>
                        </w:rPr>
                        <w:t>Unprepared for clinical/lab/sim</w:t>
                      </w:r>
                    </w:p>
                  </w:txbxContent>
                </v:textbox>
              </v:shape>
            </w:pict>
          </mc:Fallback>
        </mc:AlternateContent>
      </w:r>
      <w:r>
        <w:rPr>
          <w:noProof/>
          <w:sz w:val="32"/>
          <w:szCs w:val="32"/>
        </w:rPr>
        <mc:AlternateContent>
          <mc:Choice Requires="wps">
            <w:drawing>
              <wp:anchor distT="0" distB="0" distL="114300" distR="114300" simplePos="0" relativeHeight="252069888" behindDoc="0" locked="0" layoutInCell="1" allowOverlap="1" wp14:anchorId="4DEAF60F" wp14:editId="49EE8034">
                <wp:simplePos x="0" y="0"/>
                <wp:positionH relativeFrom="column">
                  <wp:posOffset>7588251</wp:posOffset>
                </wp:positionH>
                <wp:positionV relativeFrom="paragraph">
                  <wp:posOffset>40641</wp:posOffset>
                </wp:positionV>
                <wp:extent cx="851534" cy="774699"/>
                <wp:effectExtent l="38100" t="38100" r="25400" b="26035"/>
                <wp:wrapNone/>
                <wp:docPr id="409" name="Straight Arrow Connector 409"/>
                <wp:cNvGraphicFramePr/>
                <a:graphic xmlns:a="http://schemas.openxmlformats.org/drawingml/2006/main">
                  <a:graphicData uri="http://schemas.microsoft.com/office/word/2010/wordprocessingShape">
                    <wps:wsp>
                      <wps:cNvCnPr/>
                      <wps:spPr>
                        <a:xfrm flipH="1" flipV="1">
                          <a:off x="0" y="0"/>
                          <a:ext cx="851534" cy="77469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09" o:spid="_x0000_s1026" type="#_x0000_t32" style="position:absolute;margin-left:597.5pt;margin-top:3.2pt;width:67.05pt;height:61pt;flip:x y;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" strokecolor="black [3040]">
                <v:stroke endarrow="block"/>
              </v:shape>
            </w:pict>
          </mc:Fallback>
        </mc:AlternateContent>
      </w:r>
      <w:r>
        <w:rPr>
          <w:b/>
          <w:noProof/>
          <w:sz w:val="32"/>
          <w:szCs w:val="32"/>
        </w:rPr>
        <mc:AlternateContent>
          <mc:Choice Requires="wps">
            <w:drawing>
              <wp:anchor distT="0" distB="0" distL="114300" distR="114300" simplePos="0" relativeHeight="252058624" behindDoc="0" locked="0" layoutInCell="1" allowOverlap="1" wp14:anchorId="5DB9342A" wp14:editId="251310F7">
                <wp:simplePos x="0" y="0"/>
                <wp:positionH relativeFrom="column">
                  <wp:posOffset>7067550</wp:posOffset>
                </wp:positionH>
                <wp:positionV relativeFrom="paragraph">
                  <wp:posOffset>182880</wp:posOffset>
                </wp:positionV>
                <wp:extent cx="65405" cy="209550"/>
                <wp:effectExtent l="19050" t="0" r="67945" b="57150"/>
                <wp:wrapNone/>
                <wp:docPr id="412"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40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556.5pt;margin-top:14.4pt;width:5.15pt;height:16.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">
                <v:stroke endarrow="block"/>
              </v:shape>
            </w:pict>
          </mc:Fallback>
        </mc:AlternateContent>
      </w:r>
    </w:p>
    <w:p w:rsidR="00F12C05" w:rsidRPr="003D1E2D" w:rsidRDefault="00F12C05" w:rsidP="00F12C05">
      <w:pPr>
        <w:rPr>
          <w:sz w:val="32"/>
          <w:szCs w:val="32"/>
        </w:rPr>
      </w:pPr>
      <w:r>
        <w:rPr>
          <w:b/>
          <w:noProof/>
          <w:sz w:val="32"/>
          <w:szCs w:val="32"/>
        </w:rPr>
        <mc:AlternateContent>
          <mc:Choice Requires="wps">
            <w:drawing>
              <wp:anchor distT="0" distB="0" distL="114300" distR="114300" simplePos="0" relativeHeight="252030976" behindDoc="0" locked="0" layoutInCell="1" allowOverlap="1" wp14:anchorId="654DB7FD" wp14:editId="7198438B">
                <wp:simplePos x="0" y="0"/>
                <wp:positionH relativeFrom="column">
                  <wp:posOffset>2273300</wp:posOffset>
                </wp:positionH>
                <wp:positionV relativeFrom="paragraph">
                  <wp:posOffset>41910</wp:posOffset>
                </wp:positionV>
                <wp:extent cx="10160" cy="330200"/>
                <wp:effectExtent l="38100" t="0" r="66040" b="50800"/>
                <wp:wrapNone/>
                <wp:docPr id="462"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30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179pt;margin-top:3.3pt;width:.8pt;height:26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">
                <v:stroke endarrow="block"/>
              </v:shape>
            </w:pict>
          </mc:Fallback>
        </mc:AlternateContent>
      </w:r>
      <w:r>
        <w:rPr>
          <w:noProof/>
          <w:sz w:val="32"/>
          <w:szCs w:val="32"/>
        </w:rPr>
        <mc:AlternateContent>
          <mc:Choice Requires="wps">
            <w:drawing>
              <wp:anchor distT="0" distB="0" distL="114300" distR="114300" simplePos="0" relativeHeight="252048384" behindDoc="0" locked="0" layoutInCell="1" allowOverlap="1" wp14:anchorId="79641524" wp14:editId="0F8C0AC8">
                <wp:simplePos x="0" y="0"/>
                <wp:positionH relativeFrom="column">
                  <wp:posOffset>6781800</wp:posOffset>
                </wp:positionH>
                <wp:positionV relativeFrom="paragraph">
                  <wp:posOffset>160655</wp:posOffset>
                </wp:positionV>
                <wp:extent cx="1198880" cy="852805"/>
                <wp:effectExtent l="0" t="0" r="20320" b="23495"/>
                <wp:wrapNone/>
                <wp:docPr id="41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880" cy="852805"/>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sidRPr="003E0496">
                              <w:rPr>
                                <w:sz w:val="20"/>
                                <w:szCs w:val="20"/>
                              </w:rPr>
                              <w:t xml:space="preserve">16 hours or fewer (or) </w:t>
                            </w:r>
                            <w:r>
                              <w:rPr>
                                <w:sz w:val="20"/>
                                <w:szCs w:val="20"/>
                              </w:rPr>
                              <w:t xml:space="preserve">                  </w:t>
                            </w:r>
                            <w:r w:rsidRPr="003E0496">
                              <w:rPr>
                                <w:sz w:val="20"/>
                                <w:szCs w:val="20"/>
                              </w:rPr>
                              <w:t xml:space="preserve">fewer than two 12 hour </w:t>
                            </w:r>
                            <w:r>
                              <w:rPr>
                                <w:sz w:val="20"/>
                                <w:szCs w:val="20"/>
                              </w:rPr>
                              <w:t>precepted</w:t>
                            </w:r>
                            <w:r w:rsidRPr="003E0496">
                              <w:rPr>
                                <w:sz w:val="20"/>
                                <w:szCs w:val="20"/>
                              </w:rPr>
                              <w:t xml:space="preserve"> clinical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4" type="#_x0000_t202" style="position:absolute;margin-left:534pt;margin-top:12.65pt;width:94.4pt;height:67.1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">
                <v:textbox>
                  <w:txbxContent>
                    <w:p w:rsidR="00531290" w:rsidRPr="003E0496" w:rsidRDefault="00531290" w:rsidP="00F12C05">
                      <w:pPr>
                        <w:jc w:val="center"/>
                        <w:rPr>
                          <w:sz w:val="20"/>
                          <w:szCs w:val="20"/>
                        </w:rPr>
                      </w:pPr>
                      <w:r w:rsidRPr="003E0496">
                        <w:rPr>
                          <w:sz w:val="20"/>
                          <w:szCs w:val="20"/>
                        </w:rPr>
                        <w:t xml:space="preserve">16 hours or fewer (or) </w:t>
                      </w:r>
                      <w:r>
                        <w:rPr>
                          <w:sz w:val="20"/>
                          <w:szCs w:val="20"/>
                        </w:rPr>
                        <w:t xml:space="preserve">                  </w:t>
                      </w:r>
                      <w:r w:rsidRPr="003E0496">
                        <w:rPr>
                          <w:sz w:val="20"/>
                          <w:szCs w:val="20"/>
                        </w:rPr>
                        <w:t xml:space="preserve">fewer than two 12 hour </w:t>
                      </w:r>
                      <w:r>
                        <w:rPr>
                          <w:sz w:val="20"/>
                          <w:szCs w:val="20"/>
                        </w:rPr>
                        <w:t>precepted</w:t>
                      </w:r>
                      <w:r w:rsidRPr="003E0496">
                        <w:rPr>
                          <w:sz w:val="20"/>
                          <w:szCs w:val="20"/>
                        </w:rPr>
                        <w:t xml:space="preserve"> clinical days</w:t>
                      </w:r>
                    </w:p>
                  </w:txbxContent>
                </v:textbox>
              </v:shape>
            </w:pict>
          </mc:Fallback>
        </mc:AlternateContent>
      </w:r>
      <w:r>
        <w:rPr>
          <w:b/>
          <w:noProof/>
          <w:sz w:val="32"/>
          <w:szCs w:val="32"/>
        </w:rPr>
        <mc:AlternateContent>
          <mc:Choice Requires="wps">
            <w:drawing>
              <wp:anchor distT="0" distB="0" distL="114300" distR="114300" simplePos="0" relativeHeight="252044288" behindDoc="0" locked="0" layoutInCell="1" allowOverlap="1" wp14:anchorId="0A864226" wp14:editId="5BA454B7">
                <wp:simplePos x="0" y="0"/>
                <wp:positionH relativeFrom="column">
                  <wp:posOffset>4972050</wp:posOffset>
                </wp:positionH>
                <wp:positionV relativeFrom="paragraph">
                  <wp:posOffset>228600</wp:posOffset>
                </wp:positionV>
                <wp:extent cx="1295400" cy="850900"/>
                <wp:effectExtent l="0" t="0" r="19050" b="25400"/>
                <wp:wrapNone/>
                <wp:docPr id="41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850900"/>
                        </a:xfrm>
                        <a:prstGeom prst="rect">
                          <a:avLst/>
                        </a:prstGeom>
                        <a:solidFill>
                          <a:srgbClr val="FFFFFF"/>
                        </a:solidFill>
                        <a:ln w="9525">
                          <a:solidFill>
                            <a:srgbClr val="000000"/>
                          </a:solidFill>
                          <a:miter lim="800000"/>
                          <a:headEnd/>
                          <a:tailEnd/>
                        </a:ln>
                      </wps:spPr>
                      <wps:txbx>
                        <w:txbxContent>
                          <w:p w:rsidR="00531290" w:rsidRPr="003F6D18" w:rsidRDefault="00531290" w:rsidP="00F12C05">
                            <w:pPr>
                              <w:jc w:val="center"/>
                              <w:rPr>
                                <w:sz w:val="20"/>
                                <w:szCs w:val="20"/>
                              </w:rPr>
                            </w:pPr>
                            <w:r w:rsidRPr="003F6D18">
                              <w:rPr>
                                <w:sz w:val="20"/>
                                <w:szCs w:val="20"/>
                              </w:rPr>
                              <w:t>More than 16 hours                     (or)                       more than two 12 hour precepted clinical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5" type="#_x0000_t202" style="position:absolute;margin-left:391.5pt;margin-top:18pt;width:102pt;height:67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">
                <v:textbox>
                  <w:txbxContent>
                    <w:p w:rsidR="00531290" w:rsidRPr="003F6D18" w:rsidRDefault="00531290" w:rsidP="00F12C05">
                      <w:pPr>
                        <w:jc w:val="center"/>
                        <w:rPr>
                          <w:sz w:val="20"/>
                          <w:szCs w:val="20"/>
                        </w:rPr>
                      </w:pPr>
                      <w:r w:rsidRPr="003F6D18">
                        <w:rPr>
                          <w:sz w:val="20"/>
                          <w:szCs w:val="20"/>
                        </w:rPr>
                        <w:t>More than 16 hours                     (or)                       more than two 12 hour precepted clinical days</w:t>
                      </w:r>
                    </w:p>
                  </w:txbxContent>
                </v:textbox>
              </v:shape>
            </w:pict>
          </mc:Fallback>
        </mc:AlternateContent>
      </w:r>
    </w:p>
    <w:p w:rsidR="00F12C05" w:rsidRPr="003D1E2D" w:rsidRDefault="00F12C05" w:rsidP="00F12C05">
      <w:pPr>
        <w:rPr>
          <w:sz w:val="32"/>
          <w:szCs w:val="32"/>
        </w:rPr>
      </w:pPr>
      <w:r>
        <w:rPr>
          <w:b/>
          <w:noProof/>
          <w:sz w:val="32"/>
          <w:szCs w:val="32"/>
        </w:rPr>
        <mc:AlternateContent>
          <mc:Choice Requires="wps">
            <w:drawing>
              <wp:anchor distT="0" distB="0" distL="114300" distR="114300" simplePos="0" relativeHeight="252070912" behindDoc="0" locked="0" layoutInCell="1" allowOverlap="1" wp14:anchorId="42450080" wp14:editId="6C30F827">
                <wp:simplePos x="0" y="0"/>
                <wp:positionH relativeFrom="column">
                  <wp:posOffset>8964930</wp:posOffset>
                </wp:positionH>
                <wp:positionV relativeFrom="paragraph">
                  <wp:posOffset>113030</wp:posOffset>
                </wp:positionV>
                <wp:extent cx="0" cy="308610"/>
                <wp:effectExtent l="76200" t="0" r="57150" b="53340"/>
                <wp:wrapNone/>
                <wp:docPr id="410" name="Straight Arrow Connector 410"/>
                <wp:cNvGraphicFramePr/>
                <a:graphic xmlns:a="http://schemas.openxmlformats.org/drawingml/2006/main">
                  <a:graphicData uri="http://schemas.microsoft.com/office/word/2010/wordprocessingShape">
                    <wps:wsp>
                      <wps:cNvCnPr/>
                      <wps:spPr>
                        <a:xfrm>
                          <a:off x="0" y="0"/>
                          <a:ext cx="0" cy="30861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10" o:spid="_x0000_s1026" type="#_x0000_t32" style="position:absolute;margin-left:705.9pt;margin-top:8.9pt;width:0;height:24.3pt;z-index:25207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" strokecolor="black [3213]">
                <v:stroke endarrow="block"/>
              </v:shape>
            </w:pict>
          </mc:Fallback>
        </mc:AlternateContent>
      </w:r>
      <w:r>
        <w:rPr>
          <w:b/>
          <w:noProof/>
          <w:sz w:val="32"/>
          <w:szCs w:val="32"/>
        </w:rPr>
        <mc:AlternateContent>
          <mc:Choice Requires="wps">
            <w:drawing>
              <wp:anchor distT="0" distB="0" distL="114300" distR="114300" simplePos="0" relativeHeight="252022784" behindDoc="0" locked="0" layoutInCell="1" allowOverlap="1" wp14:anchorId="2DACDF37" wp14:editId="5BFBFBF3">
                <wp:simplePos x="0" y="0"/>
                <wp:positionH relativeFrom="column">
                  <wp:posOffset>366395</wp:posOffset>
                </wp:positionH>
                <wp:positionV relativeFrom="paragraph">
                  <wp:posOffset>141605</wp:posOffset>
                </wp:positionV>
                <wp:extent cx="914400" cy="785495"/>
                <wp:effectExtent l="0" t="0" r="19050" b="14605"/>
                <wp:wrapNone/>
                <wp:docPr id="19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85495"/>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 xml:space="preserve">Quiz 15 questions or fewer that </w:t>
                            </w:r>
                            <w:proofErr w:type="gramStart"/>
                            <w:r w:rsidRPr="003D1E2D">
                              <w:rPr>
                                <w:sz w:val="20"/>
                                <w:szCs w:val="20"/>
                              </w:rPr>
                              <w:t>day</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6" type="#_x0000_t202" style="position:absolute;margin-left:28.85pt;margin-top:11.15pt;width:1in;height:61.8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">
                <v:textbox>
                  <w:txbxContent>
                    <w:p w:rsidR="00531290" w:rsidRPr="003D1E2D" w:rsidRDefault="00531290" w:rsidP="00F12C05">
                      <w:pPr>
                        <w:jc w:val="center"/>
                        <w:rPr>
                          <w:sz w:val="20"/>
                          <w:szCs w:val="20"/>
                        </w:rPr>
                      </w:pPr>
                      <w:r w:rsidRPr="003D1E2D">
                        <w:rPr>
                          <w:sz w:val="20"/>
                          <w:szCs w:val="20"/>
                        </w:rPr>
                        <w:t xml:space="preserve">Quiz 15 questions or fewer that </w:t>
                      </w:r>
                      <w:proofErr w:type="gramStart"/>
                      <w:r w:rsidRPr="003D1E2D">
                        <w:rPr>
                          <w:sz w:val="20"/>
                          <w:szCs w:val="20"/>
                        </w:rPr>
                        <w:t>day</w:t>
                      </w:r>
                      <w:proofErr w:type="gramEnd"/>
                    </w:p>
                  </w:txbxContent>
                </v:textbox>
              </v:shape>
            </w:pict>
          </mc:Fallback>
        </mc:AlternateContent>
      </w:r>
      <w:r>
        <w:rPr>
          <w:b/>
          <w:noProof/>
          <w:sz w:val="32"/>
          <w:szCs w:val="32"/>
        </w:rPr>
        <mc:AlternateContent>
          <mc:Choice Requires="wps">
            <w:drawing>
              <wp:anchor distT="0" distB="0" distL="114300" distR="114300" simplePos="0" relativeHeight="252028928" behindDoc="0" locked="0" layoutInCell="1" allowOverlap="1" wp14:anchorId="6CFD713E" wp14:editId="51EE3ACD">
                <wp:simplePos x="0" y="0"/>
                <wp:positionH relativeFrom="column">
                  <wp:posOffset>3254375</wp:posOffset>
                </wp:positionH>
                <wp:positionV relativeFrom="paragraph">
                  <wp:posOffset>390525</wp:posOffset>
                </wp:positionV>
                <wp:extent cx="1152525" cy="1179830"/>
                <wp:effectExtent l="0" t="0" r="28575" b="20320"/>
                <wp:wrapNone/>
                <wp:docPr id="19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117983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 xml:space="preserve">Reschedule </w:t>
                            </w:r>
                            <w:r>
                              <w:rPr>
                                <w:sz w:val="20"/>
                                <w:szCs w:val="20"/>
                              </w:rPr>
                              <w:t xml:space="preserve">   (only 1 unit test and 1 quiz of 16 questions or more make-</w:t>
                            </w:r>
                            <w:r w:rsidRPr="003D1E2D">
                              <w:rPr>
                                <w:sz w:val="20"/>
                                <w:szCs w:val="20"/>
                              </w:rPr>
                              <w:t>up allowed per</w:t>
                            </w:r>
                            <w:r>
                              <w:t xml:space="preserve"> semester)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7" type="#_x0000_t202" style="position:absolute;margin-left:256.25pt;margin-top:30.75pt;width:90.75pt;height:92.9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">
                <v:textbox>
                  <w:txbxContent>
                    <w:p w:rsidR="00531290" w:rsidRPr="003D1E2D" w:rsidRDefault="00531290" w:rsidP="00F12C05">
                      <w:pPr>
                        <w:jc w:val="center"/>
                        <w:rPr>
                          <w:sz w:val="20"/>
                          <w:szCs w:val="20"/>
                        </w:rPr>
                      </w:pPr>
                      <w:r w:rsidRPr="003D1E2D">
                        <w:rPr>
                          <w:sz w:val="20"/>
                          <w:szCs w:val="20"/>
                        </w:rPr>
                        <w:t xml:space="preserve">Reschedule </w:t>
                      </w:r>
                      <w:r>
                        <w:rPr>
                          <w:sz w:val="20"/>
                          <w:szCs w:val="20"/>
                        </w:rPr>
                        <w:t xml:space="preserve">   (only 1 unit test and 1 quiz of 16 questions or more make-</w:t>
                      </w:r>
                      <w:r w:rsidRPr="003D1E2D">
                        <w:rPr>
                          <w:sz w:val="20"/>
                          <w:szCs w:val="20"/>
                        </w:rPr>
                        <w:t>up allowed per</w:t>
                      </w:r>
                      <w:r>
                        <w:t xml:space="preserve"> semester)</w:t>
                      </w:r>
                    </w:p>
                  </w:txbxContent>
                </v:textbox>
              </v:shape>
            </w:pict>
          </mc:Fallback>
        </mc:AlternateContent>
      </w:r>
    </w:p>
    <w:p w:rsidR="00F12C05" w:rsidRDefault="00F12C05" w:rsidP="00F12C05">
      <w:pPr>
        <w:rPr>
          <w:sz w:val="32"/>
          <w:szCs w:val="32"/>
        </w:rPr>
      </w:pPr>
      <w:r>
        <w:rPr>
          <w:b/>
          <w:noProof/>
          <w:sz w:val="32"/>
          <w:szCs w:val="32"/>
        </w:rPr>
        <mc:AlternateContent>
          <mc:Choice Requires="wps">
            <w:drawing>
              <wp:anchor distT="0" distB="0" distL="114300" distR="114300" simplePos="0" relativeHeight="252045312" behindDoc="0" locked="0" layoutInCell="1" allowOverlap="1" wp14:anchorId="323D5765" wp14:editId="764E998D">
                <wp:simplePos x="0" y="0"/>
                <wp:positionH relativeFrom="column">
                  <wp:posOffset>8370570</wp:posOffset>
                </wp:positionH>
                <wp:positionV relativeFrom="paragraph">
                  <wp:posOffset>190500</wp:posOffset>
                </wp:positionV>
                <wp:extent cx="1003300" cy="1600200"/>
                <wp:effectExtent l="0" t="0" r="25400" b="19050"/>
                <wp:wrapNone/>
                <wp:docPr id="4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1600200"/>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Pr>
                                <w:sz w:val="20"/>
                                <w:szCs w:val="20"/>
                              </w:rPr>
                              <w:t>The student is sent home from clinical/lab/sim and the entire clinical/lab/sim experience is counted as missed clinical/lab/sim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8" type="#_x0000_t202" style="position:absolute;margin-left:659.1pt;margin-top:15pt;width:79pt;height:126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">
                <v:textbox>
                  <w:txbxContent>
                    <w:p w:rsidR="00531290" w:rsidRPr="003E0496" w:rsidRDefault="00531290" w:rsidP="00F12C05">
                      <w:pPr>
                        <w:jc w:val="center"/>
                        <w:rPr>
                          <w:sz w:val="20"/>
                          <w:szCs w:val="20"/>
                        </w:rPr>
                      </w:pPr>
                      <w:r>
                        <w:rPr>
                          <w:sz w:val="20"/>
                          <w:szCs w:val="20"/>
                        </w:rPr>
                        <w:t>The student is sent home from clinical/lab/sim and the entire clinical/lab/sim experience is counted as missed clinical/lab/sim time</w:t>
                      </w:r>
                    </w:p>
                  </w:txbxContent>
                </v:textbox>
              </v:shape>
            </w:pict>
          </mc:Fallback>
        </mc:AlternateContent>
      </w:r>
    </w:p>
    <w:p w:rsidR="00F12C05" w:rsidRDefault="00F12C05" w:rsidP="00F12C05">
      <w:pPr>
        <w:jc w:val="center"/>
        <w:outlineLvl w:val="0"/>
        <w:rPr>
          <w:sz w:val="32"/>
          <w:szCs w:val="32"/>
        </w:rPr>
      </w:pPr>
      <w:r>
        <w:rPr>
          <w:sz w:val="32"/>
          <w:szCs w:val="32"/>
        </w:rPr>
        <w:tab/>
        <w:t xml:space="preserve">   </w:t>
      </w:r>
    </w:p>
    <w:p w:rsidR="00F12C05" w:rsidRDefault="00F12C05" w:rsidP="00F12C05">
      <w:pPr>
        <w:jc w:val="center"/>
        <w:outlineLvl w:val="0"/>
        <w:rPr>
          <w:sz w:val="32"/>
          <w:szCs w:val="32"/>
        </w:rPr>
      </w:pPr>
      <w:r>
        <w:rPr>
          <w:b/>
          <w:noProof/>
          <w:sz w:val="32"/>
          <w:szCs w:val="32"/>
        </w:rPr>
        <mc:AlternateContent>
          <mc:Choice Requires="wps">
            <w:drawing>
              <wp:anchor distT="0" distB="0" distL="114299" distR="114299" simplePos="0" relativeHeight="252059648" behindDoc="0" locked="0" layoutInCell="1" allowOverlap="1" wp14:anchorId="2A3FC69A" wp14:editId="6BB2DD95">
                <wp:simplePos x="0" y="0"/>
                <wp:positionH relativeFrom="column">
                  <wp:posOffset>7400925</wp:posOffset>
                </wp:positionH>
                <wp:positionV relativeFrom="paragraph">
                  <wp:posOffset>77470</wp:posOffset>
                </wp:positionV>
                <wp:extent cx="0" cy="318135"/>
                <wp:effectExtent l="76200" t="0" r="76200" b="62865"/>
                <wp:wrapNone/>
                <wp:docPr id="194"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8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margin-left:582.75pt;margin-top:6.1pt;width:0;height:25.05pt;z-index:252059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">
                <v:stroke endarrow="block"/>
              </v:shape>
            </w:pict>
          </mc:Fallback>
        </mc:AlternateContent>
      </w:r>
      <w:r>
        <w:rPr>
          <w:noProof/>
          <w:sz w:val="32"/>
          <w:szCs w:val="32"/>
        </w:rPr>
        <mc:AlternateContent>
          <mc:Choice Requires="wps">
            <w:drawing>
              <wp:anchor distT="0" distB="0" distL="114300" distR="114300" simplePos="0" relativeHeight="252060672" behindDoc="0" locked="0" layoutInCell="1" allowOverlap="1" wp14:anchorId="47EB7C96" wp14:editId="30177038">
                <wp:simplePos x="0" y="0"/>
                <wp:positionH relativeFrom="column">
                  <wp:posOffset>5379720</wp:posOffset>
                </wp:positionH>
                <wp:positionV relativeFrom="paragraph">
                  <wp:posOffset>154305</wp:posOffset>
                </wp:positionV>
                <wp:extent cx="635" cy="371475"/>
                <wp:effectExtent l="76200" t="0" r="75565" b="47625"/>
                <wp:wrapNone/>
                <wp:docPr id="197"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423.6pt;margin-top:12.15pt;width:.05pt;height:29.2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">
                <v:stroke endarrow="block"/>
              </v:shape>
            </w:pict>
          </mc:Fallback>
        </mc:AlternateContent>
      </w:r>
    </w:p>
    <w:p w:rsidR="00F12C05" w:rsidRDefault="00F12C05" w:rsidP="00F12C05">
      <w:pPr>
        <w:ind w:left="1440" w:firstLine="720"/>
        <w:jc w:val="center"/>
        <w:outlineLvl w:val="0"/>
      </w:pPr>
      <w:r w:rsidRPr="00527A09">
        <w:rPr>
          <w:b/>
          <w:noProof/>
        </w:rPr>
        <mc:AlternateContent>
          <mc:Choice Requires="wps">
            <w:drawing>
              <wp:anchor distT="0" distB="0" distL="114300" distR="114300" simplePos="0" relativeHeight="252019712" behindDoc="0" locked="0" layoutInCell="1" allowOverlap="1" wp14:anchorId="0576957F" wp14:editId="3151EC33">
                <wp:simplePos x="0" y="0"/>
                <wp:positionH relativeFrom="column">
                  <wp:posOffset>3313430</wp:posOffset>
                </wp:positionH>
                <wp:positionV relativeFrom="paragraph">
                  <wp:posOffset>760730</wp:posOffset>
                </wp:positionV>
                <wp:extent cx="1163320" cy="635635"/>
                <wp:effectExtent l="0" t="0" r="17780" b="12065"/>
                <wp:wrapNone/>
                <wp:docPr id="46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320" cy="635635"/>
                        </a:xfrm>
                        <a:prstGeom prst="rect">
                          <a:avLst/>
                        </a:prstGeom>
                        <a:solidFill>
                          <a:srgbClr val="FFFFFF"/>
                        </a:solidFill>
                        <a:ln w="9525">
                          <a:solidFill>
                            <a:srgbClr val="000000"/>
                          </a:solidFill>
                          <a:miter lim="800000"/>
                          <a:headEnd/>
                          <a:tailEnd/>
                        </a:ln>
                      </wps:spPr>
                      <wps:txbx>
                        <w:txbxContent>
                          <w:p w:rsidR="00531290" w:rsidRPr="00DF001F" w:rsidRDefault="00531290" w:rsidP="00F12C05">
                            <w:pPr>
                              <w:jc w:val="center"/>
                              <w:rPr>
                                <w:sz w:val="20"/>
                                <w:szCs w:val="20"/>
                              </w:rPr>
                            </w:pPr>
                            <w:r w:rsidRPr="00DF001F">
                              <w:rPr>
                                <w:sz w:val="20"/>
                                <w:szCs w:val="20"/>
                              </w:rPr>
                              <w:t>Permitted to take the test or quiz (no extra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9" type="#_x0000_t202" style="position:absolute;left:0;text-align:left;margin-left:260.9pt;margin-top:59.9pt;width:91.6pt;height:50.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">
                <v:textbox>
                  <w:txbxContent>
                    <w:p w:rsidR="00531290" w:rsidRPr="00DF001F" w:rsidRDefault="00531290" w:rsidP="00F12C05">
                      <w:pPr>
                        <w:jc w:val="center"/>
                        <w:rPr>
                          <w:sz w:val="20"/>
                          <w:szCs w:val="20"/>
                        </w:rPr>
                      </w:pPr>
                      <w:r w:rsidRPr="00DF001F">
                        <w:rPr>
                          <w:sz w:val="20"/>
                          <w:szCs w:val="20"/>
                        </w:rPr>
                        <w:t>Permitted to take the test or quiz (no extra time)</w:t>
                      </w:r>
                    </w:p>
                  </w:txbxContent>
                </v:textbox>
              </v:shape>
            </w:pict>
          </mc:Fallback>
        </mc:AlternateContent>
      </w:r>
      <w:r w:rsidRPr="00527A09">
        <w:rPr>
          <w:b/>
          <w:noProof/>
        </w:rPr>
        <mc:AlternateContent>
          <mc:Choice Requires="wps">
            <w:drawing>
              <wp:anchor distT="0" distB="0" distL="114300" distR="114300" simplePos="0" relativeHeight="252062720" behindDoc="0" locked="0" layoutInCell="1" allowOverlap="1" wp14:anchorId="2EDF29CF" wp14:editId="4253B667">
                <wp:simplePos x="0" y="0"/>
                <wp:positionH relativeFrom="column">
                  <wp:posOffset>6546850</wp:posOffset>
                </wp:positionH>
                <wp:positionV relativeFrom="paragraph">
                  <wp:posOffset>607060</wp:posOffset>
                </wp:positionV>
                <wp:extent cx="385445" cy="831850"/>
                <wp:effectExtent l="38100" t="0" r="33655" b="63500"/>
                <wp:wrapNone/>
                <wp:docPr id="203"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5445" cy="831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 o:spid="_x0000_s1026" type="#_x0000_t32" style="position:absolute;margin-left:515.5pt;margin-top:47.8pt;width:30.35pt;height:65.5pt;flip:x;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">
                <v:stroke endarrow="block"/>
              </v:shape>
            </w:pict>
          </mc:Fallback>
        </mc:AlternateContent>
      </w:r>
      <w:r w:rsidRPr="00527A09">
        <w:rPr>
          <w:b/>
          <w:noProof/>
        </w:rPr>
        <mc:AlternateContent>
          <mc:Choice Requires="wps">
            <w:drawing>
              <wp:anchor distT="0" distB="0" distL="114300" distR="114300" simplePos="0" relativeHeight="252064768" behindDoc="0" locked="0" layoutInCell="1" allowOverlap="1" wp14:anchorId="20895CD8" wp14:editId="50BB92A0">
                <wp:simplePos x="0" y="0"/>
                <wp:positionH relativeFrom="column">
                  <wp:posOffset>5867401</wp:posOffset>
                </wp:positionH>
                <wp:positionV relativeFrom="paragraph">
                  <wp:posOffset>822961</wp:posOffset>
                </wp:positionV>
                <wp:extent cx="400049" cy="572769"/>
                <wp:effectExtent l="38100" t="38100" r="19685" b="18415"/>
                <wp:wrapNone/>
                <wp:docPr id="208"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0049" cy="5727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9" o:spid="_x0000_s1026" type="#_x0000_t32" style="position:absolute;margin-left:462pt;margin-top:64.8pt;width:31.5pt;height:45.1pt;flip:x y;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">
                <v:stroke endarrow="block"/>
              </v:shape>
            </w:pict>
          </mc:Fallback>
        </mc:AlternateContent>
      </w:r>
      <w:r w:rsidRPr="00527A09">
        <w:rPr>
          <w:b/>
          <w:noProof/>
        </w:rPr>
        <mc:AlternateContent>
          <mc:Choice Requires="wps">
            <w:drawing>
              <wp:anchor distT="0" distB="0" distL="114300" distR="114300" simplePos="0" relativeHeight="252020736" behindDoc="0" locked="0" layoutInCell="1" allowOverlap="1" wp14:anchorId="46F4DAE4" wp14:editId="3A7E43B5">
                <wp:simplePos x="0" y="0"/>
                <wp:positionH relativeFrom="column">
                  <wp:posOffset>1864360</wp:posOffset>
                </wp:positionH>
                <wp:positionV relativeFrom="paragraph">
                  <wp:posOffset>558800</wp:posOffset>
                </wp:positionV>
                <wp:extent cx="914400" cy="914400"/>
                <wp:effectExtent l="0" t="0" r="19050" b="19050"/>
                <wp:wrapNone/>
                <wp:docPr id="3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Did you call the school before the start of class</w:t>
                            </w:r>
                            <w:r>
                              <w:rPr>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0" type="#_x0000_t202" style="position:absolute;left:0;text-align:left;margin-left:146.8pt;margin-top:44pt;width:1in;height:1in;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">
                <v:textbox>
                  <w:txbxContent>
                    <w:p w:rsidR="00531290" w:rsidRPr="003D1E2D" w:rsidRDefault="00531290" w:rsidP="00F12C05">
                      <w:pPr>
                        <w:jc w:val="center"/>
                        <w:rPr>
                          <w:sz w:val="20"/>
                          <w:szCs w:val="20"/>
                        </w:rPr>
                      </w:pPr>
                      <w:r w:rsidRPr="003D1E2D">
                        <w:rPr>
                          <w:sz w:val="20"/>
                          <w:szCs w:val="20"/>
                        </w:rPr>
                        <w:t>Did you call the school before the start of class</w:t>
                      </w:r>
                      <w:r>
                        <w:rPr>
                          <w:sz w:val="20"/>
                          <w:szCs w:val="20"/>
                        </w:rPr>
                        <w:t>?</w:t>
                      </w:r>
                    </w:p>
                  </w:txbxContent>
                </v:textbox>
              </v:shape>
            </w:pict>
          </mc:Fallback>
        </mc:AlternateContent>
      </w:r>
      <w:r w:rsidRPr="00527A09">
        <w:rPr>
          <w:b/>
          <w:noProof/>
        </w:rPr>
        <mc:AlternateContent>
          <mc:Choice Requires="wps">
            <w:drawing>
              <wp:anchor distT="0" distB="0" distL="114300" distR="114300" simplePos="0" relativeHeight="252068864" behindDoc="0" locked="0" layoutInCell="1" allowOverlap="1" wp14:anchorId="18F8394B" wp14:editId="05BAB11D">
                <wp:simplePos x="0" y="0"/>
                <wp:positionH relativeFrom="column">
                  <wp:posOffset>8087360</wp:posOffset>
                </wp:positionH>
                <wp:positionV relativeFrom="paragraph">
                  <wp:posOffset>2037080</wp:posOffset>
                </wp:positionV>
                <wp:extent cx="272415" cy="824865"/>
                <wp:effectExtent l="0" t="38100" r="51435" b="13335"/>
                <wp:wrapNone/>
                <wp:docPr id="199"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2415" cy="8248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636.8pt;margin-top:160.4pt;width:21.45pt;height:64.95pt;flip:y;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">
                <v:stroke endarrow="block"/>
              </v:shape>
            </w:pict>
          </mc:Fallback>
        </mc:AlternateContent>
      </w:r>
      <w:r w:rsidRPr="00527A09">
        <w:rPr>
          <w:b/>
          <w:noProof/>
        </w:rPr>
        <mc:AlternateContent>
          <mc:Choice Requires="wps">
            <w:drawing>
              <wp:anchor distT="0" distB="0" distL="114300" distR="114300" simplePos="0" relativeHeight="252046336" behindDoc="0" locked="0" layoutInCell="1" allowOverlap="1" wp14:anchorId="66296838" wp14:editId="5D901F82">
                <wp:simplePos x="0" y="0"/>
                <wp:positionH relativeFrom="column">
                  <wp:posOffset>8364220</wp:posOffset>
                </wp:positionH>
                <wp:positionV relativeFrom="paragraph">
                  <wp:posOffset>1310640</wp:posOffset>
                </wp:positionV>
                <wp:extent cx="1010920" cy="715645"/>
                <wp:effectExtent l="0" t="0" r="17780" b="27305"/>
                <wp:wrapNone/>
                <wp:docPr id="20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920" cy="715645"/>
                        </a:xfrm>
                        <a:prstGeom prst="rect">
                          <a:avLst/>
                        </a:prstGeom>
                        <a:solidFill>
                          <a:srgbClr val="FFFFFF"/>
                        </a:solidFill>
                        <a:ln w="9525">
                          <a:solidFill>
                            <a:srgbClr val="000000"/>
                          </a:solidFill>
                          <a:miter lim="800000"/>
                          <a:headEnd/>
                          <a:tailEnd/>
                        </a:ln>
                      </wps:spPr>
                      <wps:txbx>
                        <w:txbxContent>
                          <w:p w:rsidR="00531290" w:rsidRDefault="00531290" w:rsidP="00F12C05">
                            <w:pPr>
                              <w:rPr>
                                <w:sz w:val="20"/>
                                <w:szCs w:val="20"/>
                              </w:rPr>
                            </w:pPr>
                          </w:p>
                          <w:p w:rsidR="00531290" w:rsidRPr="003E0496" w:rsidRDefault="00531290" w:rsidP="00F12C05">
                            <w:pPr>
                              <w:jc w:val="center"/>
                              <w:rPr>
                                <w:sz w:val="20"/>
                                <w:szCs w:val="20"/>
                              </w:rPr>
                            </w:pPr>
                            <w:r>
                              <w:rPr>
                                <w:sz w:val="20"/>
                                <w:szCs w:val="20"/>
                              </w:rPr>
                              <w:t>Clinical grade= U</w:t>
                            </w:r>
                            <w:r w:rsidRPr="003E0496">
                              <w:rPr>
                                <w:sz w:val="20"/>
                                <w:szCs w:val="20"/>
                              </w:rPr>
                              <w:t>nsatisfactory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left:0;text-align:left;margin-left:658.6pt;margin-top:103.2pt;width:79.6pt;height:56.3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">
                <v:textbox>
                  <w:txbxContent>
                    <w:p w:rsidR="00531290" w:rsidRDefault="00531290" w:rsidP="00F12C05">
                      <w:pPr>
                        <w:rPr>
                          <w:sz w:val="20"/>
                          <w:szCs w:val="20"/>
                        </w:rPr>
                      </w:pPr>
                    </w:p>
                    <w:p w:rsidR="00531290" w:rsidRPr="003E0496" w:rsidRDefault="00531290" w:rsidP="00F12C05">
                      <w:pPr>
                        <w:jc w:val="center"/>
                        <w:rPr>
                          <w:sz w:val="20"/>
                          <w:szCs w:val="20"/>
                        </w:rPr>
                      </w:pPr>
                      <w:r>
                        <w:rPr>
                          <w:sz w:val="20"/>
                          <w:szCs w:val="20"/>
                        </w:rPr>
                        <w:t>Clinical grade= U</w:t>
                      </w:r>
                      <w:r w:rsidRPr="003E0496">
                        <w:rPr>
                          <w:sz w:val="20"/>
                          <w:szCs w:val="20"/>
                        </w:rPr>
                        <w:t>nsatisfactory</w:t>
                      </w:r>
                    </w:p>
                  </w:txbxContent>
                </v:textbox>
              </v:shape>
            </w:pict>
          </mc:Fallback>
        </mc:AlternateContent>
      </w:r>
      <w:r w:rsidRPr="00527A09">
        <w:rPr>
          <w:b/>
          <w:noProof/>
        </w:rPr>
        <mc:AlternateContent>
          <mc:Choice Requires="wps">
            <w:drawing>
              <wp:anchor distT="0" distB="0" distL="114300" distR="114300" simplePos="0" relativeHeight="252067840" behindDoc="0" locked="0" layoutInCell="1" allowOverlap="1" wp14:anchorId="7D159F08" wp14:editId="4182E9D2">
                <wp:simplePos x="0" y="0"/>
                <wp:positionH relativeFrom="column">
                  <wp:posOffset>8819515</wp:posOffset>
                </wp:positionH>
                <wp:positionV relativeFrom="paragraph">
                  <wp:posOffset>2117725</wp:posOffset>
                </wp:positionV>
                <wp:extent cx="9525" cy="358140"/>
                <wp:effectExtent l="57150" t="0" r="66675" b="60960"/>
                <wp:wrapNone/>
                <wp:docPr id="205"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358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694.45pt;margin-top:166.75pt;width:.75pt;height:28.2pt;flip:x;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">
                <v:stroke endarrow="block"/>
              </v:shape>
            </w:pict>
          </mc:Fallback>
        </mc:AlternateContent>
      </w:r>
      <w:r w:rsidRPr="00527A09">
        <w:rPr>
          <w:noProof/>
        </w:rPr>
        <mc:AlternateContent>
          <mc:Choice Requires="wps">
            <w:drawing>
              <wp:anchor distT="0" distB="0" distL="114300" distR="114300" simplePos="0" relativeHeight="252049408" behindDoc="0" locked="0" layoutInCell="1" allowOverlap="1" wp14:anchorId="5650F721" wp14:editId="7B257EA8">
                <wp:simplePos x="0" y="0"/>
                <wp:positionH relativeFrom="column">
                  <wp:posOffset>4705350</wp:posOffset>
                </wp:positionH>
                <wp:positionV relativeFrom="paragraph">
                  <wp:posOffset>308610</wp:posOffset>
                </wp:positionV>
                <wp:extent cx="1069975" cy="556260"/>
                <wp:effectExtent l="0" t="0" r="15875" b="15240"/>
                <wp:wrapNone/>
                <wp:docPr id="20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975" cy="55626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Clinical grade= Unsatisfactory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2" type="#_x0000_t202" style="position:absolute;left:0;text-align:left;margin-left:370.5pt;margin-top:24.3pt;width:84.25pt;height:43.8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">
                <v:textbox>
                  <w:txbxContent>
                    <w:p w:rsidR="00531290" w:rsidRPr="009E7274" w:rsidRDefault="00531290" w:rsidP="00F12C05">
                      <w:pPr>
                        <w:jc w:val="center"/>
                        <w:rPr>
                          <w:sz w:val="20"/>
                          <w:szCs w:val="20"/>
                        </w:rPr>
                      </w:pPr>
                      <w:r w:rsidRPr="009E7274">
                        <w:rPr>
                          <w:sz w:val="20"/>
                          <w:szCs w:val="20"/>
                        </w:rPr>
                        <w:t>Clinical grade= Unsatisfactory</w:t>
                      </w:r>
                    </w:p>
                  </w:txbxContent>
                </v:textbox>
              </v:shape>
            </w:pict>
          </mc:Fallback>
        </mc:AlternateContent>
      </w:r>
      <w:r w:rsidRPr="00527A09">
        <w:rPr>
          <w:b/>
          <w:noProof/>
        </w:rPr>
        <mc:AlternateContent>
          <mc:Choice Requires="wps">
            <w:drawing>
              <wp:anchor distT="0" distB="0" distL="114300" distR="114300" simplePos="0" relativeHeight="252053504" behindDoc="0" locked="0" layoutInCell="1" allowOverlap="1" wp14:anchorId="6878F2C8" wp14:editId="0306D753">
                <wp:simplePos x="0" y="0"/>
                <wp:positionH relativeFrom="column">
                  <wp:posOffset>5810885</wp:posOffset>
                </wp:positionH>
                <wp:positionV relativeFrom="paragraph">
                  <wp:posOffset>1515110</wp:posOffset>
                </wp:positionV>
                <wp:extent cx="914400" cy="814705"/>
                <wp:effectExtent l="0" t="0" r="19050" b="23495"/>
                <wp:wrapNone/>
                <wp:docPr id="209"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1470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Written work not complete by assigned 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3" type="#_x0000_t202" style="position:absolute;left:0;text-align:left;margin-left:457.55pt;margin-top:119.3pt;width:1in;height:64.1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">
                <v:textbox>
                  <w:txbxContent>
                    <w:p w:rsidR="00531290" w:rsidRPr="009E7274" w:rsidRDefault="00531290" w:rsidP="00F12C05">
                      <w:pPr>
                        <w:jc w:val="center"/>
                        <w:rPr>
                          <w:sz w:val="20"/>
                          <w:szCs w:val="20"/>
                        </w:rPr>
                      </w:pPr>
                      <w:r w:rsidRPr="009E7274">
                        <w:rPr>
                          <w:sz w:val="20"/>
                          <w:szCs w:val="20"/>
                        </w:rPr>
                        <w:t>Written work not complete by assigned date</w:t>
                      </w:r>
                    </w:p>
                  </w:txbxContent>
                </v:textbox>
              </v:shape>
            </w:pict>
          </mc:Fallback>
        </mc:AlternateContent>
      </w:r>
      <w:r w:rsidRPr="00527A09">
        <w:rPr>
          <w:b/>
          <w:noProof/>
        </w:rPr>
        <mc:AlternateContent>
          <mc:Choice Requires="wps">
            <w:drawing>
              <wp:anchor distT="0" distB="0" distL="114299" distR="114299" simplePos="0" relativeHeight="252061696" behindDoc="0" locked="0" layoutInCell="1" allowOverlap="1" wp14:anchorId="387F3783" wp14:editId="03816474">
                <wp:simplePos x="0" y="0"/>
                <wp:positionH relativeFrom="column">
                  <wp:posOffset>5166995</wp:posOffset>
                </wp:positionH>
                <wp:positionV relativeFrom="paragraph">
                  <wp:posOffset>1009650</wp:posOffset>
                </wp:positionV>
                <wp:extent cx="0" cy="755650"/>
                <wp:effectExtent l="76200" t="0" r="57150" b="63500"/>
                <wp:wrapNone/>
                <wp:docPr id="20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5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margin-left:406.85pt;margin-top:79.5pt;width:0;height:59.5pt;z-index:252061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IrZNgIAAF8EAAAOAAAAZHJzL2Uyb0RvYy54bWysVE2P2yAQvVfqf0Dcs7bTOJt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">
                <v:stroke endarrow="block"/>
              </v:shape>
            </w:pict>
          </mc:Fallback>
        </mc:AlternateContent>
      </w:r>
      <w:r w:rsidRPr="00527A09">
        <w:rPr>
          <w:noProof/>
        </w:rPr>
        <mc:AlternateContent>
          <mc:Choice Requires="wps">
            <w:drawing>
              <wp:anchor distT="0" distB="0" distL="114300" distR="114300" simplePos="0" relativeHeight="252050432" behindDoc="0" locked="0" layoutInCell="1" allowOverlap="1" wp14:anchorId="15F761AD" wp14:editId="4E6AF1C7">
                <wp:simplePos x="0" y="0"/>
                <wp:positionH relativeFrom="column">
                  <wp:posOffset>4735195</wp:posOffset>
                </wp:positionH>
                <wp:positionV relativeFrom="paragraph">
                  <wp:posOffset>1836420</wp:posOffset>
                </wp:positionV>
                <wp:extent cx="914400" cy="914400"/>
                <wp:effectExtent l="0" t="0" r="19050" b="19050"/>
                <wp:wrapNone/>
                <wp:docPr id="21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 xml:space="preserve">Dismissed from the course </w:t>
                            </w:r>
                            <w:r>
                              <w:rPr>
                                <w:sz w:val="20"/>
                                <w:szCs w:val="20"/>
                              </w:rPr>
                              <w:t xml:space="preserve">  </w:t>
                            </w:r>
                            <w:r w:rsidRPr="009E7274">
                              <w:rPr>
                                <w:sz w:val="20"/>
                                <w:szCs w:val="20"/>
                              </w:rPr>
                              <w:t>Grade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4" type="#_x0000_t202" style="position:absolute;left:0;text-align:left;margin-left:372.85pt;margin-top:144.6pt;width:1in;height:1in;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">
                <v:textbox>
                  <w:txbxContent>
                    <w:p w:rsidR="00531290" w:rsidRPr="009E7274" w:rsidRDefault="00531290" w:rsidP="00F12C05">
                      <w:pPr>
                        <w:jc w:val="center"/>
                        <w:rPr>
                          <w:sz w:val="20"/>
                          <w:szCs w:val="20"/>
                        </w:rPr>
                      </w:pPr>
                      <w:r w:rsidRPr="009E7274">
                        <w:rPr>
                          <w:sz w:val="20"/>
                          <w:szCs w:val="20"/>
                        </w:rPr>
                        <w:t xml:space="preserve">Dismissed from the course </w:t>
                      </w:r>
                      <w:r>
                        <w:rPr>
                          <w:sz w:val="20"/>
                          <w:szCs w:val="20"/>
                        </w:rPr>
                        <w:t xml:space="preserve">  </w:t>
                      </w:r>
                      <w:r w:rsidRPr="009E7274">
                        <w:rPr>
                          <w:sz w:val="20"/>
                          <w:szCs w:val="20"/>
                        </w:rPr>
                        <w:t>Grade “F”</w:t>
                      </w:r>
                    </w:p>
                  </w:txbxContent>
                </v:textbox>
              </v:shape>
            </w:pict>
          </mc:Fallback>
        </mc:AlternateContent>
      </w:r>
      <w:r w:rsidRPr="00527A09">
        <w:rPr>
          <w:noProof/>
        </w:rPr>
        <mc:AlternateContent>
          <mc:Choice Requires="wps">
            <w:drawing>
              <wp:anchor distT="0" distB="0" distL="114300" distR="114300" simplePos="0" relativeHeight="252051456" behindDoc="0" locked="0" layoutInCell="1" allowOverlap="1" wp14:anchorId="77CA4784" wp14:editId="26268632">
                <wp:simplePos x="0" y="0"/>
                <wp:positionH relativeFrom="column">
                  <wp:posOffset>7012305</wp:posOffset>
                </wp:positionH>
                <wp:positionV relativeFrom="paragraph">
                  <wp:posOffset>199390</wp:posOffset>
                </wp:positionV>
                <wp:extent cx="914400" cy="845185"/>
                <wp:effectExtent l="0" t="0" r="19050" b="12065"/>
                <wp:wrapNone/>
                <wp:docPr id="19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4518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sidRPr="009E7274">
                              <w:rPr>
                                <w:sz w:val="20"/>
                                <w:szCs w:val="20"/>
                              </w:rPr>
                              <w:t>Course faculty may assign written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5" type="#_x0000_t202" style="position:absolute;left:0;text-align:left;margin-left:552.15pt;margin-top:15.7pt;width:1in;height:66.5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">
                <v:textbox>
                  <w:txbxContent>
                    <w:p w:rsidR="00531290" w:rsidRPr="009E7274" w:rsidRDefault="00531290" w:rsidP="00F12C05">
                      <w:pPr>
                        <w:jc w:val="center"/>
                        <w:rPr>
                          <w:sz w:val="20"/>
                          <w:szCs w:val="20"/>
                        </w:rPr>
                      </w:pPr>
                      <w:r w:rsidRPr="009E7274">
                        <w:rPr>
                          <w:sz w:val="20"/>
                          <w:szCs w:val="20"/>
                        </w:rPr>
                        <w:t>Course faculty may assign written work</w:t>
                      </w:r>
                    </w:p>
                  </w:txbxContent>
                </v:textbox>
              </v:shape>
            </w:pict>
          </mc:Fallback>
        </mc:AlternateContent>
      </w:r>
      <w:r w:rsidRPr="00527A09">
        <w:rPr>
          <w:b/>
          <w:noProof/>
        </w:rPr>
        <mc:AlternateContent>
          <mc:Choice Requires="wps">
            <w:drawing>
              <wp:anchor distT="0" distB="0" distL="114300" distR="114300" simplePos="0" relativeHeight="252063744" behindDoc="0" locked="0" layoutInCell="1" allowOverlap="1" wp14:anchorId="2EF6EDBA" wp14:editId="520ACFF0">
                <wp:simplePos x="0" y="0"/>
                <wp:positionH relativeFrom="column">
                  <wp:posOffset>7430135</wp:posOffset>
                </wp:positionH>
                <wp:positionV relativeFrom="paragraph">
                  <wp:posOffset>1060450</wp:posOffset>
                </wp:positionV>
                <wp:extent cx="635" cy="337820"/>
                <wp:effectExtent l="76200" t="0" r="75565" b="62230"/>
                <wp:wrapNone/>
                <wp:docPr id="211"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78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585.05pt;margin-top:83.5pt;width:.05pt;height:26.6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">
                <v:stroke endarrow="block"/>
              </v:shape>
            </w:pict>
          </mc:Fallback>
        </mc:AlternateContent>
      </w:r>
      <w:r w:rsidRPr="00527A09">
        <w:rPr>
          <w:b/>
          <w:noProof/>
        </w:rPr>
        <mc:AlternateContent>
          <mc:Choice Requires="wps">
            <w:drawing>
              <wp:anchor distT="0" distB="0" distL="114300" distR="114300" simplePos="0" relativeHeight="252054528" behindDoc="0" locked="0" layoutInCell="1" allowOverlap="1" wp14:anchorId="03D7FC17" wp14:editId="0FEE9FED">
                <wp:simplePos x="0" y="0"/>
                <wp:positionH relativeFrom="column">
                  <wp:posOffset>7010400</wp:posOffset>
                </wp:positionH>
                <wp:positionV relativeFrom="paragraph">
                  <wp:posOffset>2512060</wp:posOffset>
                </wp:positionV>
                <wp:extent cx="1003300" cy="787400"/>
                <wp:effectExtent l="0" t="0" r="25400" b="12700"/>
                <wp:wrapNone/>
                <wp:docPr id="20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787400"/>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Pr>
                                <w:sz w:val="20"/>
                                <w:szCs w:val="20"/>
                              </w:rPr>
                              <w:t>Failure to complete make-</w:t>
                            </w:r>
                            <w:r w:rsidRPr="009E7274">
                              <w:rPr>
                                <w:sz w:val="20"/>
                                <w:szCs w:val="20"/>
                              </w:rPr>
                              <w:t>up clinical</w:t>
                            </w:r>
                            <w:r>
                              <w:rPr>
                                <w:sz w:val="20"/>
                                <w:szCs w:val="20"/>
                              </w:rPr>
                              <w:t>/lab/sim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6" type="#_x0000_t202" style="position:absolute;left:0;text-align:left;margin-left:552pt;margin-top:197.8pt;width:79pt;height:62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">
                <v:textbox>
                  <w:txbxContent>
                    <w:p w:rsidR="00531290" w:rsidRPr="009E7274" w:rsidRDefault="00531290" w:rsidP="00F12C05">
                      <w:pPr>
                        <w:jc w:val="center"/>
                        <w:rPr>
                          <w:sz w:val="20"/>
                          <w:szCs w:val="20"/>
                        </w:rPr>
                      </w:pPr>
                      <w:r>
                        <w:rPr>
                          <w:sz w:val="20"/>
                          <w:szCs w:val="20"/>
                        </w:rPr>
                        <w:t>Failure to complete make-</w:t>
                      </w:r>
                      <w:r w:rsidRPr="009E7274">
                        <w:rPr>
                          <w:sz w:val="20"/>
                          <w:szCs w:val="20"/>
                        </w:rPr>
                        <w:t>up clinical</w:t>
                      </w:r>
                      <w:r>
                        <w:rPr>
                          <w:sz w:val="20"/>
                          <w:szCs w:val="20"/>
                        </w:rPr>
                        <w:t>/lab/sim</w:t>
                      </w:r>
                    </w:p>
                  </w:txbxContent>
                </v:textbox>
              </v:shape>
            </w:pict>
          </mc:Fallback>
        </mc:AlternateContent>
      </w:r>
      <w:r w:rsidRPr="00527A09">
        <w:rPr>
          <w:b/>
          <w:noProof/>
        </w:rPr>
        <mc:AlternateContent>
          <mc:Choice Requires="wps">
            <w:drawing>
              <wp:anchor distT="0" distB="0" distL="114299" distR="114299" simplePos="0" relativeHeight="252065792" behindDoc="0" locked="0" layoutInCell="1" allowOverlap="1" wp14:anchorId="507A08F5" wp14:editId="74B6923E">
                <wp:simplePos x="0" y="0"/>
                <wp:positionH relativeFrom="column">
                  <wp:posOffset>7506335</wp:posOffset>
                </wp:positionH>
                <wp:positionV relativeFrom="paragraph">
                  <wp:posOffset>2223135</wp:posOffset>
                </wp:positionV>
                <wp:extent cx="0" cy="258445"/>
                <wp:effectExtent l="76200" t="0" r="57150" b="65405"/>
                <wp:wrapNone/>
                <wp:docPr id="210"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 o:spid="_x0000_s1026" type="#_x0000_t32" style="position:absolute;margin-left:591.05pt;margin-top:175.05pt;width:0;height:20.35pt;z-index:252065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">
                <v:stroke endarrow="block"/>
              </v:shape>
            </w:pict>
          </mc:Fallback>
        </mc:AlternateContent>
      </w:r>
      <w:r w:rsidRPr="00527A09">
        <w:rPr>
          <w:b/>
          <w:noProof/>
        </w:rPr>
        <mc:AlternateContent>
          <mc:Choice Requires="wps">
            <w:drawing>
              <wp:anchor distT="0" distB="0" distL="114300" distR="114300" simplePos="0" relativeHeight="252052480" behindDoc="0" locked="0" layoutInCell="1" allowOverlap="1" wp14:anchorId="1B153C4D" wp14:editId="18B71F7B">
                <wp:simplePos x="0" y="0"/>
                <wp:positionH relativeFrom="column">
                  <wp:posOffset>6935470</wp:posOffset>
                </wp:positionH>
                <wp:positionV relativeFrom="paragraph">
                  <wp:posOffset>1469390</wp:posOffset>
                </wp:positionV>
                <wp:extent cx="1044575" cy="715645"/>
                <wp:effectExtent l="0" t="0" r="22225" b="27305"/>
                <wp:wrapNone/>
                <wp:docPr id="200"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4575" cy="715645"/>
                        </a:xfrm>
                        <a:prstGeom prst="rect">
                          <a:avLst/>
                        </a:prstGeom>
                        <a:solidFill>
                          <a:srgbClr val="FFFFFF"/>
                        </a:solidFill>
                        <a:ln w="9525">
                          <a:solidFill>
                            <a:srgbClr val="000000"/>
                          </a:solidFill>
                          <a:miter lim="800000"/>
                          <a:headEnd/>
                          <a:tailEnd/>
                        </a:ln>
                      </wps:spPr>
                      <wps:txbx>
                        <w:txbxContent>
                          <w:p w:rsidR="00531290" w:rsidRPr="009E7274" w:rsidRDefault="00531290" w:rsidP="00F12C05">
                            <w:pPr>
                              <w:jc w:val="center"/>
                              <w:rPr>
                                <w:sz w:val="20"/>
                                <w:szCs w:val="20"/>
                              </w:rPr>
                            </w:pPr>
                            <w:r>
                              <w:rPr>
                                <w:sz w:val="20"/>
                                <w:szCs w:val="20"/>
                              </w:rPr>
                              <w:t xml:space="preserve">Make-up clinical/lab/sim </w:t>
                            </w:r>
                            <w:r w:rsidRPr="009E7274">
                              <w:rPr>
                                <w:sz w:val="20"/>
                                <w:szCs w:val="20"/>
                              </w:rPr>
                              <w:t>scheduled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7" type="#_x0000_t202" style="position:absolute;left:0;text-align:left;margin-left:546.1pt;margin-top:115.7pt;width:82.25pt;height:56.3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">
                <v:textbox>
                  <w:txbxContent>
                    <w:p w:rsidR="00531290" w:rsidRPr="009E7274" w:rsidRDefault="00531290" w:rsidP="00F12C05">
                      <w:pPr>
                        <w:jc w:val="center"/>
                        <w:rPr>
                          <w:sz w:val="20"/>
                          <w:szCs w:val="20"/>
                        </w:rPr>
                      </w:pPr>
                      <w:r>
                        <w:rPr>
                          <w:sz w:val="20"/>
                          <w:szCs w:val="20"/>
                        </w:rPr>
                        <w:t xml:space="preserve">Make-up clinical/lab/sim </w:t>
                      </w:r>
                      <w:r w:rsidRPr="009E7274">
                        <w:rPr>
                          <w:sz w:val="20"/>
                          <w:szCs w:val="20"/>
                        </w:rPr>
                        <w:t>scheduled</w:t>
                      </w:r>
                    </w:p>
                  </w:txbxContent>
                </v:textbox>
              </v:shape>
            </w:pict>
          </mc:Fallback>
        </mc:AlternateContent>
      </w:r>
      <w:r w:rsidRPr="00527A09">
        <w:rPr>
          <w:b/>
          <w:noProof/>
        </w:rPr>
        <mc:AlternateContent>
          <mc:Choice Requires="wps">
            <w:drawing>
              <wp:anchor distT="0" distB="0" distL="114300" distR="114300" simplePos="0" relativeHeight="252047360" behindDoc="0" locked="0" layoutInCell="1" allowOverlap="1" wp14:anchorId="443F6C6D" wp14:editId="502F7B05">
                <wp:simplePos x="0" y="0"/>
                <wp:positionH relativeFrom="column">
                  <wp:posOffset>8362315</wp:posOffset>
                </wp:positionH>
                <wp:positionV relativeFrom="paragraph">
                  <wp:posOffset>2555240</wp:posOffset>
                </wp:positionV>
                <wp:extent cx="914400" cy="914400"/>
                <wp:effectExtent l="0" t="0" r="19050" b="19050"/>
                <wp:wrapNone/>
                <wp:docPr id="21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sidRPr="003E0496">
                              <w:rPr>
                                <w:sz w:val="20"/>
                                <w:szCs w:val="20"/>
                              </w:rPr>
                              <w:t xml:space="preserve">Dismissed from the course </w:t>
                            </w:r>
                            <w:r>
                              <w:rPr>
                                <w:sz w:val="20"/>
                                <w:szCs w:val="20"/>
                              </w:rPr>
                              <w:t xml:space="preserve">   </w:t>
                            </w:r>
                            <w:r w:rsidRPr="003E0496">
                              <w:rPr>
                                <w:sz w:val="20"/>
                                <w:szCs w:val="20"/>
                              </w:rPr>
                              <w:t>Grade “F”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8" type="#_x0000_t202" style="position:absolute;left:0;text-align:left;margin-left:658.45pt;margin-top:201.2pt;width:1in;height:1in;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">
                <v:textbox>
                  <w:txbxContent>
                    <w:p w:rsidR="00531290" w:rsidRPr="003E0496" w:rsidRDefault="00531290" w:rsidP="00F12C05">
                      <w:pPr>
                        <w:jc w:val="center"/>
                        <w:rPr>
                          <w:sz w:val="20"/>
                          <w:szCs w:val="20"/>
                        </w:rPr>
                      </w:pPr>
                      <w:r w:rsidRPr="003E0496">
                        <w:rPr>
                          <w:sz w:val="20"/>
                          <w:szCs w:val="20"/>
                        </w:rPr>
                        <w:t xml:space="preserve">Dismissed from the course </w:t>
                      </w:r>
                      <w:r>
                        <w:rPr>
                          <w:sz w:val="20"/>
                          <w:szCs w:val="20"/>
                        </w:rPr>
                        <w:t xml:space="preserve">   </w:t>
                      </w:r>
                      <w:r w:rsidRPr="003E0496">
                        <w:rPr>
                          <w:sz w:val="20"/>
                          <w:szCs w:val="20"/>
                        </w:rPr>
                        <w:t>Grade “F”</w:t>
                      </w:r>
                    </w:p>
                  </w:txbxContent>
                </v:textbox>
              </v:shape>
            </w:pict>
          </mc:Fallback>
        </mc:AlternateContent>
      </w:r>
      <w:r w:rsidRPr="00527A09">
        <w:rPr>
          <w:b/>
          <w:noProof/>
        </w:rPr>
        <mc:AlternateContent>
          <mc:Choice Requires="wps">
            <w:drawing>
              <wp:anchor distT="0" distB="0" distL="114300" distR="114300" simplePos="0" relativeHeight="252027904" behindDoc="0" locked="0" layoutInCell="1" allowOverlap="1" wp14:anchorId="488F5E76" wp14:editId="3F27A112">
                <wp:simplePos x="0" y="0"/>
                <wp:positionH relativeFrom="column">
                  <wp:posOffset>3495675</wp:posOffset>
                </wp:positionH>
                <wp:positionV relativeFrom="paragraph">
                  <wp:posOffset>2128520</wp:posOffset>
                </wp:positionV>
                <wp:extent cx="914400" cy="864870"/>
                <wp:effectExtent l="0" t="0" r="19050" b="11430"/>
                <wp:wrapNone/>
                <wp:docPr id="21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64870"/>
                        </a:xfrm>
                        <a:prstGeom prst="rect">
                          <a:avLst/>
                        </a:prstGeom>
                        <a:solidFill>
                          <a:srgbClr val="FFFFFF"/>
                        </a:solidFill>
                        <a:ln w="9525">
                          <a:solidFill>
                            <a:srgbClr val="000000"/>
                          </a:solidFill>
                          <a:miter lim="800000"/>
                          <a:headEnd/>
                          <a:tailEnd/>
                        </a:ln>
                      </wps:spPr>
                      <wps:txbx>
                        <w:txbxContent>
                          <w:p w:rsidR="00531290" w:rsidRPr="004F3982" w:rsidRDefault="00531290" w:rsidP="00F12C05">
                            <w:pPr>
                              <w:jc w:val="center"/>
                              <w:rPr>
                                <w:sz w:val="20"/>
                                <w:szCs w:val="20"/>
                              </w:rPr>
                            </w:pPr>
                            <w:r w:rsidRPr="004F3982">
                              <w:rPr>
                                <w:sz w:val="20"/>
                                <w:szCs w:val="20"/>
                              </w:rPr>
                              <w:t>Dismissed from the course</w:t>
                            </w:r>
                            <w:r>
                              <w:rPr>
                                <w:sz w:val="20"/>
                                <w:szCs w:val="20"/>
                              </w:rPr>
                              <w:t xml:space="preserve">   </w:t>
                            </w:r>
                            <w:r w:rsidRPr="004F3982">
                              <w:rPr>
                                <w:sz w:val="20"/>
                                <w:szCs w:val="20"/>
                              </w:rPr>
                              <w:t xml:space="preserve"> Grade “FA”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9" type="#_x0000_t202" style="position:absolute;left:0;text-align:left;margin-left:275.25pt;margin-top:167.6pt;width:1in;height:68.1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">
                <v:textbox>
                  <w:txbxContent>
                    <w:p w:rsidR="00531290" w:rsidRPr="004F3982" w:rsidRDefault="00531290" w:rsidP="00F12C05">
                      <w:pPr>
                        <w:jc w:val="center"/>
                        <w:rPr>
                          <w:sz w:val="20"/>
                          <w:szCs w:val="20"/>
                        </w:rPr>
                      </w:pPr>
                      <w:r w:rsidRPr="004F3982">
                        <w:rPr>
                          <w:sz w:val="20"/>
                          <w:szCs w:val="20"/>
                        </w:rPr>
                        <w:t>Dismissed from the course</w:t>
                      </w:r>
                      <w:r>
                        <w:rPr>
                          <w:sz w:val="20"/>
                          <w:szCs w:val="20"/>
                        </w:rPr>
                        <w:t xml:space="preserve">   </w:t>
                      </w:r>
                      <w:r w:rsidRPr="004F3982">
                        <w:rPr>
                          <w:sz w:val="20"/>
                          <w:szCs w:val="20"/>
                        </w:rPr>
                        <w:t xml:space="preserve"> Grade “FA”</w:t>
                      </w:r>
                    </w:p>
                  </w:txbxContent>
                </v:textbox>
              </v:shape>
            </w:pict>
          </mc:Fallback>
        </mc:AlternateContent>
      </w:r>
      <w:r w:rsidRPr="00527A09">
        <w:rPr>
          <w:b/>
          <w:noProof/>
        </w:rPr>
        <mc:AlternateContent>
          <mc:Choice Requires="wps">
            <w:drawing>
              <wp:anchor distT="4294967295" distB="4294967295" distL="114300" distR="114300" simplePos="0" relativeHeight="252041216" behindDoc="0" locked="0" layoutInCell="1" allowOverlap="1" wp14:anchorId="6E5AFEF6" wp14:editId="33F411E3">
                <wp:simplePos x="0" y="0"/>
                <wp:positionH relativeFrom="column">
                  <wp:posOffset>2995295</wp:posOffset>
                </wp:positionH>
                <wp:positionV relativeFrom="paragraph">
                  <wp:posOffset>2434590</wp:posOffset>
                </wp:positionV>
                <wp:extent cx="437515" cy="0"/>
                <wp:effectExtent l="0" t="76200" r="19685" b="95250"/>
                <wp:wrapNone/>
                <wp:docPr id="45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75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235.85pt;margin-top:191.7pt;width:34.45pt;height:0;z-index:252041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">
                <v:stroke endarrow="block"/>
              </v:shape>
            </w:pict>
          </mc:Fallback>
        </mc:AlternateContent>
      </w:r>
      <w:r w:rsidRPr="00527A09">
        <w:rPr>
          <w:b/>
          <w:noProof/>
        </w:rPr>
        <mc:AlternateContent>
          <mc:Choice Requires="wps">
            <w:drawing>
              <wp:anchor distT="4294967295" distB="4294967295" distL="114300" distR="114300" simplePos="0" relativeHeight="252039168" behindDoc="0" locked="0" layoutInCell="1" allowOverlap="1" wp14:anchorId="355F084F" wp14:editId="19CE862F">
                <wp:simplePos x="0" y="0"/>
                <wp:positionH relativeFrom="column">
                  <wp:posOffset>1564005</wp:posOffset>
                </wp:positionH>
                <wp:positionV relativeFrom="paragraph">
                  <wp:posOffset>2481580</wp:posOffset>
                </wp:positionV>
                <wp:extent cx="417830" cy="0"/>
                <wp:effectExtent l="0" t="76200" r="20320" b="95250"/>
                <wp:wrapNone/>
                <wp:docPr id="456"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8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123.15pt;margin-top:195.4pt;width:32.9pt;height:0;z-index:252039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prCNgIAAF8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">
                <v:stroke endarrow="block"/>
              </v:shape>
            </w:pict>
          </mc:Fallback>
        </mc:AlternateContent>
      </w:r>
      <w:r w:rsidRPr="00527A09">
        <w:rPr>
          <w:b/>
          <w:noProof/>
        </w:rPr>
        <mc:AlternateContent>
          <mc:Choice Requires="wps">
            <w:drawing>
              <wp:anchor distT="0" distB="0" distL="114300" distR="114300" simplePos="0" relativeHeight="252025856" behindDoc="0" locked="0" layoutInCell="1" allowOverlap="1" wp14:anchorId="22FE777E" wp14:editId="173ADC04">
                <wp:simplePos x="0" y="0"/>
                <wp:positionH relativeFrom="column">
                  <wp:posOffset>2016760</wp:posOffset>
                </wp:positionH>
                <wp:positionV relativeFrom="paragraph">
                  <wp:posOffset>2166620</wp:posOffset>
                </wp:positionV>
                <wp:extent cx="914400" cy="655955"/>
                <wp:effectExtent l="0" t="0" r="19050" b="10795"/>
                <wp:wrapNone/>
                <wp:docPr id="21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55955"/>
                        </a:xfrm>
                        <a:prstGeom prst="rect">
                          <a:avLst/>
                        </a:prstGeom>
                        <a:solidFill>
                          <a:srgbClr val="FFFFFF"/>
                        </a:solidFill>
                        <a:ln w="9525">
                          <a:solidFill>
                            <a:srgbClr val="000000"/>
                          </a:solidFill>
                          <a:miter lim="800000"/>
                          <a:headEnd/>
                          <a:tailEnd/>
                        </a:ln>
                      </wps:spPr>
                      <wps:txbx>
                        <w:txbxContent>
                          <w:p w:rsidR="00531290" w:rsidRPr="004F3982" w:rsidRDefault="00531290" w:rsidP="00F12C05">
                            <w:pPr>
                              <w:jc w:val="center"/>
                              <w:rPr>
                                <w:sz w:val="20"/>
                                <w:szCs w:val="20"/>
                              </w:rPr>
                            </w:pPr>
                            <w:r w:rsidRPr="004F3982">
                              <w:rPr>
                                <w:sz w:val="20"/>
                                <w:szCs w:val="20"/>
                              </w:rPr>
                              <w:t>Absent 20% of theory hours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0" type="#_x0000_t202" style="position:absolute;left:0;text-align:left;margin-left:158.8pt;margin-top:170.6pt;width:1in;height:51.6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">
                <v:textbox>
                  <w:txbxContent>
                    <w:p w:rsidR="00531290" w:rsidRPr="004F3982" w:rsidRDefault="00531290" w:rsidP="00F12C05">
                      <w:pPr>
                        <w:jc w:val="center"/>
                        <w:rPr>
                          <w:sz w:val="20"/>
                          <w:szCs w:val="20"/>
                        </w:rPr>
                      </w:pPr>
                      <w:r w:rsidRPr="004F3982">
                        <w:rPr>
                          <w:sz w:val="20"/>
                          <w:szCs w:val="20"/>
                        </w:rPr>
                        <w:t>Absent 20% of theory hours</w:t>
                      </w:r>
                    </w:p>
                  </w:txbxContent>
                </v:textbox>
              </v:shape>
            </w:pict>
          </mc:Fallback>
        </mc:AlternateContent>
      </w:r>
      <w:r w:rsidRPr="00527A09">
        <w:rPr>
          <w:b/>
          <w:noProof/>
        </w:rPr>
        <mc:AlternateContent>
          <mc:Choice Requires="wps">
            <w:drawing>
              <wp:anchor distT="0" distB="0" distL="114300" distR="114300" simplePos="0" relativeHeight="252026880" behindDoc="0" locked="0" layoutInCell="1" allowOverlap="1" wp14:anchorId="4817449E" wp14:editId="3FB03FF5">
                <wp:simplePos x="0" y="0"/>
                <wp:positionH relativeFrom="column">
                  <wp:posOffset>2085340</wp:posOffset>
                </wp:positionH>
                <wp:positionV relativeFrom="paragraph">
                  <wp:posOffset>3046095</wp:posOffset>
                </wp:positionV>
                <wp:extent cx="735965" cy="685800"/>
                <wp:effectExtent l="0" t="0" r="26035" b="19050"/>
                <wp:wrapNone/>
                <wp:docPr id="20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965" cy="685800"/>
                        </a:xfrm>
                        <a:prstGeom prst="rect">
                          <a:avLst/>
                        </a:prstGeom>
                        <a:solidFill>
                          <a:srgbClr val="FFFFFF"/>
                        </a:solidFill>
                        <a:ln w="9525">
                          <a:solidFill>
                            <a:srgbClr val="000000"/>
                          </a:solidFill>
                          <a:miter lim="800000"/>
                          <a:headEnd/>
                          <a:tailEnd/>
                        </a:ln>
                      </wps:spPr>
                      <wps:txbx>
                        <w:txbxContent>
                          <w:p w:rsidR="00531290" w:rsidRPr="00F57316" w:rsidRDefault="00531290" w:rsidP="00F12C05">
                            <w:pPr>
                              <w:jc w:val="center"/>
                              <w:rPr>
                                <w:sz w:val="20"/>
                                <w:szCs w:val="20"/>
                              </w:rPr>
                            </w:pPr>
                            <w:r w:rsidRPr="00F57316">
                              <w:rPr>
                                <w:sz w:val="20"/>
                                <w:szCs w:val="20"/>
                              </w:rPr>
                              <w:t>Grades   may     suffer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1" type="#_x0000_t202" style="position:absolute;left:0;text-align:left;margin-left:164.2pt;margin-top:239.85pt;width:57.95pt;height:54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">
                <v:textbox>
                  <w:txbxContent>
                    <w:p w:rsidR="00531290" w:rsidRPr="00F57316" w:rsidRDefault="00531290" w:rsidP="00F12C05">
                      <w:pPr>
                        <w:jc w:val="center"/>
                        <w:rPr>
                          <w:sz w:val="20"/>
                          <w:szCs w:val="20"/>
                        </w:rPr>
                      </w:pPr>
                      <w:r w:rsidRPr="00F57316">
                        <w:rPr>
                          <w:sz w:val="20"/>
                          <w:szCs w:val="20"/>
                        </w:rPr>
                        <w:t>Grades   may     suffer</w:t>
                      </w:r>
                    </w:p>
                  </w:txbxContent>
                </v:textbox>
              </v:shape>
            </w:pict>
          </mc:Fallback>
        </mc:AlternateContent>
      </w:r>
      <w:r w:rsidRPr="00527A09">
        <w:rPr>
          <w:b/>
          <w:noProof/>
        </w:rPr>
        <mc:AlternateContent>
          <mc:Choice Requires="wps">
            <w:drawing>
              <wp:anchor distT="0" distB="0" distL="114300" distR="114300" simplePos="0" relativeHeight="252040192" behindDoc="0" locked="0" layoutInCell="1" allowOverlap="1" wp14:anchorId="67927CAF" wp14:editId="79C627E0">
                <wp:simplePos x="0" y="0"/>
                <wp:positionH relativeFrom="column">
                  <wp:posOffset>1246505</wp:posOffset>
                </wp:positionH>
                <wp:positionV relativeFrom="paragraph">
                  <wp:posOffset>2997200</wp:posOffset>
                </wp:positionV>
                <wp:extent cx="735330" cy="466725"/>
                <wp:effectExtent l="0" t="0" r="64770" b="47625"/>
                <wp:wrapNone/>
                <wp:docPr id="218"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5330"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98.15pt;margin-top:236pt;width:57.9pt;height:36.7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">
                <v:stroke endarrow="block"/>
              </v:shape>
            </w:pict>
          </mc:Fallback>
        </mc:AlternateContent>
      </w:r>
      <w:r w:rsidRPr="00527A09">
        <w:rPr>
          <w:b/>
          <w:noProof/>
        </w:rPr>
        <mc:AlternateContent>
          <mc:Choice Requires="wps">
            <w:drawing>
              <wp:anchor distT="0" distB="0" distL="114300" distR="114300" simplePos="0" relativeHeight="252034048" behindDoc="0" locked="0" layoutInCell="1" allowOverlap="1" wp14:anchorId="41F4C891" wp14:editId="66BF36D1">
                <wp:simplePos x="0" y="0"/>
                <wp:positionH relativeFrom="column">
                  <wp:posOffset>814070</wp:posOffset>
                </wp:positionH>
                <wp:positionV relativeFrom="paragraph">
                  <wp:posOffset>100965</wp:posOffset>
                </wp:positionV>
                <wp:extent cx="10160" cy="645795"/>
                <wp:effectExtent l="38100" t="0" r="66040" b="59055"/>
                <wp:wrapNone/>
                <wp:docPr id="195"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6457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64.1pt;margin-top:7.95pt;width:.8pt;height:50.8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">
                <v:stroke endarrow="block"/>
              </v:shape>
            </w:pict>
          </mc:Fallback>
        </mc:AlternateContent>
      </w:r>
      <w:r w:rsidRPr="00527A09">
        <w:rPr>
          <w:b/>
          <w:noProof/>
        </w:rPr>
        <mc:AlternateContent>
          <mc:Choice Requires="wps">
            <w:drawing>
              <wp:anchor distT="0" distB="0" distL="114300" distR="114300" simplePos="0" relativeHeight="252023808" behindDoc="0" locked="0" layoutInCell="1" allowOverlap="1" wp14:anchorId="50A6EF74" wp14:editId="2F3D14D3">
                <wp:simplePos x="0" y="0"/>
                <wp:positionH relativeFrom="column">
                  <wp:posOffset>412750</wp:posOffset>
                </wp:positionH>
                <wp:positionV relativeFrom="paragraph">
                  <wp:posOffset>866140</wp:posOffset>
                </wp:positionV>
                <wp:extent cx="914400" cy="404495"/>
                <wp:effectExtent l="0" t="0" r="19050" b="14605"/>
                <wp:wrapNone/>
                <wp:docPr id="19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04495"/>
                        </a:xfrm>
                        <a:prstGeom prst="rect">
                          <a:avLst/>
                        </a:prstGeom>
                        <a:solidFill>
                          <a:srgbClr val="FFFFFF"/>
                        </a:solidFill>
                        <a:ln w="9525">
                          <a:solidFill>
                            <a:srgbClr val="000000"/>
                          </a:solidFill>
                          <a:miter lim="800000"/>
                          <a:headEnd/>
                          <a:tailEnd/>
                        </a:ln>
                      </wps:spPr>
                      <wps:txbx>
                        <w:txbxContent>
                          <w:p w:rsidR="00531290" w:rsidRPr="00F57316" w:rsidRDefault="00531290" w:rsidP="00F12C05">
                            <w:pPr>
                              <w:jc w:val="center"/>
                              <w:rPr>
                                <w:sz w:val="20"/>
                                <w:szCs w:val="20"/>
                              </w:rPr>
                            </w:pPr>
                            <w:r w:rsidRPr="00F57316">
                              <w:rPr>
                                <w:sz w:val="20"/>
                                <w:szCs w:val="20"/>
                              </w:rPr>
                              <w:t>No make-up Grade=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2" type="#_x0000_t202" style="position:absolute;left:0;text-align:left;margin-left:32.5pt;margin-top:68.2pt;width:1in;height:31.8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">
                <v:textbox>
                  <w:txbxContent>
                    <w:p w:rsidR="00531290" w:rsidRPr="00F57316" w:rsidRDefault="00531290" w:rsidP="00F12C05">
                      <w:pPr>
                        <w:jc w:val="center"/>
                        <w:rPr>
                          <w:sz w:val="20"/>
                          <w:szCs w:val="20"/>
                        </w:rPr>
                      </w:pPr>
                      <w:r w:rsidRPr="00F57316">
                        <w:rPr>
                          <w:sz w:val="20"/>
                          <w:szCs w:val="20"/>
                        </w:rPr>
                        <w:t>No make-up Grade= 0%</w:t>
                      </w:r>
                    </w:p>
                  </w:txbxContent>
                </v:textbox>
              </v:shape>
            </w:pict>
          </mc:Fallback>
        </mc:AlternateContent>
      </w:r>
      <w:r w:rsidRPr="00527A09">
        <w:rPr>
          <w:b/>
          <w:noProof/>
        </w:rPr>
        <mc:AlternateContent>
          <mc:Choice Requires="wps">
            <w:drawing>
              <wp:anchor distT="0" distB="0" distL="114300" distR="114300" simplePos="0" relativeHeight="252024832" behindDoc="0" locked="0" layoutInCell="1" allowOverlap="1" wp14:anchorId="5554BAC4" wp14:editId="2E8DE26C">
                <wp:simplePos x="0" y="0"/>
                <wp:positionH relativeFrom="column">
                  <wp:posOffset>598805</wp:posOffset>
                </wp:positionH>
                <wp:positionV relativeFrom="paragraph">
                  <wp:posOffset>2153920</wp:posOffset>
                </wp:positionV>
                <wp:extent cx="914400" cy="815340"/>
                <wp:effectExtent l="0" t="0" r="19050" b="22860"/>
                <wp:wrapNone/>
                <wp:docPr id="21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15340"/>
                        </a:xfrm>
                        <a:prstGeom prst="rect">
                          <a:avLst/>
                        </a:prstGeom>
                        <a:solidFill>
                          <a:srgbClr val="FFFFFF"/>
                        </a:solidFill>
                        <a:ln w="9525">
                          <a:solidFill>
                            <a:srgbClr val="000000"/>
                          </a:solidFill>
                          <a:miter lim="800000"/>
                          <a:headEnd/>
                          <a:tailEnd/>
                        </a:ln>
                      </wps:spPr>
                      <wps:txbx>
                        <w:txbxContent>
                          <w:p w:rsidR="00531290" w:rsidRPr="003D1E2D" w:rsidRDefault="00531290" w:rsidP="00F12C05">
                            <w:pPr>
                              <w:jc w:val="center"/>
                              <w:rPr>
                                <w:sz w:val="20"/>
                                <w:szCs w:val="20"/>
                              </w:rPr>
                            </w:pPr>
                            <w:r w:rsidRPr="003D1E2D">
                              <w:rPr>
                                <w:sz w:val="20"/>
                                <w:szCs w:val="20"/>
                              </w:rPr>
                              <w:t>Absent, late, or leaves early more than once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3" type="#_x0000_t202" style="position:absolute;left:0;text-align:left;margin-left:47.15pt;margin-top:169.6pt;width:1in;height:64.2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">
                <v:textbox>
                  <w:txbxContent>
                    <w:p w:rsidR="00531290" w:rsidRPr="003D1E2D" w:rsidRDefault="00531290" w:rsidP="00F12C05">
                      <w:pPr>
                        <w:jc w:val="center"/>
                        <w:rPr>
                          <w:sz w:val="20"/>
                          <w:szCs w:val="20"/>
                        </w:rPr>
                      </w:pPr>
                      <w:r w:rsidRPr="003D1E2D">
                        <w:rPr>
                          <w:sz w:val="20"/>
                          <w:szCs w:val="20"/>
                        </w:rPr>
                        <w:t>Absent, late, or leaves early more than once</w:t>
                      </w:r>
                    </w:p>
                  </w:txbxContent>
                </v:textbox>
              </v:shape>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rsidR="00F12C05" w:rsidRPr="00527A09" w:rsidRDefault="00F12C05" w:rsidP="00F12C05">
      <w:pPr>
        <w:ind w:left="1440" w:firstLine="720"/>
        <w:outlineLvl w:val="0"/>
      </w:pPr>
      <w:r w:rsidRPr="00527A09">
        <w:rPr>
          <w:b/>
          <w:noProof/>
        </w:rPr>
        <mc:AlternateContent>
          <mc:Choice Requires="wps">
            <w:drawing>
              <wp:anchor distT="4294967295" distB="4294967295" distL="114300" distR="114300" simplePos="0" relativeHeight="252036096" behindDoc="0" locked="0" layoutInCell="1" allowOverlap="1" wp14:anchorId="2C162566" wp14:editId="68A58A13">
                <wp:simplePos x="0" y="0"/>
                <wp:positionH relativeFrom="column">
                  <wp:posOffset>2821940</wp:posOffset>
                </wp:positionH>
                <wp:positionV relativeFrom="paragraph">
                  <wp:posOffset>170180</wp:posOffset>
                </wp:positionV>
                <wp:extent cx="378460" cy="0"/>
                <wp:effectExtent l="0" t="76200" r="21590" b="95250"/>
                <wp:wrapNone/>
                <wp:docPr id="459"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84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222.2pt;margin-top:13.4pt;width:29.8pt;height:0;z-index:252036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">
                <v:stroke endarrow="block"/>
              </v:shape>
            </w:pict>
          </mc:Fallback>
        </mc:AlternateContent>
      </w:r>
      <w:r>
        <w:rPr>
          <w:b/>
          <w:noProof/>
          <w:sz w:val="32"/>
          <w:szCs w:val="32"/>
        </w:rPr>
        <mc:AlternateContent>
          <mc:Choice Requires="wps">
            <w:drawing>
              <wp:anchor distT="4294967295" distB="4294967295" distL="114300" distR="114300" simplePos="0" relativeHeight="252035072" behindDoc="0" locked="0" layoutInCell="1" allowOverlap="1" wp14:anchorId="31AEFACE" wp14:editId="20D88D00">
                <wp:simplePos x="0" y="0"/>
                <wp:positionH relativeFrom="column">
                  <wp:posOffset>1389380</wp:posOffset>
                </wp:positionH>
                <wp:positionV relativeFrom="paragraph">
                  <wp:posOffset>196215</wp:posOffset>
                </wp:positionV>
                <wp:extent cx="447040" cy="0"/>
                <wp:effectExtent l="38100" t="76200" r="0" b="95250"/>
                <wp:wrapNone/>
                <wp:docPr id="460"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70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109.4pt;margin-top:15.45pt;width:35.2pt;height:0;flip:x;z-index:252035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">
                <v:stroke endarrow="block"/>
              </v:shape>
            </w:pict>
          </mc:Fallback>
        </mc:AlternateContent>
      </w:r>
      <w:r>
        <w:t xml:space="preserve">   NO</w:t>
      </w:r>
      <w:r>
        <w:tab/>
      </w:r>
      <w:r>
        <w:tab/>
        <w:t xml:space="preserve">  YES</w:t>
      </w:r>
      <w:r>
        <w:tab/>
        <w:t xml:space="preserve">   </w:t>
      </w:r>
      <w:proofErr w:type="spellStart"/>
      <w:r>
        <w:t>YES</w:t>
      </w:r>
      <w:proofErr w:type="spellEnd"/>
      <w:r>
        <w:tab/>
      </w:r>
      <w:r>
        <w:tab/>
      </w:r>
      <w:r>
        <w:tab/>
      </w:r>
      <w:r>
        <w:tab/>
      </w:r>
      <w:r>
        <w:tab/>
      </w:r>
      <w:r>
        <w:tab/>
      </w:r>
      <w:r>
        <w:tab/>
      </w:r>
      <w:r>
        <w:tab/>
      </w:r>
      <w:r>
        <w:tab/>
      </w:r>
      <w:r>
        <w:tab/>
      </w:r>
      <w:r>
        <w:tab/>
      </w:r>
      <w:r>
        <w:tab/>
      </w:r>
      <w:r>
        <w:tab/>
      </w:r>
    </w:p>
    <w:p w:rsidR="00F12C05" w:rsidRDefault="00F12C05" w:rsidP="00F12C05">
      <w:pPr>
        <w:tabs>
          <w:tab w:val="right" w:pos="576"/>
        </w:tabs>
        <w:ind w:right="450"/>
        <w:sectPr w:rsidR="00F12C05" w:rsidSect="00F12C05">
          <w:pgSz w:w="15840" w:h="12240" w:orient="landscape" w:code="1"/>
          <w:pgMar w:top="630" w:right="0" w:bottom="720" w:left="720" w:header="720" w:footer="720" w:gutter="0"/>
          <w:cols w:space="720"/>
          <w:docGrid w:linePitch="360"/>
        </w:sectPr>
      </w:pPr>
    </w:p>
    <w:p w:rsidR="00F12C05" w:rsidRDefault="00F12C05" w:rsidP="00F12C05">
      <w:pPr>
        <w:rPr>
          <w:sz w:val="32"/>
          <w:szCs w:val="32"/>
        </w:rPr>
      </w:pPr>
      <w:r>
        <w:rPr>
          <w:b/>
          <w:noProof/>
          <w:sz w:val="32"/>
          <w:szCs w:val="32"/>
        </w:rPr>
        <w:lastRenderedPageBreak/>
        <mc:AlternateContent>
          <mc:Choice Requires="wps">
            <w:drawing>
              <wp:anchor distT="0" distB="0" distL="114300" distR="114300" simplePos="0" relativeHeight="252008448" behindDoc="0" locked="0" layoutInCell="1" allowOverlap="1" wp14:anchorId="3EA37D6A" wp14:editId="210F27AC">
                <wp:simplePos x="0" y="0"/>
                <wp:positionH relativeFrom="column">
                  <wp:posOffset>8361226</wp:posOffset>
                </wp:positionH>
                <wp:positionV relativeFrom="paragraph">
                  <wp:posOffset>4767</wp:posOffset>
                </wp:positionV>
                <wp:extent cx="1003852" cy="2266121"/>
                <wp:effectExtent l="0" t="0" r="25400" b="20320"/>
                <wp:wrapNone/>
                <wp:docPr id="8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852" cy="2266121"/>
                        </a:xfrm>
                        <a:prstGeom prst="rect">
                          <a:avLst/>
                        </a:prstGeom>
                        <a:solidFill>
                          <a:srgbClr val="FFFFFF"/>
                        </a:solidFill>
                        <a:ln w="9525">
                          <a:solidFill>
                            <a:srgbClr val="000000"/>
                          </a:solidFill>
                          <a:miter lim="800000"/>
                          <a:headEnd/>
                          <a:tailEnd/>
                        </a:ln>
                      </wps:spPr>
                      <wps:txbx>
                        <w:txbxContent>
                          <w:p w:rsidR="00531290" w:rsidRPr="003E0496" w:rsidRDefault="00531290" w:rsidP="00F12C05">
                            <w:pPr>
                              <w:jc w:val="center"/>
                              <w:rPr>
                                <w:sz w:val="20"/>
                                <w:szCs w:val="20"/>
                              </w:rPr>
                            </w:pPr>
                            <w:r>
                              <w:rPr>
                                <w:sz w:val="20"/>
                                <w:szCs w:val="20"/>
                              </w:rPr>
                              <w:t>The student is sent home from clinical/lab/sim and the entire clinical/lab/sim experience is counted as missed clinical/lab/sim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4" type="#_x0000_t202" style="position:absolute;margin-left:658.35pt;margin-top:.4pt;width:79.05pt;height:178.4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">
                <v:textbox>
                  <w:txbxContent>
                    <w:p w:rsidR="00531290" w:rsidRPr="003E0496" w:rsidRDefault="00531290" w:rsidP="00F12C05">
                      <w:pPr>
                        <w:jc w:val="center"/>
                        <w:rPr>
                          <w:sz w:val="20"/>
                          <w:szCs w:val="20"/>
                        </w:rPr>
                      </w:pPr>
                      <w:r>
                        <w:rPr>
                          <w:sz w:val="20"/>
                          <w:szCs w:val="20"/>
                        </w:rPr>
                        <w:t>The student is sent home from clinical/lab/sim and the entire clinical/lab/sim experience is counted as missed clinical/lab/sim time</w:t>
                      </w:r>
                    </w:p>
                  </w:txbxContent>
                </v:textbox>
              </v:shape>
            </w:pict>
          </mc:Fallback>
        </mc:AlternateContent>
      </w:r>
    </w:p>
    <w:p w:rsidR="00F12C05" w:rsidRPr="00D70EC4" w:rsidRDefault="00F12C05" w:rsidP="00F12C05">
      <w:pPr>
        <w:jc w:val="center"/>
        <w:outlineLvl w:val="0"/>
      </w:pPr>
      <w:r w:rsidRPr="00D70EC4">
        <w:t>AWARDS</w:t>
      </w:r>
    </w:p>
    <w:p w:rsidR="00F12C05" w:rsidRPr="00D70EC4" w:rsidRDefault="00F12C05" w:rsidP="00F12C05">
      <w:pPr>
        <w:jc w:val="center"/>
      </w:pPr>
    </w:p>
    <w:p w:rsidR="00F12C05" w:rsidRPr="00D70EC4" w:rsidRDefault="00F12C05" w:rsidP="00F12C05">
      <w:pPr>
        <w:jc w:val="center"/>
        <w:outlineLvl w:val="0"/>
      </w:pPr>
      <w:r w:rsidRPr="00D70EC4">
        <w:t>RUTH TANKERSLEY NURSING EXCELLENCE SCHOLARSHIP</w:t>
      </w:r>
    </w:p>
    <w:p w:rsidR="00F12C05" w:rsidRPr="00D70EC4" w:rsidRDefault="00F12C05" w:rsidP="00F12C05">
      <w:pPr>
        <w:pStyle w:val="Title"/>
        <w:rPr>
          <w:b/>
        </w:rPr>
      </w:pPr>
    </w:p>
    <w:p w:rsidR="00F12C05" w:rsidRPr="00D70EC4" w:rsidRDefault="00F12C05" w:rsidP="00F12C05">
      <w:pPr>
        <w:jc w:val="center"/>
        <w:outlineLvl w:val="0"/>
      </w:pPr>
      <w:r w:rsidRPr="00D70EC4">
        <w:t>Firelands Regional Medical Center School of Nursing</w:t>
      </w:r>
    </w:p>
    <w:p w:rsidR="00F12C05" w:rsidRPr="00D70EC4" w:rsidRDefault="00F12C05" w:rsidP="00F12C05">
      <w:pPr>
        <w:jc w:val="center"/>
        <w:outlineLvl w:val="0"/>
      </w:pPr>
      <w:r w:rsidRPr="00D70EC4">
        <w:t>Sandusky, Ohio</w:t>
      </w:r>
    </w:p>
    <w:p w:rsidR="00F12C05" w:rsidRPr="00D70EC4" w:rsidRDefault="00F12C05" w:rsidP="00F12C05">
      <w:pPr>
        <w:jc w:val="center"/>
        <w:rPr>
          <w:b/>
        </w:rPr>
      </w:pPr>
    </w:p>
    <w:p w:rsidR="00F12C05" w:rsidRPr="00D70EC4" w:rsidRDefault="00F12C05" w:rsidP="00F12C05">
      <w:pPr>
        <w:jc w:val="center"/>
        <w:rPr>
          <w:b/>
        </w:rPr>
      </w:pPr>
    </w:p>
    <w:p w:rsidR="00F12C05" w:rsidRPr="00D70EC4" w:rsidRDefault="00F12C05" w:rsidP="001952F1">
      <w:pPr>
        <w:pStyle w:val="BodyText"/>
        <w:numPr>
          <w:ilvl w:val="0"/>
          <w:numId w:val="13"/>
        </w:numPr>
        <w:jc w:val="both"/>
      </w:pPr>
      <w:r w:rsidRPr="00D70EC4">
        <w:t>This scholarship was established by the faculty to recognize student academic and clinical excellence.</w:t>
      </w:r>
    </w:p>
    <w:p w:rsidR="00F12C05" w:rsidRPr="00D70EC4" w:rsidRDefault="00F12C05" w:rsidP="00F12C05"/>
    <w:p w:rsidR="00F12C05" w:rsidRPr="00506150" w:rsidRDefault="00F12C05" w:rsidP="001952F1">
      <w:pPr>
        <w:numPr>
          <w:ilvl w:val="0"/>
          <w:numId w:val="13"/>
        </w:numPr>
        <w:jc w:val="both"/>
      </w:pPr>
      <w:r w:rsidRPr="00506150">
        <w:t xml:space="preserve">A $500- $1,000 scholarship will be awarded annually from the Ruth </w:t>
      </w:r>
      <w:proofErr w:type="spellStart"/>
      <w:r w:rsidRPr="00506150">
        <w:t>Tankersley</w:t>
      </w:r>
      <w:proofErr w:type="spellEnd"/>
      <w:r w:rsidRPr="00506150">
        <w:t xml:space="preserve"> Memorial Scholarship/Loan Fund dependent upon available funds.</w:t>
      </w:r>
    </w:p>
    <w:p w:rsidR="00F12C05" w:rsidRPr="00506150" w:rsidRDefault="00F12C05" w:rsidP="00F12C05"/>
    <w:p w:rsidR="00F12C05" w:rsidRPr="00506150" w:rsidRDefault="00F12C05" w:rsidP="001952F1">
      <w:pPr>
        <w:numPr>
          <w:ilvl w:val="0"/>
          <w:numId w:val="13"/>
        </w:numPr>
        <w:jc w:val="both"/>
      </w:pPr>
      <w:r w:rsidRPr="00506150">
        <w:t>Selection of the recipient(s) will be determined at the conclusion of the second year courses each August by a committee comprised of the faculty from the respective courses.  Selection of the recipients will be made by the majority of the faculty present and voting.  Presentation of the scholarships will take place during the Opening Day Assembly in August.</w:t>
      </w:r>
    </w:p>
    <w:p w:rsidR="00F12C05" w:rsidRPr="00506150" w:rsidRDefault="00F12C05" w:rsidP="00F12C05"/>
    <w:p w:rsidR="00F12C05" w:rsidRPr="00506150" w:rsidRDefault="00F12C05" w:rsidP="00F12C05">
      <w:pPr>
        <w:ind w:left="1152"/>
      </w:pPr>
      <w:r w:rsidRPr="00506150">
        <w:t>Criteria for the selection of recipients:</w:t>
      </w:r>
    </w:p>
    <w:p w:rsidR="00F12C05" w:rsidRPr="00506150" w:rsidRDefault="00F12C05" w:rsidP="001952F1">
      <w:pPr>
        <w:numPr>
          <w:ilvl w:val="0"/>
          <w:numId w:val="14"/>
        </w:numPr>
      </w:pPr>
      <w:r w:rsidRPr="00506150">
        <w:t>Must be nominated by second year faculty</w:t>
      </w:r>
    </w:p>
    <w:p w:rsidR="00F12C05" w:rsidRPr="00506150" w:rsidRDefault="00F12C05" w:rsidP="001952F1">
      <w:pPr>
        <w:numPr>
          <w:ilvl w:val="0"/>
          <w:numId w:val="14"/>
        </w:numPr>
      </w:pPr>
      <w:r w:rsidRPr="00506150">
        <w:t>Must have attained a 2.75 cumulative GPA or higher</w:t>
      </w:r>
    </w:p>
    <w:p w:rsidR="00F12C05" w:rsidRPr="00506150" w:rsidRDefault="00F12C05" w:rsidP="001952F1">
      <w:pPr>
        <w:numPr>
          <w:ilvl w:val="0"/>
          <w:numId w:val="14"/>
        </w:numPr>
      </w:pPr>
      <w:r w:rsidRPr="00506150">
        <w:t>Clinical skills must be above average</w:t>
      </w:r>
    </w:p>
    <w:p w:rsidR="00F12C05" w:rsidRPr="00506150" w:rsidRDefault="00F12C05" w:rsidP="00F12C05"/>
    <w:p w:rsidR="00F12C05" w:rsidRPr="00506150" w:rsidRDefault="00F12C05" w:rsidP="001952F1">
      <w:pPr>
        <w:numPr>
          <w:ilvl w:val="0"/>
          <w:numId w:val="13"/>
        </w:numPr>
        <w:jc w:val="both"/>
      </w:pPr>
      <w:r w:rsidRPr="00506150">
        <w:t>Each scholarship will be credited to the student’s account.  A letter of recognition will be presented to each recipient at the time the awards are announced.</w:t>
      </w: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Pr="00FC6F09" w:rsidRDefault="00F12C05" w:rsidP="00F12C05">
      <w:pPr>
        <w:jc w:val="center"/>
        <w:rPr>
          <w:b/>
          <w:sz w:val="28"/>
          <w:szCs w:val="28"/>
        </w:rPr>
      </w:pPr>
      <w:r w:rsidRPr="00FC6F09">
        <w:rPr>
          <w:b/>
          <w:sz w:val="28"/>
          <w:szCs w:val="28"/>
        </w:rPr>
        <w:lastRenderedPageBreak/>
        <w:t>STUDENT CALENDAR</w:t>
      </w:r>
    </w:p>
    <w:p w:rsidR="00F12C05" w:rsidRPr="00FC6F09" w:rsidRDefault="00F12C05" w:rsidP="00F12C05">
      <w:pPr>
        <w:jc w:val="center"/>
        <w:rPr>
          <w:b/>
        </w:rPr>
      </w:pPr>
      <w:r w:rsidRPr="00FC6F09">
        <w:rPr>
          <w:b/>
        </w:rPr>
        <w:t>201</w:t>
      </w:r>
      <w:r>
        <w:rPr>
          <w:b/>
        </w:rPr>
        <w:t>8</w:t>
      </w:r>
      <w:r w:rsidRPr="00FC6F09">
        <w:rPr>
          <w:b/>
        </w:rPr>
        <w:t>-201</w:t>
      </w:r>
      <w:r>
        <w:rPr>
          <w:b/>
        </w:rPr>
        <w:t>9</w:t>
      </w:r>
    </w:p>
    <w:p w:rsidR="00F12C05" w:rsidRPr="00057AF7" w:rsidRDefault="00F12C05" w:rsidP="00F12C05">
      <w:pPr>
        <w:jc w:val="center"/>
        <w:rPr>
          <w:sz w:val="22"/>
          <w:szCs w:val="22"/>
        </w:rPr>
      </w:pPr>
    </w:p>
    <w:p w:rsidR="00F12C05" w:rsidRPr="00057AF7" w:rsidRDefault="00F12C05" w:rsidP="00F12C05">
      <w:pPr>
        <w:jc w:val="center"/>
        <w:rPr>
          <w:sz w:val="22"/>
          <w:szCs w:val="22"/>
        </w:rPr>
      </w:pPr>
      <w:r w:rsidRPr="00057AF7">
        <w:rPr>
          <w:sz w:val="22"/>
          <w:szCs w:val="22"/>
        </w:rPr>
        <w:t>Firelands Regional Medical Center School of Nursing</w:t>
      </w:r>
    </w:p>
    <w:p w:rsidR="00F12C05" w:rsidRPr="00057AF7" w:rsidRDefault="00F12C05" w:rsidP="00F12C05">
      <w:pPr>
        <w:jc w:val="center"/>
        <w:rPr>
          <w:sz w:val="22"/>
          <w:szCs w:val="22"/>
        </w:rPr>
      </w:pPr>
      <w:r w:rsidRPr="00057AF7">
        <w:rPr>
          <w:sz w:val="22"/>
          <w:szCs w:val="22"/>
        </w:rPr>
        <w:t>Sandusky, OH</w:t>
      </w:r>
    </w:p>
    <w:p w:rsidR="00F12C05" w:rsidRPr="00057AF7" w:rsidRDefault="00F12C05" w:rsidP="00F12C05">
      <w:pPr>
        <w:jc w:val="center"/>
        <w:rPr>
          <w:sz w:val="22"/>
          <w:szCs w:val="22"/>
        </w:rPr>
      </w:pPr>
    </w:p>
    <w:tbl>
      <w:tblPr>
        <w:tblW w:w="0" w:type="auto"/>
        <w:tblLook w:val="04A0" w:firstRow="1" w:lastRow="0" w:firstColumn="1" w:lastColumn="0" w:noHBand="0" w:noVBand="1"/>
      </w:tblPr>
      <w:tblGrid>
        <w:gridCol w:w="2988"/>
        <w:gridCol w:w="6588"/>
      </w:tblGrid>
      <w:tr w:rsidR="00F12C05" w:rsidRPr="00057AF7" w:rsidTr="00F12C05">
        <w:tc>
          <w:tcPr>
            <w:tcW w:w="2988" w:type="dxa"/>
            <w:shd w:val="clear" w:color="auto" w:fill="B2A1C7" w:themeFill="accent4" w:themeFillTint="99"/>
            <w:vAlign w:val="center"/>
          </w:tcPr>
          <w:p w:rsidR="00F12C05" w:rsidRPr="00057AF7" w:rsidRDefault="00F12C05" w:rsidP="00F12C05">
            <w:pPr>
              <w:jc w:val="center"/>
              <w:rPr>
                <w:b/>
                <w:sz w:val="22"/>
                <w:szCs w:val="22"/>
              </w:rPr>
            </w:pPr>
            <w:r w:rsidRPr="00057AF7">
              <w:rPr>
                <w:b/>
                <w:sz w:val="22"/>
                <w:szCs w:val="22"/>
              </w:rPr>
              <w:t>DATE</w:t>
            </w:r>
          </w:p>
        </w:tc>
        <w:tc>
          <w:tcPr>
            <w:tcW w:w="6588" w:type="dxa"/>
            <w:shd w:val="clear" w:color="auto" w:fill="B2A1C7" w:themeFill="accent4" w:themeFillTint="99"/>
            <w:vAlign w:val="center"/>
          </w:tcPr>
          <w:p w:rsidR="00F12C05" w:rsidRPr="00057AF7" w:rsidRDefault="00F12C05" w:rsidP="00F12C05">
            <w:pPr>
              <w:jc w:val="center"/>
              <w:rPr>
                <w:b/>
                <w:sz w:val="22"/>
                <w:szCs w:val="22"/>
              </w:rPr>
            </w:pPr>
            <w:r w:rsidRPr="00057AF7">
              <w:rPr>
                <w:b/>
                <w:sz w:val="22"/>
                <w:szCs w:val="22"/>
              </w:rPr>
              <w:t>EVENT</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tcPr>
          <w:p w:rsidR="00F12C05" w:rsidRPr="00057AF7" w:rsidRDefault="00F12C05" w:rsidP="00F12C05">
            <w:pPr>
              <w:jc w:val="cente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August 2</w:t>
            </w:r>
            <w:r>
              <w:rPr>
                <w:sz w:val="22"/>
                <w:szCs w:val="22"/>
              </w:rPr>
              <w:t>0</w:t>
            </w:r>
            <w:r w:rsidRPr="00057AF7">
              <w:rPr>
                <w:sz w:val="22"/>
                <w:szCs w:val="22"/>
              </w:rPr>
              <w:t>, 201</w:t>
            </w:r>
            <w:r>
              <w:rPr>
                <w:sz w:val="22"/>
                <w:szCs w:val="22"/>
              </w:rPr>
              <w:t>8</w:t>
            </w:r>
          </w:p>
        </w:tc>
        <w:tc>
          <w:tcPr>
            <w:tcW w:w="6588" w:type="dxa"/>
            <w:vAlign w:val="center"/>
          </w:tcPr>
          <w:p w:rsidR="00F12C05" w:rsidRPr="00057AF7" w:rsidRDefault="00F12C05" w:rsidP="009D51B9">
            <w:pPr>
              <w:rPr>
                <w:sz w:val="22"/>
                <w:szCs w:val="22"/>
              </w:rPr>
            </w:pPr>
            <w:r w:rsidRPr="00057AF7">
              <w:rPr>
                <w:sz w:val="22"/>
                <w:szCs w:val="22"/>
              </w:rPr>
              <w:t>Fall Semester Begins</w:t>
            </w:r>
            <w:r w:rsidR="009D51B9">
              <w:rPr>
                <w:sz w:val="22"/>
                <w:szCs w:val="22"/>
              </w:rPr>
              <w:t xml:space="preserve"> </w:t>
            </w:r>
            <w:r w:rsidRPr="00057AF7">
              <w:rPr>
                <w:sz w:val="22"/>
                <w:szCs w:val="22"/>
              </w:rPr>
              <w:t xml:space="preserve"> </w:t>
            </w:r>
            <w:r w:rsidR="009D51B9">
              <w:rPr>
                <w:sz w:val="22"/>
                <w:szCs w:val="22"/>
              </w:rPr>
              <w:t xml:space="preserve"> </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September </w:t>
            </w:r>
            <w:r>
              <w:rPr>
                <w:sz w:val="22"/>
                <w:szCs w:val="22"/>
              </w:rPr>
              <w:t>3</w:t>
            </w:r>
            <w:r w:rsidRPr="00057AF7">
              <w:rPr>
                <w:sz w:val="22"/>
                <w:szCs w:val="22"/>
              </w:rPr>
              <w:t>, 201</w:t>
            </w:r>
            <w:r>
              <w:rPr>
                <w:sz w:val="22"/>
                <w:szCs w:val="22"/>
              </w:rPr>
              <w:t>8</w:t>
            </w:r>
          </w:p>
        </w:tc>
        <w:tc>
          <w:tcPr>
            <w:tcW w:w="6588" w:type="dxa"/>
            <w:vAlign w:val="center"/>
          </w:tcPr>
          <w:p w:rsidR="00F12C05" w:rsidRPr="00057AF7" w:rsidRDefault="00F12C05" w:rsidP="00F12C05">
            <w:pPr>
              <w:rPr>
                <w:sz w:val="22"/>
                <w:szCs w:val="22"/>
              </w:rPr>
            </w:pPr>
            <w:r w:rsidRPr="00057AF7">
              <w:rPr>
                <w:b/>
                <w:sz w:val="22"/>
                <w:szCs w:val="22"/>
              </w:rPr>
              <w:t>Labor Day</w:t>
            </w:r>
            <w:r w:rsidRPr="00057AF7">
              <w:rPr>
                <w:sz w:val="22"/>
                <w:szCs w:val="22"/>
              </w:rPr>
              <w:t>;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September </w:t>
            </w:r>
            <w:r>
              <w:rPr>
                <w:sz w:val="22"/>
                <w:szCs w:val="22"/>
              </w:rPr>
              <w:t>4</w:t>
            </w:r>
            <w:r w:rsidRPr="00057AF7">
              <w:rPr>
                <w:sz w:val="22"/>
                <w:szCs w:val="22"/>
              </w:rPr>
              <w:t>, 201</w:t>
            </w:r>
            <w:r>
              <w:rPr>
                <w:sz w:val="22"/>
                <w:szCs w:val="22"/>
              </w:rPr>
              <w:t>8</w:t>
            </w:r>
          </w:p>
        </w:tc>
        <w:tc>
          <w:tcPr>
            <w:tcW w:w="6588" w:type="dxa"/>
            <w:vAlign w:val="center"/>
          </w:tcPr>
          <w:p w:rsidR="00F12C05" w:rsidRPr="00057AF7" w:rsidRDefault="00F12C05" w:rsidP="00F12C05">
            <w:pPr>
              <w:rPr>
                <w:sz w:val="22"/>
                <w:szCs w:val="22"/>
              </w:rPr>
            </w:pPr>
            <w:r w:rsidRPr="00057AF7">
              <w:rPr>
                <w:sz w:val="22"/>
                <w:szCs w:val="22"/>
              </w:rPr>
              <w:t>Health Program Luncheon; Room H (</w:t>
            </w:r>
            <w:r w:rsidRPr="0097418E">
              <w:rPr>
                <w:sz w:val="22"/>
                <w:szCs w:val="22"/>
                <w:u w:val="single"/>
              </w:rPr>
              <w:t>ALL</w:t>
            </w:r>
            <w:r w:rsidRPr="00057AF7">
              <w:rPr>
                <w:sz w:val="22"/>
                <w:szCs w:val="22"/>
              </w:rPr>
              <w:t xml:space="preserve"> are invited).</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September 17, 201</w:t>
            </w:r>
            <w:r>
              <w:rPr>
                <w:sz w:val="22"/>
                <w:szCs w:val="22"/>
              </w:rPr>
              <w:t>8</w:t>
            </w:r>
          </w:p>
        </w:tc>
        <w:tc>
          <w:tcPr>
            <w:tcW w:w="6588" w:type="dxa"/>
            <w:vAlign w:val="center"/>
          </w:tcPr>
          <w:p w:rsidR="00F12C05" w:rsidRPr="00057AF7" w:rsidRDefault="00F12C05" w:rsidP="00F12C05">
            <w:pPr>
              <w:rPr>
                <w:b/>
                <w:sz w:val="22"/>
                <w:szCs w:val="22"/>
              </w:rPr>
            </w:pPr>
            <w:r w:rsidRPr="00057AF7">
              <w:rPr>
                <w:b/>
                <w:sz w:val="22"/>
                <w:szCs w:val="22"/>
              </w:rPr>
              <w:t>U.S. Constitution Day</w:t>
            </w:r>
            <w:r>
              <w:rPr>
                <w:b/>
                <w:sz w:val="22"/>
                <w:szCs w:val="22"/>
              </w:rPr>
              <w:t xml:space="preserve">  </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Week of October </w:t>
            </w:r>
            <w:r>
              <w:rPr>
                <w:sz w:val="22"/>
                <w:szCs w:val="22"/>
              </w:rPr>
              <w:t>15, 2018</w:t>
            </w:r>
          </w:p>
        </w:tc>
        <w:tc>
          <w:tcPr>
            <w:tcW w:w="6588" w:type="dxa"/>
            <w:vAlign w:val="center"/>
          </w:tcPr>
          <w:p w:rsidR="00F12C05" w:rsidRPr="00057AF7" w:rsidRDefault="00F12C05" w:rsidP="00F12C05">
            <w:pPr>
              <w:rPr>
                <w:sz w:val="22"/>
                <w:szCs w:val="22"/>
              </w:rPr>
            </w:pPr>
            <w:r w:rsidRPr="00057AF7">
              <w:rPr>
                <w:sz w:val="22"/>
                <w:szCs w:val="22"/>
              </w:rPr>
              <w:t>Midterm Grades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Pr>
                <w:sz w:val="22"/>
                <w:szCs w:val="22"/>
              </w:rPr>
              <w:t>October 18, 2018</w:t>
            </w:r>
          </w:p>
        </w:tc>
        <w:tc>
          <w:tcPr>
            <w:tcW w:w="6588" w:type="dxa"/>
            <w:vAlign w:val="center"/>
          </w:tcPr>
          <w:p w:rsidR="00F12C05" w:rsidRPr="00057AF7" w:rsidRDefault="00F12C05" w:rsidP="00F12C05">
            <w:pPr>
              <w:rPr>
                <w:sz w:val="22"/>
                <w:szCs w:val="22"/>
              </w:rPr>
            </w:pPr>
            <w:r w:rsidRPr="00057AF7">
              <w:rPr>
                <w:sz w:val="22"/>
                <w:szCs w:val="22"/>
              </w:rPr>
              <w:t>Halloween Party  (ALL are invited; Children of all ages are welcome!)</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November 2</w:t>
            </w:r>
            <w:r>
              <w:rPr>
                <w:sz w:val="22"/>
                <w:szCs w:val="22"/>
              </w:rPr>
              <w:t>1</w:t>
            </w:r>
            <w:r w:rsidRPr="00057AF7">
              <w:rPr>
                <w:sz w:val="22"/>
                <w:szCs w:val="22"/>
              </w:rPr>
              <w:t>-2</w:t>
            </w:r>
            <w:r>
              <w:rPr>
                <w:sz w:val="22"/>
                <w:szCs w:val="22"/>
              </w:rPr>
              <w:t>3</w:t>
            </w:r>
            <w:r w:rsidRPr="00057AF7">
              <w:rPr>
                <w:sz w:val="22"/>
                <w:szCs w:val="22"/>
              </w:rPr>
              <w:t>, 201</w:t>
            </w:r>
            <w:r>
              <w:rPr>
                <w:sz w:val="22"/>
                <w:szCs w:val="22"/>
              </w:rPr>
              <w:t>8</w:t>
            </w:r>
          </w:p>
        </w:tc>
        <w:tc>
          <w:tcPr>
            <w:tcW w:w="6588" w:type="dxa"/>
            <w:vAlign w:val="center"/>
          </w:tcPr>
          <w:p w:rsidR="00F12C05" w:rsidRPr="00057AF7" w:rsidRDefault="00F12C05" w:rsidP="00F12C05">
            <w:pPr>
              <w:rPr>
                <w:sz w:val="22"/>
                <w:szCs w:val="22"/>
              </w:rPr>
            </w:pPr>
            <w:r w:rsidRPr="00057AF7">
              <w:rPr>
                <w:b/>
                <w:sz w:val="22"/>
                <w:szCs w:val="22"/>
              </w:rPr>
              <w:t>Thanksgiving Recess</w:t>
            </w:r>
            <w:r w:rsidRPr="00057AF7">
              <w:rPr>
                <w:sz w:val="22"/>
                <w:szCs w:val="22"/>
              </w:rPr>
              <w:t>,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December 1</w:t>
            </w:r>
            <w:r>
              <w:rPr>
                <w:sz w:val="22"/>
                <w:szCs w:val="22"/>
              </w:rPr>
              <w:t>4</w:t>
            </w:r>
            <w:r w:rsidRPr="00057AF7">
              <w:rPr>
                <w:sz w:val="22"/>
                <w:szCs w:val="22"/>
              </w:rPr>
              <w:t>, 201</w:t>
            </w:r>
            <w:r>
              <w:rPr>
                <w:sz w:val="22"/>
                <w:szCs w:val="22"/>
              </w:rPr>
              <w:t>8</w:t>
            </w:r>
          </w:p>
        </w:tc>
        <w:tc>
          <w:tcPr>
            <w:tcW w:w="6588" w:type="dxa"/>
            <w:vAlign w:val="center"/>
          </w:tcPr>
          <w:p w:rsidR="00F12C05" w:rsidRPr="00057AF7" w:rsidRDefault="00F12C05" w:rsidP="00F12C05">
            <w:pPr>
              <w:rPr>
                <w:sz w:val="22"/>
                <w:szCs w:val="22"/>
              </w:rPr>
            </w:pPr>
            <w:r w:rsidRPr="00057AF7">
              <w:rPr>
                <w:b/>
                <w:sz w:val="22"/>
                <w:szCs w:val="22"/>
              </w:rPr>
              <w:t>Winter Recess begins</w:t>
            </w:r>
            <w:r w:rsidRPr="00057AF7">
              <w:rPr>
                <w:sz w:val="22"/>
                <w:szCs w:val="22"/>
              </w:rPr>
              <w:t>,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b/>
                <w:sz w:val="22"/>
                <w:szCs w:val="22"/>
              </w:rPr>
            </w:pPr>
          </w:p>
        </w:tc>
      </w:tr>
      <w:tr w:rsidR="00F12C05" w:rsidRPr="00057AF7" w:rsidTr="00F12C05">
        <w:tc>
          <w:tcPr>
            <w:tcW w:w="2988" w:type="dxa"/>
            <w:vAlign w:val="center"/>
          </w:tcPr>
          <w:p w:rsidR="00F12C05" w:rsidRPr="00057AF7" w:rsidRDefault="00F12C05" w:rsidP="00F12C05">
            <w:pPr>
              <w:rPr>
                <w:sz w:val="22"/>
                <w:szCs w:val="22"/>
              </w:rPr>
            </w:pPr>
            <w:r>
              <w:rPr>
                <w:sz w:val="22"/>
                <w:szCs w:val="22"/>
              </w:rPr>
              <w:t>December 15, 2018</w:t>
            </w:r>
          </w:p>
        </w:tc>
        <w:tc>
          <w:tcPr>
            <w:tcW w:w="6588" w:type="dxa"/>
            <w:vAlign w:val="center"/>
          </w:tcPr>
          <w:p w:rsidR="00F12C05" w:rsidRPr="00A535E7" w:rsidRDefault="00F12C05" w:rsidP="00F12C05">
            <w:pPr>
              <w:rPr>
                <w:sz w:val="22"/>
                <w:szCs w:val="22"/>
              </w:rPr>
            </w:pPr>
            <w:r>
              <w:rPr>
                <w:sz w:val="22"/>
                <w:szCs w:val="22"/>
              </w:rPr>
              <w:t>BGSU Commencement</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January </w:t>
            </w:r>
            <w:r>
              <w:rPr>
                <w:sz w:val="22"/>
                <w:szCs w:val="22"/>
              </w:rPr>
              <w:t>7</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Classes begin; Spring Semester</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January </w:t>
            </w:r>
            <w:r>
              <w:rPr>
                <w:sz w:val="22"/>
                <w:szCs w:val="22"/>
              </w:rPr>
              <w:t>21</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b/>
                <w:sz w:val="22"/>
                <w:szCs w:val="22"/>
              </w:rPr>
              <w:t>Martin Luther King Day</w:t>
            </w:r>
            <w:r w:rsidRPr="00057AF7">
              <w:rPr>
                <w:sz w:val="22"/>
                <w:szCs w:val="22"/>
              </w:rPr>
              <w:t>,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Week of </w:t>
            </w:r>
            <w:r>
              <w:rPr>
                <w:sz w:val="22"/>
                <w:szCs w:val="22"/>
              </w:rPr>
              <w:t>March 11, 2019</w:t>
            </w:r>
          </w:p>
        </w:tc>
        <w:tc>
          <w:tcPr>
            <w:tcW w:w="6588" w:type="dxa"/>
            <w:vAlign w:val="center"/>
          </w:tcPr>
          <w:p w:rsidR="00F12C05" w:rsidRPr="00057AF7" w:rsidRDefault="00F12C05" w:rsidP="00F12C05">
            <w:pPr>
              <w:rPr>
                <w:sz w:val="22"/>
                <w:szCs w:val="22"/>
              </w:rPr>
            </w:pPr>
            <w:r w:rsidRPr="00057AF7">
              <w:rPr>
                <w:sz w:val="22"/>
                <w:szCs w:val="22"/>
              </w:rPr>
              <w:t>Midterm Grades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March </w:t>
            </w:r>
            <w:r>
              <w:rPr>
                <w:sz w:val="22"/>
                <w:szCs w:val="22"/>
              </w:rPr>
              <w:t>4</w:t>
            </w:r>
            <w:r w:rsidRPr="00057AF7">
              <w:rPr>
                <w:sz w:val="22"/>
                <w:szCs w:val="22"/>
              </w:rPr>
              <w:t>-</w:t>
            </w:r>
            <w:r>
              <w:rPr>
                <w:sz w:val="22"/>
                <w:szCs w:val="22"/>
              </w:rPr>
              <w:t>8</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Spring Recess,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May </w:t>
            </w:r>
            <w:r>
              <w:rPr>
                <w:sz w:val="22"/>
                <w:szCs w:val="22"/>
              </w:rPr>
              <w:t>2</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Senior Banquet (ALL are invited)</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May </w:t>
            </w:r>
            <w:r>
              <w:rPr>
                <w:sz w:val="22"/>
                <w:szCs w:val="22"/>
              </w:rPr>
              <w:t>3</w:t>
            </w:r>
            <w:r w:rsidRPr="00057AF7">
              <w:rPr>
                <w:sz w:val="22"/>
                <w:szCs w:val="22"/>
              </w:rPr>
              <w:t>, 201</w:t>
            </w:r>
            <w:r>
              <w:rPr>
                <w:sz w:val="22"/>
                <w:szCs w:val="22"/>
              </w:rPr>
              <w:t>8</w:t>
            </w:r>
          </w:p>
        </w:tc>
        <w:tc>
          <w:tcPr>
            <w:tcW w:w="6588" w:type="dxa"/>
            <w:vAlign w:val="center"/>
          </w:tcPr>
          <w:p w:rsidR="00F12C05" w:rsidRPr="00057AF7" w:rsidRDefault="00F12C05" w:rsidP="00F12C05">
            <w:pPr>
              <w:rPr>
                <w:sz w:val="22"/>
                <w:szCs w:val="22"/>
              </w:rPr>
            </w:pPr>
            <w:r w:rsidRPr="00057AF7">
              <w:rPr>
                <w:sz w:val="22"/>
                <w:szCs w:val="22"/>
              </w:rPr>
              <w:t>Last day of Spring Semester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May </w:t>
            </w:r>
            <w:r>
              <w:rPr>
                <w:sz w:val="22"/>
                <w:szCs w:val="22"/>
              </w:rPr>
              <w:t>3</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FRMCSN Graduation</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May 1</w:t>
            </w:r>
            <w:r>
              <w:rPr>
                <w:sz w:val="22"/>
                <w:szCs w:val="22"/>
              </w:rPr>
              <w:t>3</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Summer Semester</w:t>
            </w:r>
            <w:r>
              <w:rPr>
                <w:sz w:val="22"/>
                <w:szCs w:val="22"/>
              </w:rPr>
              <w:t xml:space="preserve"> I class begins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May </w:t>
            </w:r>
            <w:r>
              <w:rPr>
                <w:sz w:val="22"/>
                <w:szCs w:val="22"/>
              </w:rPr>
              <w:t>27</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b/>
                <w:sz w:val="22"/>
                <w:szCs w:val="22"/>
              </w:rPr>
              <w:t>Memorial Day</w:t>
            </w:r>
            <w:r w:rsidRPr="00057AF7">
              <w:rPr>
                <w:sz w:val="22"/>
                <w:szCs w:val="22"/>
              </w:rPr>
              <w:t>,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Pr>
                <w:sz w:val="22"/>
                <w:szCs w:val="22"/>
              </w:rPr>
              <w:t>June 28</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Summer Semester</w:t>
            </w:r>
            <w:r>
              <w:rPr>
                <w:sz w:val="22"/>
                <w:szCs w:val="22"/>
              </w:rPr>
              <w:t xml:space="preserve"> I</w:t>
            </w:r>
            <w:r w:rsidRPr="00057AF7">
              <w:rPr>
                <w:sz w:val="22"/>
                <w:szCs w:val="22"/>
              </w:rPr>
              <w:t xml:space="preserve"> class </w:t>
            </w:r>
            <w:r>
              <w:rPr>
                <w:sz w:val="22"/>
                <w:szCs w:val="22"/>
              </w:rPr>
              <w:t>ends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Pr>
                <w:sz w:val="22"/>
                <w:szCs w:val="22"/>
              </w:rPr>
              <w:t>July 1, 2019</w:t>
            </w:r>
          </w:p>
        </w:tc>
        <w:tc>
          <w:tcPr>
            <w:tcW w:w="6588" w:type="dxa"/>
            <w:vAlign w:val="center"/>
          </w:tcPr>
          <w:p w:rsidR="00F12C05" w:rsidRPr="00057AF7" w:rsidRDefault="00F12C05" w:rsidP="00F12C05">
            <w:pPr>
              <w:rPr>
                <w:sz w:val="22"/>
                <w:szCs w:val="22"/>
              </w:rPr>
            </w:pPr>
            <w:r>
              <w:rPr>
                <w:sz w:val="22"/>
                <w:szCs w:val="22"/>
              </w:rPr>
              <w:t>Summer Semester II class begins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July 4, 201</w:t>
            </w:r>
            <w:r>
              <w:rPr>
                <w:sz w:val="22"/>
                <w:szCs w:val="22"/>
              </w:rPr>
              <w:t>9</w:t>
            </w:r>
          </w:p>
        </w:tc>
        <w:tc>
          <w:tcPr>
            <w:tcW w:w="6588" w:type="dxa"/>
            <w:vAlign w:val="center"/>
          </w:tcPr>
          <w:p w:rsidR="00F12C05" w:rsidRPr="00057AF7" w:rsidRDefault="00F12C05" w:rsidP="00F12C05">
            <w:pPr>
              <w:rPr>
                <w:sz w:val="22"/>
                <w:szCs w:val="22"/>
              </w:rPr>
            </w:pPr>
            <w:r w:rsidRPr="00057AF7">
              <w:rPr>
                <w:b/>
                <w:sz w:val="22"/>
                <w:szCs w:val="22"/>
              </w:rPr>
              <w:t>Independence Day</w:t>
            </w:r>
            <w:r w:rsidRPr="00057AF7">
              <w:rPr>
                <w:sz w:val="22"/>
                <w:szCs w:val="22"/>
              </w:rPr>
              <w:t>,  No Classes</w:t>
            </w:r>
          </w:p>
        </w:tc>
      </w:tr>
      <w:tr w:rsidR="00F12C05" w:rsidRPr="00057AF7" w:rsidTr="00F12C05">
        <w:tc>
          <w:tcPr>
            <w:tcW w:w="2988" w:type="dxa"/>
            <w:vAlign w:val="center"/>
          </w:tcPr>
          <w:p w:rsidR="00F12C05" w:rsidRPr="00057AF7" w:rsidRDefault="00F12C05" w:rsidP="00F12C05">
            <w:pPr>
              <w:rPr>
                <w:sz w:val="22"/>
                <w:szCs w:val="22"/>
              </w:rPr>
            </w:pPr>
          </w:p>
        </w:tc>
        <w:tc>
          <w:tcPr>
            <w:tcW w:w="6588" w:type="dxa"/>
            <w:vAlign w:val="center"/>
          </w:tcPr>
          <w:p w:rsidR="00F12C05" w:rsidRPr="00057AF7" w:rsidRDefault="00F12C05" w:rsidP="00F12C05">
            <w:pPr>
              <w:rPr>
                <w:sz w:val="22"/>
                <w:szCs w:val="22"/>
              </w:rPr>
            </w:pPr>
          </w:p>
        </w:tc>
      </w:tr>
      <w:tr w:rsidR="00F12C05" w:rsidRPr="00057AF7" w:rsidTr="00F12C05">
        <w:tc>
          <w:tcPr>
            <w:tcW w:w="2988" w:type="dxa"/>
            <w:vAlign w:val="center"/>
          </w:tcPr>
          <w:p w:rsidR="00F12C05" w:rsidRPr="00057AF7" w:rsidRDefault="00F12C05" w:rsidP="00F12C05">
            <w:pPr>
              <w:rPr>
                <w:sz w:val="22"/>
                <w:szCs w:val="22"/>
              </w:rPr>
            </w:pPr>
            <w:r w:rsidRPr="00057AF7">
              <w:rPr>
                <w:sz w:val="22"/>
                <w:szCs w:val="22"/>
              </w:rPr>
              <w:t xml:space="preserve">August </w:t>
            </w:r>
            <w:r>
              <w:rPr>
                <w:sz w:val="22"/>
                <w:szCs w:val="22"/>
              </w:rPr>
              <w:t>16</w:t>
            </w:r>
            <w:r w:rsidRPr="00057AF7">
              <w:rPr>
                <w:sz w:val="22"/>
                <w:szCs w:val="22"/>
              </w:rPr>
              <w:t>, 201</w:t>
            </w:r>
            <w:r>
              <w:rPr>
                <w:sz w:val="22"/>
                <w:szCs w:val="22"/>
              </w:rPr>
              <w:t>9</w:t>
            </w:r>
          </w:p>
        </w:tc>
        <w:tc>
          <w:tcPr>
            <w:tcW w:w="6588" w:type="dxa"/>
            <w:vAlign w:val="center"/>
          </w:tcPr>
          <w:p w:rsidR="00F12C05" w:rsidRPr="00057AF7" w:rsidRDefault="00F12C05" w:rsidP="00F12C05">
            <w:pPr>
              <w:rPr>
                <w:sz w:val="22"/>
                <w:szCs w:val="22"/>
              </w:rPr>
            </w:pPr>
            <w:r w:rsidRPr="00057AF7">
              <w:rPr>
                <w:sz w:val="22"/>
                <w:szCs w:val="22"/>
              </w:rPr>
              <w:t>Summer Semester</w:t>
            </w:r>
            <w:r>
              <w:rPr>
                <w:sz w:val="22"/>
                <w:szCs w:val="22"/>
              </w:rPr>
              <w:t xml:space="preserve"> II</w:t>
            </w:r>
            <w:r w:rsidRPr="00057AF7">
              <w:rPr>
                <w:sz w:val="22"/>
                <w:szCs w:val="22"/>
              </w:rPr>
              <w:t xml:space="preserve"> class </w:t>
            </w:r>
            <w:r>
              <w:rPr>
                <w:sz w:val="22"/>
                <w:szCs w:val="22"/>
              </w:rPr>
              <w:t>ends</w:t>
            </w:r>
          </w:p>
        </w:tc>
      </w:tr>
    </w:tbl>
    <w:p w:rsidR="00F12C05" w:rsidRDefault="00F12C05" w:rsidP="00F12C05"/>
    <w:p w:rsidR="00F12C05" w:rsidRDefault="00F12C05" w:rsidP="00F12C05">
      <w:pPr>
        <w:pStyle w:val="Title"/>
        <w:tabs>
          <w:tab w:val="right" w:pos="576"/>
        </w:tabs>
      </w:pPr>
    </w:p>
    <w:p w:rsidR="00F12C05" w:rsidRDefault="00F12C05" w:rsidP="00F12C05">
      <w:pPr>
        <w:pStyle w:val="Title"/>
        <w:tabs>
          <w:tab w:val="right" w:pos="576"/>
        </w:tabs>
      </w:pPr>
    </w:p>
    <w:p w:rsidR="00F12C05" w:rsidRPr="000E7CB0" w:rsidRDefault="00F12C05" w:rsidP="00F12C05">
      <w:pPr>
        <w:pStyle w:val="Title"/>
        <w:tabs>
          <w:tab w:val="right" w:pos="576"/>
        </w:tabs>
      </w:pPr>
      <w:r w:rsidRPr="000E7CB0">
        <w:lastRenderedPageBreak/>
        <w:t xml:space="preserve">CAMPUS SECURITY </w:t>
      </w:r>
      <w:r>
        <w:t>POLICY</w:t>
      </w:r>
    </w:p>
    <w:p w:rsidR="00F12C05" w:rsidRPr="0083194C" w:rsidRDefault="00F12C05" w:rsidP="00F12C05">
      <w:pPr>
        <w:tabs>
          <w:tab w:val="right" w:pos="576"/>
        </w:tabs>
        <w:jc w:val="cente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83194C" w:rsidRDefault="00F12C05" w:rsidP="00F12C05">
      <w:pPr>
        <w:tabs>
          <w:tab w:val="right" w:pos="576"/>
        </w:tabs>
        <w:jc w:val="center"/>
      </w:pPr>
    </w:p>
    <w:p w:rsidR="00F12C05" w:rsidRPr="0083194C" w:rsidRDefault="00F12C05" w:rsidP="001952F1">
      <w:pPr>
        <w:pStyle w:val="BodyText"/>
        <w:numPr>
          <w:ilvl w:val="0"/>
          <w:numId w:val="15"/>
        </w:numPr>
        <w:tabs>
          <w:tab w:val="clear" w:pos="570"/>
          <w:tab w:val="right" w:pos="576"/>
        </w:tabs>
        <w:jc w:val="both"/>
      </w:pPr>
      <w:r w:rsidRPr="0083194C">
        <w:t>Students and employees are encouraged to be responsible for their own security and the security of others by being aware of those around them and by assisting with making the surroundings safe.</w:t>
      </w:r>
    </w:p>
    <w:p w:rsidR="00F12C05" w:rsidRPr="0083194C" w:rsidRDefault="00F12C05" w:rsidP="00F12C05">
      <w:pPr>
        <w:tabs>
          <w:tab w:val="right" w:pos="576"/>
        </w:tabs>
      </w:pPr>
    </w:p>
    <w:p w:rsidR="00F12C05" w:rsidRPr="0083194C" w:rsidRDefault="00F12C05" w:rsidP="001952F1">
      <w:pPr>
        <w:numPr>
          <w:ilvl w:val="0"/>
          <w:numId w:val="15"/>
        </w:numPr>
        <w:tabs>
          <w:tab w:val="clear" w:pos="570"/>
          <w:tab w:val="right" w:pos="576"/>
        </w:tabs>
        <w:jc w:val="both"/>
      </w:pPr>
      <w:r w:rsidRPr="0083194C">
        <w:t>Students should report criminal acts on the campus and parking lots as soon as possible to the Security Department at 419-557-7005 or through the switchboard by dialing “0” in house, the director of the school of nursing, the Administrative Secretary</w:t>
      </w:r>
      <w:r>
        <w:t xml:space="preserve">, </w:t>
      </w:r>
      <w:r w:rsidRPr="0083194C">
        <w:t>or the Sandusky City Police Department (9-9-1-1 or 419-627-5863).  All reports shall be kept confidential within the constraints of state and federal laws.</w:t>
      </w:r>
    </w:p>
    <w:p w:rsidR="00F12C05" w:rsidRPr="0083194C" w:rsidRDefault="00F12C05" w:rsidP="00F12C05">
      <w:pPr>
        <w:pStyle w:val="ListParagraph"/>
        <w:rPr>
          <w:sz w:val="24"/>
        </w:rPr>
      </w:pPr>
    </w:p>
    <w:p w:rsidR="00F12C05" w:rsidRPr="0067653E" w:rsidRDefault="00F12C05" w:rsidP="001952F1">
      <w:pPr>
        <w:pStyle w:val="BodyTextIndent3"/>
        <w:numPr>
          <w:ilvl w:val="0"/>
          <w:numId w:val="15"/>
        </w:numPr>
        <w:tabs>
          <w:tab w:val="clear" w:pos="570"/>
          <w:tab w:val="right" w:pos="576"/>
        </w:tabs>
        <w:jc w:val="both"/>
        <w:rPr>
          <w:sz w:val="24"/>
        </w:rPr>
      </w:pPr>
      <w:r w:rsidRPr="0083194C">
        <w:rPr>
          <w:sz w:val="24"/>
          <w:szCs w:val="24"/>
        </w:rPr>
        <w:t xml:space="preserve">The Administrative Secretary is on duty Monday through Friday from 0700 to 1530. </w:t>
      </w:r>
      <w:r w:rsidRPr="00EB153D">
        <w:rPr>
          <w:sz w:val="24"/>
          <w:szCs w:val="24"/>
        </w:rPr>
        <w:t>The</w:t>
      </w:r>
      <w:r w:rsidRPr="0083194C">
        <w:rPr>
          <w:sz w:val="24"/>
          <w:szCs w:val="24"/>
        </w:rPr>
        <w:t xml:space="preserve"> school is open on Fridays from 0700 until 1600.  Changes to scheduled hours will be posted on the student bulletin boards.</w:t>
      </w:r>
    </w:p>
    <w:p w:rsidR="00F12C05" w:rsidRPr="00EB153D" w:rsidRDefault="00F12C05" w:rsidP="001952F1">
      <w:pPr>
        <w:pStyle w:val="BodyTextIndent3"/>
        <w:numPr>
          <w:ilvl w:val="0"/>
          <w:numId w:val="15"/>
        </w:numPr>
        <w:tabs>
          <w:tab w:val="clear" w:pos="570"/>
          <w:tab w:val="right" w:pos="576"/>
        </w:tabs>
        <w:spacing w:after="0"/>
        <w:ind w:left="576"/>
        <w:jc w:val="both"/>
        <w:rPr>
          <w:sz w:val="24"/>
        </w:rPr>
      </w:pPr>
      <w:r w:rsidRPr="00EB153D">
        <w:rPr>
          <w:sz w:val="24"/>
        </w:rPr>
        <w:t>During hours when the school is closed the faculty office area is not accessible to students.</w:t>
      </w:r>
    </w:p>
    <w:p w:rsidR="00F12C05" w:rsidRPr="00EB153D" w:rsidRDefault="00F12C05" w:rsidP="00F12C05">
      <w:pPr>
        <w:pStyle w:val="BodyTextIndent3"/>
        <w:spacing w:after="0"/>
        <w:ind w:left="576"/>
        <w:jc w:val="both"/>
        <w:rPr>
          <w:sz w:val="24"/>
        </w:rPr>
      </w:pPr>
      <w:r w:rsidRPr="00EB153D">
        <w:rPr>
          <w:sz w:val="24"/>
        </w:rPr>
        <w:t>Access to entrances to the South Campus building may require use of a hospital badge during off hours.</w:t>
      </w:r>
    </w:p>
    <w:p w:rsidR="00F12C05" w:rsidRPr="0083194C" w:rsidRDefault="00F12C05" w:rsidP="00F12C05">
      <w:pPr>
        <w:tabs>
          <w:tab w:val="right" w:pos="576"/>
        </w:tabs>
      </w:pPr>
    </w:p>
    <w:p w:rsidR="00F12C05" w:rsidRPr="0035495A" w:rsidRDefault="00F12C05" w:rsidP="001952F1">
      <w:pPr>
        <w:numPr>
          <w:ilvl w:val="0"/>
          <w:numId w:val="15"/>
        </w:numPr>
        <w:tabs>
          <w:tab w:val="clear" w:pos="570"/>
          <w:tab w:val="right" w:pos="576"/>
        </w:tabs>
        <w:jc w:val="both"/>
      </w:pPr>
      <w:r w:rsidRPr="0035495A">
        <w:t>Other emergencies such as fires should be reported by pulling the nearest fire alarm or telephone the Sandusky City Fire Department at 9-9-1-1.</w:t>
      </w:r>
    </w:p>
    <w:p w:rsidR="00F12C05" w:rsidRPr="0083194C" w:rsidRDefault="00F12C05" w:rsidP="00F12C05">
      <w:pPr>
        <w:tabs>
          <w:tab w:val="right" w:pos="576"/>
        </w:tabs>
      </w:pPr>
    </w:p>
    <w:p w:rsidR="00F12C05" w:rsidRPr="0035495A" w:rsidRDefault="00F12C05" w:rsidP="001952F1">
      <w:pPr>
        <w:numPr>
          <w:ilvl w:val="0"/>
          <w:numId w:val="15"/>
        </w:numPr>
        <w:tabs>
          <w:tab w:val="clear" w:pos="570"/>
          <w:tab w:val="right" w:pos="576"/>
        </w:tabs>
        <w:jc w:val="both"/>
      </w:pPr>
      <w:r w:rsidRPr="0035495A">
        <w:t>An Employee Report of Injury, Illness, or Exposure form must be completed after any unusual or unexpected happening on the campus that could lead to bodily injury, property damage or to report a theft.  Security should be notified immediately of any such event. The security guard will bring the form to the location and assist with completion to be certain all necessary information is included.  The incident is also to be reported to the school of nursing director.  Appropriate follow-up will be determined and necessary departments notified.</w:t>
      </w:r>
    </w:p>
    <w:p w:rsidR="00F12C05" w:rsidRDefault="00F12C05" w:rsidP="00F12C05">
      <w:pPr>
        <w:tabs>
          <w:tab w:val="right" w:pos="576"/>
        </w:tabs>
        <w:ind w:left="570"/>
        <w:jc w:val="both"/>
      </w:pPr>
    </w:p>
    <w:p w:rsidR="00F12C05" w:rsidRPr="0083194C" w:rsidRDefault="00F12C05" w:rsidP="001952F1">
      <w:pPr>
        <w:pStyle w:val="BodyText"/>
        <w:numPr>
          <w:ilvl w:val="0"/>
          <w:numId w:val="15"/>
        </w:numPr>
        <w:tabs>
          <w:tab w:val="clear" w:pos="570"/>
          <w:tab w:val="right" w:pos="576"/>
        </w:tabs>
        <w:jc w:val="both"/>
      </w:pPr>
      <w:r w:rsidRPr="0083194C">
        <w:t>Members of the school community are informed by the director in a timely manner about the occurrence of crimes which have been reported after the facts have been verified.</w:t>
      </w:r>
    </w:p>
    <w:p w:rsidR="00F12C05" w:rsidRPr="0083194C" w:rsidRDefault="00F12C05" w:rsidP="00F12C05">
      <w:pPr>
        <w:tabs>
          <w:tab w:val="right" w:pos="576"/>
        </w:tabs>
      </w:pPr>
    </w:p>
    <w:p w:rsidR="00F12C05" w:rsidRPr="0083194C" w:rsidRDefault="00F12C05" w:rsidP="001952F1">
      <w:pPr>
        <w:numPr>
          <w:ilvl w:val="0"/>
          <w:numId w:val="15"/>
        </w:numPr>
        <w:tabs>
          <w:tab w:val="clear" w:pos="570"/>
          <w:tab w:val="right" w:pos="576"/>
        </w:tabs>
        <w:jc w:val="both"/>
      </w:pPr>
      <w:r w:rsidRPr="0083194C">
        <w:t>Campus security personnel may detain unauthorized or suspicious individuals found on the campus or parking lots for a reasonable length of time.  They may call local or state police agencies to assist them or to arrest individuals.  Campus security personnel do not have the authority to arrest individuals.</w:t>
      </w:r>
    </w:p>
    <w:p w:rsidR="00F12C05" w:rsidRPr="0083194C" w:rsidRDefault="00F12C05" w:rsidP="00F12C05">
      <w:pPr>
        <w:tabs>
          <w:tab w:val="right" w:pos="576"/>
        </w:tabs>
      </w:pPr>
    </w:p>
    <w:p w:rsidR="00F12C05" w:rsidRPr="0083194C" w:rsidRDefault="00F12C05" w:rsidP="001952F1">
      <w:pPr>
        <w:numPr>
          <w:ilvl w:val="0"/>
          <w:numId w:val="15"/>
        </w:numPr>
        <w:tabs>
          <w:tab w:val="clear" w:pos="570"/>
          <w:tab w:val="right" w:pos="576"/>
        </w:tabs>
        <w:jc w:val="both"/>
      </w:pPr>
      <w:r w:rsidRPr="0083194C">
        <w:t>Members of the school community or campus security personnel will notify the appropriate police agencies in accordance with Section 2921.22 (Reporting Requirements) of the Ohio Revised Code which requires reporting to law enforcement authorities that a felony is being committed.</w:t>
      </w:r>
    </w:p>
    <w:p w:rsidR="00F12C05" w:rsidRPr="0083194C" w:rsidRDefault="00F12C05" w:rsidP="00F12C05"/>
    <w:p w:rsidR="00F12C05" w:rsidRPr="0083194C" w:rsidRDefault="00F12C05" w:rsidP="001952F1">
      <w:pPr>
        <w:numPr>
          <w:ilvl w:val="0"/>
          <w:numId w:val="15"/>
        </w:numPr>
        <w:tabs>
          <w:tab w:val="clear" w:pos="570"/>
          <w:tab w:val="right" w:pos="576"/>
        </w:tabs>
        <w:jc w:val="both"/>
      </w:pPr>
      <w:r w:rsidRPr="0083194C">
        <w:t>A variety of programs and informational documents are available and are designed to inform students and employees about campus security procedures and practices.</w:t>
      </w:r>
    </w:p>
    <w:p w:rsidR="00F12C05" w:rsidRPr="0083194C" w:rsidRDefault="00F12C05" w:rsidP="00F12C05">
      <w:pPr>
        <w:tabs>
          <w:tab w:val="right" w:pos="576"/>
        </w:tabs>
      </w:pPr>
    </w:p>
    <w:p w:rsidR="00F12C05" w:rsidRPr="0083194C" w:rsidRDefault="00F12C05" w:rsidP="001952F1">
      <w:pPr>
        <w:pStyle w:val="BodyTextIndent"/>
        <w:numPr>
          <w:ilvl w:val="0"/>
          <w:numId w:val="16"/>
        </w:numPr>
        <w:tabs>
          <w:tab w:val="clear" w:pos="1155"/>
          <w:tab w:val="right" w:pos="576"/>
        </w:tabs>
        <w:jc w:val="both"/>
      </w:pPr>
      <w:r w:rsidRPr="0083194C">
        <w:lastRenderedPageBreak/>
        <w:t>At student Orientation Day and at the Opening Day Assembly security programs and procedures for crime prevention are reviewed.</w:t>
      </w:r>
    </w:p>
    <w:p w:rsidR="00F12C05" w:rsidRPr="0083194C" w:rsidRDefault="00F12C05" w:rsidP="001952F1">
      <w:pPr>
        <w:numPr>
          <w:ilvl w:val="0"/>
          <w:numId w:val="16"/>
        </w:numPr>
        <w:tabs>
          <w:tab w:val="clear" w:pos="1155"/>
          <w:tab w:val="right" w:pos="576"/>
        </w:tabs>
        <w:jc w:val="both"/>
      </w:pPr>
      <w:r w:rsidRPr="0083194C">
        <w:t>All motor vehicles belonging to students and employees are required to be registered with the Security Department.</w:t>
      </w:r>
    </w:p>
    <w:p w:rsidR="00F12C05" w:rsidRPr="0083194C" w:rsidRDefault="00F12C05" w:rsidP="001952F1">
      <w:pPr>
        <w:numPr>
          <w:ilvl w:val="0"/>
          <w:numId w:val="16"/>
        </w:numPr>
        <w:tabs>
          <w:tab w:val="clear" w:pos="1155"/>
          <w:tab w:val="right" w:pos="576"/>
        </w:tabs>
        <w:ind w:left="1161"/>
        <w:jc w:val="both"/>
      </w:pPr>
      <w:r w:rsidRPr="0083194C">
        <w:t>The student handbook includes information about consequences related to drug</w:t>
      </w:r>
      <w:r>
        <w:t xml:space="preserve"> and </w:t>
      </w:r>
      <w:r w:rsidRPr="0083194C">
        <w:t>alcohol abuse.</w:t>
      </w:r>
    </w:p>
    <w:p w:rsidR="00F12C05" w:rsidRPr="0083194C" w:rsidRDefault="00F12C05" w:rsidP="001952F1">
      <w:pPr>
        <w:numPr>
          <w:ilvl w:val="0"/>
          <w:numId w:val="16"/>
        </w:numPr>
        <w:tabs>
          <w:tab w:val="clear" w:pos="1155"/>
          <w:tab w:val="right" w:pos="576"/>
        </w:tabs>
        <w:ind w:left="1161"/>
        <w:jc w:val="both"/>
      </w:pPr>
      <w:r w:rsidRPr="0083194C">
        <w:t>The director will aid in the prevention of crimes by reporting to the campus community on crimes that have been reported to security personnel or local police agencies, and on crimes which represent a potential threat to students and employees.</w:t>
      </w:r>
    </w:p>
    <w:p w:rsidR="00F12C05" w:rsidRPr="0083194C" w:rsidRDefault="00F12C05" w:rsidP="001952F1">
      <w:pPr>
        <w:numPr>
          <w:ilvl w:val="0"/>
          <w:numId w:val="16"/>
        </w:numPr>
        <w:tabs>
          <w:tab w:val="clear" w:pos="1155"/>
          <w:tab w:val="right" w:pos="576"/>
        </w:tabs>
        <w:ind w:left="1161"/>
        <w:jc w:val="both"/>
      </w:pPr>
      <w:r w:rsidRPr="0083194C">
        <w:t xml:space="preserve">The director will publish and distribute an annual security report which contains statistics obtained from the Sandusky Police Department concerning the following crimes that occurred on campus, in or on a </w:t>
      </w:r>
      <w:proofErr w:type="spellStart"/>
      <w:r w:rsidRPr="0083194C">
        <w:t>noncampus</w:t>
      </w:r>
      <w:proofErr w:type="spellEnd"/>
      <w:r w:rsidRPr="0083194C">
        <w:t xml:space="preserve"> building or property, or on public property:</w:t>
      </w:r>
    </w:p>
    <w:p w:rsidR="00F12C05" w:rsidRPr="0083194C" w:rsidRDefault="00F12C05" w:rsidP="001952F1">
      <w:pPr>
        <w:numPr>
          <w:ilvl w:val="0"/>
          <w:numId w:val="18"/>
        </w:numPr>
        <w:tabs>
          <w:tab w:val="clear" w:pos="1800"/>
          <w:tab w:val="right" w:pos="576"/>
          <w:tab w:val="num" w:pos="1710"/>
        </w:tabs>
      </w:pPr>
      <w:r w:rsidRPr="0083194C">
        <w:t>Murder</w:t>
      </w:r>
    </w:p>
    <w:p w:rsidR="00F12C05" w:rsidRPr="0083194C" w:rsidRDefault="00F12C05" w:rsidP="001952F1">
      <w:pPr>
        <w:numPr>
          <w:ilvl w:val="0"/>
          <w:numId w:val="18"/>
        </w:numPr>
        <w:tabs>
          <w:tab w:val="clear" w:pos="1800"/>
          <w:tab w:val="right" w:pos="576"/>
          <w:tab w:val="num" w:pos="1710"/>
        </w:tabs>
      </w:pPr>
      <w:r w:rsidRPr="0083194C">
        <w:t>Manslaughter</w:t>
      </w:r>
    </w:p>
    <w:p w:rsidR="00F12C05" w:rsidRDefault="00F12C05" w:rsidP="00F12C05">
      <w:pPr>
        <w:pStyle w:val="Heading1"/>
        <w:tabs>
          <w:tab w:val="right" w:pos="576"/>
        </w:tabs>
        <w:spacing w:line="240" w:lineRule="auto"/>
        <w:rPr>
          <w:sz w:val="24"/>
          <w:szCs w:val="24"/>
          <w:u w:val="none"/>
          <w:lang w:val="en-US"/>
        </w:rPr>
      </w:pPr>
      <w:r>
        <w:rPr>
          <w:u w:val="none"/>
          <w:lang w:val="en-US"/>
        </w:rPr>
        <w:tab/>
      </w:r>
      <w:r>
        <w:rPr>
          <w:u w:val="none"/>
          <w:lang w:val="en-US"/>
        </w:rPr>
        <w:tab/>
      </w:r>
      <w:r>
        <w:rPr>
          <w:u w:val="none"/>
          <w:lang w:val="en-US"/>
        </w:rPr>
        <w:tab/>
      </w:r>
      <w:r>
        <w:rPr>
          <w:u w:val="none"/>
          <w:lang w:val="en-US"/>
        </w:rPr>
        <w:tab/>
        <w:t xml:space="preserve">   </w:t>
      </w:r>
      <w:r>
        <w:rPr>
          <w:sz w:val="24"/>
          <w:szCs w:val="24"/>
          <w:u w:val="none"/>
        </w:rPr>
        <w:t>Non-negligent</w:t>
      </w:r>
    </w:p>
    <w:p w:rsidR="00F12C05" w:rsidRPr="007B0115" w:rsidRDefault="00F12C05" w:rsidP="00F12C05">
      <w:pPr>
        <w:pStyle w:val="Heading1"/>
        <w:tabs>
          <w:tab w:val="right" w:pos="576"/>
        </w:tabs>
        <w:spacing w:line="240" w:lineRule="auto"/>
        <w:rPr>
          <w:sz w:val="24"/>
          <w:szCs w:val="24"/>
          <w:u w:val="none"/>
        </w:rPr>
      </w:pPr>
      <w:r>
        <w:rPr>
          <w:sz w:val="24"/>
          <w:szCs w:val="24"/>
          <w:u w:val="none"/>
          <w:lang w:val="en-US"/>
        </w:rPr>
        <w:tab/>
      </w:r>
      <w:r>
        <w:rPr>
          <w:sz w:val="24"/>
          <w:szCs w:val="24"/>
          <w:u w:val="none"/>
          <w:lang w:val="en-US"/>
        </w:rPr>
        <w:tab/>
      </w:r>
      <w:r>
        <w:rPr>
          <w:sz w:val="24"/>
          <w:szCs w:val="24"/>
          <w:u w:val="none"/>
          <w:lang w:val="en-US"/>
        </w:rPr>
        <w:tab/>
      </w:r>
      <w:r>
        <w:rPr>
          <w:sz w:val="24"/>
          <w:szCs w:val="24"/>
          <w:u w:val="none"/>
          <w:lang w:val="en-US"/>
        </w:rPr>
        <w:tab/>
        <w:t xml:space="preserve">   </w:t>
      </w:r>
      <w:r w:rsidRPr="007B0115">
        <w:rPr>
          <w:sz w:val="24"/>
          <w:szCs w:val="24"/>
          <w:u w:val="none"/>
        </w:rPr>
        <w:t>Negligent</w:t>
      </w:r>
    </w:p>
    <w:p w:rsidR="00F12C05" w:rsidRPr="0083194C" w:rsidRDefault="00F12C05" w:rsidP="001952F1">
      <w:pPr>
        <w:numPr>
          <w:ilvl w:val="0"/>
          <w:numId w:val="18"/>
        </w:numPr>
        <w:tabs>
          <w:tab w:val="clear" w:pos="1800"/>
          <w:tab w:val="right" w:pos="576"/>
          <w:tab w:val="num" w:pos="1710"/>
        </w:tabs>
      </w:pPr>
      <w:r w:rsidRPr="0083194C">
        <w:t>Sex Offenses</w:t>
      </w:r>
    </w:p>
    <w:p w:rsidR="00F12C05" w:rsidRDefault="00F12C05" w:rsidP="00F12C05">
      <w:pPr>
        <w:tabs>
          <w:tab w:val="right" w:pos="576"/>
        </w:tabs>
        <w:ind w:left="2304"/>
      </w:pPr>
      <w:r w:rsidRPr="0083194C">
        <w:t>(</w:t>
      </w:r>
      <w:proofErr w:type="gramStart"/>
      <w:r w:rsidRPr="0083194C">
        <w:t>forcible</w:t>
      </w:r>
      <w:proofErr w:type="gramEnd"/>
      <w:r w:rsidRPr="0083194C">
        <w:t xml:space="preserve"> or non-forcible)</w:t>
      </w:r>
    </w:p>
    <w:p w:rsidR="00F12C05" w:rsidRPr="00D553C5" w:rsidRDefault="00F12C05" w:rsidP="00F12C05">
      <w:pPr>
        <w:tabs>
          <w:tab w:val="right" w:pos="576"/>
          <w:tab w:val="num" w:pos="1710"/>
        </w:tabs>
        <w:ind w:left="1260"/>
      </w:pPr>
      <w:r w:rsidRPr="00D553C5">
        <w:t>4)</w:t>
      </w:r>
      <w:r w:rsidRPr="00D553C5">
        <w:tab/>
        <w:t>Domestic Violence</w:t>
      </w:r>
    </w:p>
    <w:p w:rsidR="00F12C05" w:rsidRPr="00D553C5" w:rsidRDefault="00F12C05" w:rsidP="00F12C05">
      <w:pPr>
        <w:tabs>
          <w:tab w:val="right" w:pos="576"/>
          <w:tab w:val="num" w:pos="1710"/>
        </w:tabs>
        <w:ind w:left="1260"/>
      </w:pPr>
      <w:r w:rsidRPr="00D553C5">
        <w:t>5)</w:t>
      </w:r>
      <w:r w:rsidRPr="00D553C5">
        <w:tab/>
        <w:t>Dating Violence</w:t>
      </w:r>
    </w:p>
    <w:p w:rsidR="00F12C05" w:rsidRPr="00D553C5" w:rsidRDefault="00F12C05" w:rsidP="00F12C05">
      <w:pPr>
        <w:tabs>
          <w:tab w:val="right" w:pos="576"/>
          <w:tab w:val="num" w:pos="1710"/>
        </w:tabs>
        <w:ind w:left="1260"/>
      </w:pPr>
      <w:r w:rsidRPr="00D553C5">
        <w:t>6)</w:t>
      </w:r>
      <w:r w:rsidRPr="00D553C5">
        <w:tab/>
        <w:t>Stalking</w:t>
      </w:r>
    </w:p>
    <w:p w:rsidR="00F12C05" w:rsidRPr="00D553C5" w:rsidRDefault="00F12C05" w:rsidP="00F12C05">
      <w:pPr>
        <w:tabs>
          <w:tab w:val="right" w:pos="576"/>
          <w:tab w:val="num" w:pos="1710"/>
        </w:tabs>
        <w:ind w:left="1260"/>
      </w:pPr>
      <w:r w:rsidRPr="00D553C5">
        <w:t>7)</w:t>
      </w:r>
      <w:r w:rsidRPr="00D553C5">
        <w:tab/>
        <w:t>Robbery</w:t>
      </w:r>
    </w:p>
    <w:p w:rsidR="00F12C05" w:rsidRDefault="00F12C05" w:rsidP="00F12C05">
      <w:pPr>
        <w:tabs>
          <w:tab w:val="right" w:pos="576"/>
          <w:tab w:val="num" w:pos="1710"/>
        </w:tabs>
        <w:ind w:left="1260"/>
      </w:pPr>
      <w:r>
        <w:t>8)</w:t>
      </w:r>
      <w:r>
        <w:tab/>
      </w:r>
      <w:r w:rsidRPr="0083194C">
        <w:t>Aggravated assault</w:t>
      </w:r>
    </w:p>
    <w:p w:rsidR="00F12C05" w:rsidRPr="0083194C" w:rsidRDefault="00F12C05" w:rsidP="00F12C05">
      <w:pPr>
        <w:tabs>
          <w:tab w:val="right" w:pos="576"/>
          <w:tab w:val="num" w:pos="1710"/>
        </w:tabs>
        <w:ind w:left="1260"/>
      </w:pPr>
      <w:r>
        <w:t xml:space="preserve">9)    </w:t>
      </w:r>
      <w:r w:rsidRPr="0083194C">
        <w:t>Burglary</w:t>
      </w:r>
    </w:p>
    <w:p w:rsidR="00F12C05" w:rsidRPr="0083194C" w:rsidRDefault="00F12C05" w:rsidP="00F12C05">
      <w:pPr>
        <w:tabs>
          <w:tab w:val="right" w:pos="576"/>
          <w:tab w:val="num" w:pos="1710"/>
        </w:tabs>
        <w:ind w:left="1260" w:hanging="90"/>
      </w:pPr>
      <w:r>
        <w:t xml:space="preserve">10)    </w:t>
      </w:r>
      <w:r w:rsidRPr="0083194C">
        <w:t>Motor Vehicle Theft</w:t>
      </w:r>
    </w:p>
    <w:p w:rsidR="00F12C05" w:rsidRPr="0083194C" w:rsidRDefault="00F12C05" w:rsidP="00F12C05">
      <w:pPr>
        <w:tabs>
          <w:tab w:val="right" w:pos="576"/>
          <w:tab w:val="left" w:pos="1260"/>
        </w:tabs>
        <w:ind w:left="1260" w:hanging="90"/>
      </w:pPr>
      <w:r>
        <w:t xml:space="preserve">11)    </w:t>
      </w:r>
      <w:r w:rsidRPr="0083194C">
        <w:t>Arson</w:t>
      </w:r>
    </w:p>
    <w:p w:rsidR="00F12C05" w:rsidRPr="0083194C" w:rsidRDefault="00F12C05" w:rsidP="00F12C05">
      <w:pPr>
        <w:tabs>
          <w:tab w:val="right" w:pos="576"/>
        </w:tabs>
        <w:ind w:left="1170"/>
      </w:pPr>
      <w:r>
        <w:t>12)    A</w:t>
      </w:r>
      <w:r w:rsidRPr="0083194C">
        <w:t>ny other crime involving bodily injury</w:t>
      </w:r>
    </w:p>
    <w:p w:rsidR="00F12C05" w:rsidRPr="0083194C" w:rsidRDefault="00F12C05" w:rsidP="00F12C05">
      <w:pPr>
        <w:tabs>
          <w:tab w:val="right" w:pos="576"/>
        </w:tabs>
        <w:ind w:left="1710" w:hanging="540"/>
        <w:jc w:val="both"/>
      </w:pPr>
      <w:r>
        <w:t xml:space="preserve">13)   </w:t>
      </w:r>
      <w:r w:rsidRPr="0083194C">
        <w:t xml:space="preserve">Number of crimes that manifested evidence of prejudice based on race, gender, </w:t>
      </w:r>
      <w:r>
        <w:t xml:space="preserve">          </w:t>
      </w:r>
      <w:r w:rsidRPr="0083194C">
        <w:t xml:space="preserve">religion, sexual orientation, ethnicity/national origin or disability including the </w:t>
      </w:r>
      <w:r>
        <w:t xml:space="preserve">          </w:t>
      </w:r>
      <w:r w:rsidRPr="0083194C">
        <w:t xml:space="preserve">aforementioned categories that involved bodily injury and manifested evidence </w:t>
      </w:r>
      <w:r>
        <w:t xml:space="preserve">          </w:t>
      </w:r>
      <w:r w:rsidRPr="0083194C">
        <w:t xml:space="preserve">that the victim was intentionally selected. The following crimes should also be </w:t>
      </w:r>
      <w:r>
        <w:t xml:space="preserve">          </w:t>
      </w:r>
      <w:r w:rsidRPr="0083194C">
        <w:t xml:space="preserve">reported in this category: larceny-theft, simple assault, intimidation and </w:t>
      </w:r>
      <w:r>
        <w:t xml:space="preserve">          </w:t>
      </w:r>
      <w:r w:rsidRPr="0083194C">
        <w:t>destruction, damage, or vandalism of property.</w:t>
      </w:r>
    </w:p>
    <w:p w:rsidR="00F12C05" w:rsidRPr="0083194C" w:rsidRDefault="00F12C05" w:rsidP="00F12C05">
      <w:pPr>
        <w:tabs>
          <w:tab w:val="right" w:pos="576"/>
        </w:tabs>
        <w:ind w:left="1440" w:hanging="270"/>
      </w:pPr>
      <w:r>
        <w:t xml:space="preserve">14)    </w:t>
      </w:r>
      <w:r w:rsidRPr="0083194C">
        <w:t>Number of students referred for campus disciplinary action for:</w:t>
      </w:r>
    </w:p>
    <w:p w:rsidR="00F12C05" w:rsidRPr="002B06B1" w:rsidRDefault="00F12C05" w:rsidP="00F12C05">
      <w:pPr>
        <w:pStyle w:val="Heading1"/>
        <w:tabs>
          <w:tab w:val="right" w:pos="576"/>
        </w:tabs>
        <w:spacing w:line="240" w:lineRule="auto"/>
        <w:ind w:left="1584" w:firstLine="576"/>
        <w:rPr>
          <w:sz w:val="24"/>
          <w:szCs w:val="24"/>
          <w:u w:val="none"/>
          <w:lang w:val="en-US"/>
        </w:rPr>
      </w:pPr>
      <w:r>
        <w:rPr>
          <w:sz w:val="24"/>
          <w:szCs w:val="24"/>
          <w:u w:val="none"/>
          <w:lang w:val="en-US"/>
        </w:rPr>
        <w:t xml:space="preserve">  </w:t>
      </w:r>
      <w:r w:rsidRPr="002B06B1">
        <w:rPr>
          <w:sz w:val="24"/>
          <w:szCs w:val="24"/>
          <w:u w:val="none"/>
        </w:rPr>
        <w:t>Liquor law violations</w:t>
      </w:r>
    </w:p>
    <w:p w:rsidR="00F12C05" w:rsidRPr="0083194C" w:rsidRDefault="00F12C05" w:rsidP="00F12C05">
      <w:pPr>
        <w:tabs>
          <w:tab w:val="right" w:pos="576"/>
        </w:tabs>
        <w:ind w:left="2304"/>
      </w:pPr>
      <w:r w:rsidRPr="0083194C">
        <w:t>Drug law violations</w:t>
      </w:r>
    </w:p>
    <w:p w:rsidR="00F12C05" w:rsidRPr="0083194C" w:rsidRDefault="00F12C05" w:rsidP="00F12C05">
      <w:pPr>
        <w:tabs>
          <w:tab w:val="right" w:pos="576"/>
        </w:tabs>
        <w:ind w:left="2304"/>
      </w:pPr>
      <w:r w:rsidRPr="0083194C">
        <w:t>Illegal weapons possession</w:t>
      </w:r>
    </w:p>
    <w:p w:rsidR="00F12C05" w:rsidRPr="0083194C" w:rsidRDefault="00F12C05" w:rsidP="00F12C05">
      <w:pPr>
        <w:tabs>
          <w:tab w:val="right" w:pos="576"/>
          <w:tab w:val="left" w:pos="1710"/>
        </w:tabs>
      </w:pPr>
      <w:r>
        <w:tab/>
      </w:r>
      <w:r>
        <w:tab/>
        <w:t xml:space="preserve"> </w:t>
      </w:r>
      <w:r w:rsidRPr="0083194C">
        <w:t>Disciplinary actions that were strictly for school policy violations should not be</w:t>
      </w:r>
      <w:r>
        <w:t xml:space="preserve"> </w:t>
      </w:r>
      <w:r w:rsidRPr="0083194C">
        <w:t xml:space="preserve"> </w:t>
      </w:r>
      <w:r>
        <w:t xml:space="preserve"> </w:t>
      </w:r>
      <w:r w:rsidRPr="0083194C">
        <w:t xml:space="preserve"> </w:t>
      </w:r>
      <w:r>
        <w:tab/>
      </w:r>
      <w:r>
        <w:tab/>
        <w:t xml:space="preserve"> </w:t>
      </w:r>
      <w:r w:rsidRPr="0083194C">
        <w:t>included.</w:t>
      </w:r>
    </w:p>
    <w:p w:rsidR="00F12C05" w:rsidRPr="0083194C" w:rsidRDefault="00F12C05" w:rsidP="00F12C05">
      <w:pPr>
        <w:tabs>
          <w:tab w:val="right" w:pos="576"/>
        </w:tabs>
        <w:ind w:left="1260" w:hanging="90"/>
      </w:pPr>
      <w:r>
        <w:t xml:space="preserve">15)     </w:t>
      </w:r>
      <w:r w:rsidRPr="0083194C">
        <w:t>Number of arrests</w:t>
      </w:r>
    </w:p>
    <w:p w:rsidR="00F12C05" w:rsidRPr="002B06B1" w:rsidRDefault="00F12C05" w:rsidP="00F12C05">
      <w:pPr>
        <w:pStyle w:val="Heading1"/>
        <w:tabs>
          <w:tab w:val="right" w:pos="576"/>
        </w:tabs>
        <w:spacing w:line="240" w:lineRule="auto"/>
        <w:rPr>
          <w:sz w:val="24"/>
          <w:szCs w:val="24"/>
          <w:u w:val="none"/>
        </w:rPr>
      </w:pPr>
      <w:r w:rsidRPr="002B06B1">
        <w:rPr>
          <w:sz w:val="24"/>
          <w:szCs w:val="24"/>
          <w:u w:val="none"/>
        </w:rPr>
        <w:tab/>
      </w:r>
      <w:r w:rsidRPr="002B06B1">
        <w:rPr>
          <w:sz w:val="24"/>
          <w:szCs w:val="24"/>
          <w:u w:val="none"/>
        </w:rPr>
        <w:tab/>
      </w:r>
      <w:r w:rsidRPr="002B06B1">
        <w:rPr>
          <w:sz w:val="24"/>
          <w:szCs w:val="24"/>
          <w:u w:val="none"/>
        </w:rPr>
        <w:tab/>
        <w:t xml:space="preserve">        </w:t>
      </w:r>
      <w:r>
        <w:rPr>
          <w:sz w:val="24"/>
          <w:szCs w:val="24"/>
          <w:u w:val="none"/>
          <w:lang w:val="en-US"/>
        </w:rPr>
        <w:t xml:space="preserve">     </w:t>
      </w:r>
      <w:r w:rsidRPr="002B06B1">
        <w:rPr>
          <w:sz w:val="24"/>
          <w:szCs w:val="24"/>
          <w:u w:val="none"/>
        </w:rPr>
        <w:t>*Liquor law violations</w:t>
      </w:r>
    </w:p>
    <w:p w:rsidR="00F12C05" w:rsidRPr="0083194C" w:rsidRDefault="00F12C05" w:rsidP="00F12C05">
      <w:pPr>
        <w:tabs>
          <w:tab w:val="right" w:pos="576"/>
        </w:tabs>
        <w:ind w:left="2304"/>
      </w:pPr>
      <w:r w:rsidRPr="0083194C">
        <w:t>Drug law violations</w:t>
      </w:r>
    </w:p>
    <w:p w:rsidR="00F12C05" w:rsidRPr="0083194C" w:rsidRDefault="00F12C05" w:rsidP="00F12C05">
      <w:pPr>
        <w:tabs>
          <w:tab w:val="right" w:pos="576"/>
        </w:tabs>
        <w:ind w:left="2304"/>
      </w:pPr>
      <w:r w:rsidRPr="0083194C">
        <w:t>Illegal weapons possession</w:t>
      </w:r>
    </w:p>
    <w:p w:rsidR="00F12C05" w:rsidRPr="0083194C" w:rsidRDefault="00F12C05" w:rsidP="00F12C05">
      <w:pPr>
        <w:tabs>
          <w:tab w:val="right" w:pos="576"/>
          <w:tab w:val="left" w:pos="1800"/>
        </w:tabs>
      </w:pPr>
      <w:r w:rsidRPr="0083194C">
        <w:t xml:space="preserve">                              *Does not include drunkenness or driving under the influence in liquor law                         </w:t>
      </w:r>
      <w:r>
        <w:tab/>
      </w:r>
      <w:r>
        <w:tab/>
        <w:t xml:space="preserve">  </w:t>
      </w:r>
      <w:r w:rsidRPr="0083194C">
        <w:t>violations occurring on public property.</w:t>
      </w:r>
    </w:p>
    <w:p w:rsidR="00F12C05" w:rsidRPr="0083194C" w:rsidRDefault="00F12C05" w:rsidP="00F12C05">
      <w:pPr>
        <w:tabs>
          <w:tab w:val="right" w:pos="576"/>
        </w:tabs>
        <w:ind w:left="2304"/>
      </w:pPr>
    </w:p>
    <w:p w:rsidR="00F12C05" w:rsidRPr="0083194C" w:rsidRDefault="00F12C05" w:rsidP="001952F1">
      <w:pPr>
        <w:numPr>
          <w:ilvl w:val="0"/>
          <w:numId w:val="15"/>
        </w:numPr>
        <w:tabs>
          <w:tab w:val="clear" w:pos="570"/>
          <w:tab w:val="right" w:pos="576"/>
        </w:tabs>
        <w:jc w:val="both"/>
      </w:pPr>
      <w:r w:rsidRPr="0083194C">
        <w:t xml:space="preserve">Information regarding school policies related to the possession, use, and sale of alcoholic beverages, illegal drugs, enforcement of Federal and State drug laws, and a description of </w:t>
      </w:r>
      <w:r w:rsidRPr="0083194C">
        <w:lastRenderedPageBreak/>
        <w:t xml:space="preserve">drug or alcohol-abuse education programs may be found in the Drug and Alcohol Abuse Prevention Program and in the student handbook.  In compliance with the Drug-Free </w:t>
      </w:r>
    </w:p>
    <w:p w:rsidR="00F12C05" w:rsidRPr="00EB153D" w:rsidRDefault="00F12C05" w:rsidP="00F12C05">
      <w:pPr>
        <w:ind w:left="570"/>
      </w:pPr>
      <w:r w:rsidRPr="0083194C">
        <w:t xml:space="preserve">Schools and Communities Act Amendments of 1989, this information is distributed annually to all school employees and students.  Alcohol and other drug education programs are sponsored biannually for students and </w:t>
      </w:r>
      <w:r w:rsidRPr="00EB153D">
        <w:t>school employees.</w:t>
      </w:r>
    </w:p>
    <w:p w:rsidR="00F12C05" w:rsidRPr="0083194C" w:rsidRDefault="00F12C05" w:rsidP="00F12C05">
      <w:pPr>
        <w:tabs>
          <w:tab w:val="right" w:pos="576"/>
        </w:tabs>
      </w:pPr>
    </w:p>
    <w:p w:rsidR="00F12C05" w:rsidRPr="0083194C" w:rsidRDefault="00F12C05" w:rsidP="001952F1">
      <w:pPr>
        <w:numPr>
          <w:ilvl w:val="0"/>
          <w:numId w:val="15"/>
        </w:numPr>
        <w:tabs>
          <w:tab w:val="clear" w:pos="570"/>
          <w:tab w:val="right" w:pos="576"/>
        </w:tabs>
        <w:jc w:val="both"/>
      </w:pPr>
      <w:r w:rsidRPr="0083194C">
        <w:t xml:space="preserve">In compliance with the Campus Sexual Assault Victims Bill of Rights, which went into effect July 1, 1993, Firelands Regional Medical Center School of Nursing is committed to help prevent sex offenses from occurring.  </w:t>
      </w:r>
      <w:r w:rsidRPr="00D553C5">
        <w:t>The Director</w:t>
      </w:r>
      <w:r w:rsidRPr="0083194C">
        <w:t xml:space="preserve"> review</w:t>
      </w:r>
      <w:r>
        <w:t>s</w:t>
      </w:r>
      <w:r w:rsidRPr="0083194C">
        <w:t xml:space="preserve"> campus safety practices with students annually.</w:t>
      </w:r>
    </w:p>
    <w:p w:rsidR="00F12C05" w:rsidRPr="0083194C" w:rsidRDefault="00F12C05" w:rsidP="00F12C05">
      <w:pPr>
        <w:tabs>
          <w:tab w:val="right" w:pos="576"/>
        </w:tabs>
      </w:pPr>
    </w:p>
    <w:p w:rsidR="00F12C05" w:rsidRPr="0083194C" w:rsidRDefault="00F12C05" w:rsidP="00F12C05">
      <w:pPr>
        <w:pStyle w:val="BodyTextIndent"/>
        <w:tabs>
          <w:tab w:val="right" w:pos="576"/>
        </w:tabs>
      </w:pPr>
      <w:r w:rsidRPr="0083194C">
        <w:t>If a student is a victim of sexual assault or a sex offense, the following procedures should be followed:</w:t>
      </w:r>
    </w:p>
    <w:p w:rsidR="00F12C05" w:rsidRPr="0083194C" w:rsidRDefault="00F12C05" w:rsidP="00F12C05">
      <w:pPr>
        <w:tabs>
          <w:tab w:val="right" w:pos="576"/>
        </w:tabs>
        <w:ind w:left="432"/>
      </w:pPr>
    </w:p>
    <w:p w:rsidR="00F12C05" w:rsidRPr="0083194C" w:rsidRDefault="00F12C05" w:rsidP="001952F1">
      <w:pPr>
        <w:numPr>
          <w:ilvl w:val="0"/>
          <w:numId w:val="17"/>
        </w:numPr>
        <w:tabs>
          <w:tab w:val="clear" w:pos="1287"/>
          <w:tab w:val="left" w:pos="576"/>
        </w:tabs>
      </w:pPr>
      <w:r>
        <w:t xml:space="preserve"> </w:t>
      </w:r>
      <w:r w:rsidRPr="0083194C">
        <w:t>Go to a safe place to call for help as soon as possible.</w:t>
      </w:r>
    </w:p>
    <w:p w:rsidR="00F12C05" w:rsidRPr="0083194C" w:rsidRDefault="00F12C05" w:rsidP="001952F1">
      <w:pPr>
        <w:numPr>
          <w:ilvl w:val="0"/>
          <w:numId w:val="17"/>
        </w:numPr>
        <w:tabs>
          <w:tab w:val="clear" w:pos="1287"/>
          <w:tab w:val="left" w:pos="576"/>
          <w:tab w:val="left" w:pos="1350"/>
        </w:tabs>
        <w:ind w:left="867" w:firstLine="33"/>
        <w:jc w:val="both"/>
      </w:pPr>
      <w:r w:rsidRPr="00B05C22">
        <w:rPr>
          <w:b/>
        </w:rPr>
        <w:t>DO NOT</w:t>
      </w:r>
      <w:r w:rsidRPr="0083194C">
        <w:t xml:space="preserve"> shower, bathe, wash your hands, brush your teeth, change or destroy your</w:t>
      </w:r>
      <w:r>
        <w:t xml:space="preserve"> </w:t>
      </w:r>
      <w:r w:rsidRPr="0083194C">
        <w:t xml:space="preserve">       </w:t>
      </w:r>
      <w:r>
        <w:tab/>
      </w:r>
      <w:r w:rsidRPr="0083194C">
        <w:t xml:space="preserve">clothing, or straighten up the area where the assault occurred.  It is important to </w:t>
      </w:r>
      <w:r>
        <w:tab/>
      </w:r>
      <w:r w:rsidRPr="0083194C">
        <w:t>attempt to preserve all evidence.</w:t>
      </w:r>
    </w:p>
    <w:p w:rsidR="00F12C05" w:rsidRPr="0083194C" w:rsidRDefault="00F12C05" w:rsidP="001952F1">
      <w:pPr>
        <w:numPr>
          <w:ilvl w:val="0"/>
          <w:numId w:val="17"/>
        </w:numPr>
        <w:tabs>
          <w:tab w:val="clear" w:pos="1287"/>
          <w:tab w:val="left" w:pos="576"/>
        </w:tabs>
      </w:pPr>
      <w:r w:rsidRPr="0083194C">
        <w:t xml:space="preserve"> Get medical attention as soon as possible.</w:t>
      </w:r>
    </w:p>
    <w:p w:rsidR="00F12C05" w:rsidRPr="0083194C" w:rsidRDefault="00F12C05" w:rsidP="001952F1">
      <w:pPr>
        <w:numPr>
          <w:ilvl w:val="0"/>
          <w:numId w:val="17"/>
        </w:numPr>
        <w:tabs>
          <w:tab w:val="clear" w:pos="1287"/>
          <w:tab w:val="left" w:pos="576"/>
          <w:tab w:val="left" w:pos="1350"/>
        </w:tabs>
        <w:ind w:left="867" w:firstLine="33"/>
        <w:jc w:val="both"/>
      </w:pPr>
      <w:r w:rsidRPr="0083194C">
        <w:t xml:space="preserve">From a school telephone call 911 and/or dial “0” to have the operator contact the </w:t>
      </w:r>
      <w:r>
        <w:tab/>
        <w:t>h</w:t>
      </w:r>
      <w:r w:rsidRPr="0083194C">
        <w:t>ospital security officer.</w:t>
      </w:r>
    </w:p>
    <w:p w:rsidR="00F12C05" w:rsidRPr="0083194C" w:rsidRDefault="00F12C05" w:rsidP="00F12C05">
      <w:pPr>
        <w:tabs>
          <w:tab w:val="left" w:pos="576"/>
        </w:tabs>
      </w:pPr>
    </w:p>
    <w:p w:rsidR="00F12C05" w:rsidRDefault="00F12C05" w:rsidP="00F12C05">
      <w:pPr>
        <w:pStyle w:val="BodyTextIndent2"/>
        <w:tabs>
          <w:tab w:val="right" w:pos="576"/>
        </w:tabs>
        <w:ind w:left="576"/>
        <w:jc w:val="both"/>
      </w:pPr>
      <w:r w:rsidRPr="0083194C">
        <w:t>If a student is a victim of sexual assault, the director will assist the student in obtaining counseling through an appropriate community agency.  The director will also assist the victim to change his/her academic and/or living situation if requested.  Sexual assault awareness programs are sponsored and information is distributed to educate the campus community regarding this serious issue.  There are currently no campus disciplinary procedures in cases of alleged sex offenses committed by students.  These allegations would be handled by the local police department.  A student found guilty of a sex offense would not be permitted to continue in the nursing program.  Information on registered sex offenders may be obtained from the Er</w:t>
      </w:r>
      <w:r>
        <w:t>ie County Sheriff’s Department.</w:t>
      </w:r>
    </w:p>
    <w:p w:rsidR="00F12C05" w:rsidRPr="0083194C" w:rsidRDefault="00F12C05" w:rsidP="00F12C05">
      <w:pPr>
        <w:pStyle w:val="BodyTextIndent2"/>
        <w:tabs>
          <w:tab w:val="right" w:pos="576"/>
        </w:tabs>
        <w:ind w:left="576"/>
        <w:jc w:val="both"/>
      </w:pPr>
    </w:p>
    <w:p w:rsidR="00F12C05" w:rsidRDefault="00F12C05" w:rsidP="001952F1">
      <w:pPr>
        <w:pStyle w:val="BodyTextIndent2"/>
        <w:numPr>
          <w:ilvl w:val="0"/>
          <w:numId w:val="15"/>
        </w:numPr>
        <w:tabs>
          <w:tab w:val="clear" w:pos="570"/>
          <w:tab w:val="clear" w:pos="720"/>
          <w:tab w:val="right" w:pos="576"/>
        </w:tabs>
        <w:ind w:left="576"/>
        <w:jc w:val="both"/>
      </w:pPr>
      <w:r w:rsidRPr="0083194C">
        <w:rPr>
          <w:b/>
        </w:rPr>
        <w:t xml:space="preserve">Parking:  </w:t>
      </w:r>
      <w:r w:rsidRPr="0083194C">
        <w:t>Medical Center parking regulations must be observed.  All students are required to park in Lot #5 on Hayes Avenue.  Students who park their cars in unauthorized areas will be ticketed.  Cars must be registered with the medical center security office.  City ordinances stipulate cars parked over 24 hours in one spot on the street will be towed by police order.</w:t>
      </w:r>
    </w:p>
    <w:p w:rsidR="00F12C05" w:rsidRPr="0083194C" w:rsidRDefault="00F12C05" w:rsidP="00F12C05">
      <w:pPr>
        <w:pStyle w:val="BodyTextIndent2"/>
        <w:tabs>
          <w:tab w:val="right" w:pos="576"/>
        </w:tabs>
        <w:ind w:left="576"/>
        <w:jc w:val="both"/>
      </w:pPr>
    </w:p>
    <w:p w:rsidR="00F12C05" w:rsidRPr="00A04D41" w:rsidRDefault="00F12C05" w:rsidP="00F12C05">
      <w:r>
        <w:t>14.</w:t>
      </w:r>
      <w:r w:rsidRPr="000E6DEE">
        <w:rPr>
          <w:color w:val="FF0000"/>
        </w:rPr>
        <w:tab/>
      </w:r>
      <w:r w:rsidRPr="00A04D41">
        <w:t>In the event of a safety emergency, any faculty, staff, or student should immediately:</w:t>
      </w:r>
    </w:p>
    <w:p w:rsidR="00F12C05" w:rsidRPr="00A04D41" w:rsidRDefault="00F12C05" w:rsidP="00F12C05"/>
    <w:p w:rsidR="00F12C05" w:rsidRPr="00A04D41" w:rsidRDefault="00F12C05" w:rsidP="00F12C05">
      <w:pPr>
        <w:tabs>
          <w:tab w:val="left" w:pos="720"/>
          <w:tab w:val="left" w:pos="1080"/>
        </w:tabs>
        <w:jc w:val="both"/>
      </w:pPr>
      <w:r w:rsidRPr="00A04D41">
        <w:tab/>
        <w:t xml:space="preserve">A.  Report any suspicious objects or activities on-campus to </w:t>
      </w:r>
      <w:r>
        <w:t xml:space="preserve">School of Nursing </w:t>
      </w:r>
      <w:r w:rsidRPr="00A04D41">
        <w:t xml:space="preserve">Director at </w:t>
      </w:r>
      <w:r>
        <w:tab/>
      </w:r>
      <w:r>
        <w:tab/>
      </w:r>
      <w:r w:rsidRPr="00A04D41">
        <w:t>Ext. 7114 or Security at Ext.7790.</w:t>
      </w:r>
    </w:p>
    <w:p w:rsidR="00F12C05" w:rsidRPr="00A04D41" w:rsidRDefault="00F12C05" w:rsidP="00F12C05">
      <w:pPr>
        <w:ind w:firstLine="720"/>
      </w:pPr>
    </w:p>
    <w:p w:rsidR="00F12C05" w:rsidRPr="00A04D41" w:rsidRDefault="00F12C05" w:rsidP="00F12C05">
      <w:pPr>
        <w:tabs>
          <w:tab w:val="left" w:pos="1080"/>
        </w:tabs>
        <w:ind w:left="1080" w:hanging="1080"/>
        <w:jc w:val="both"/>
      </w:pPr>
      <w:r w:rsidRPr="00A04D41">
        <w:t xml:space="preserve">         </w:t>
      </w:r>
      <w:r>
        <w:t xml:space="preserve">   </w:t>
      </w:r>
      <w:r w:rsidRPr="00A04D41">
        <w:t xml:space="preserve">B.  Initiate a “Code Silver” by dialing 7711 in the event an individual on campus is using </w:t>
      </w:r>
      <w:r w:rsidRPr="00A04D41">
        <w:tab/>
        <w:t xml:space="preserve">or                displaying a gun, knife or other item used as a weapon or is demonstrating extreme violence for which evacuation of the area is necessary.  If the situation warrants, you may also dial 9-9-1-1 for assistance from the local police department. </w:t>
      </w:r>
    </w:p>
    <w:p w:rsidR="00F12C05" w:rsidRPr="00A04D41" w:rsidRDefault="00F12C05" w:rsidP="00F12C05">
      <w:pPr>
        <w:ind w:left="720"/>
      </w:pPr>
    </w:p>
    <w:p w:rsidR="00F12C05" w:rsidRPr="00A04D41" w:rsidRDefault="00F12C05" w:rsidP="00F12C05">
      <w:pPr>
        <w:tabs>
          <w:tab w:val="left" w:pos="1080"/>
        </w:tabs>
        <w:ind w:left="720"/>
        <w:jc w:val="both"/>
      </w:pPr>
      <w:r w:rsidRPr="00A04D41">
        <w:t xml:space="preserve">C.  Faculty will be notified by email, text message and/or voice mail.  If classes are in </w:t>
      </w:r>
      <w:r w:rsidRPr="00A04D41">
        <w:tab/>
        <w:t xml:space="preserve">session, the director or administrative secretary will go to each classroom to notify </w:t>
      </w:r>
      <w:r w:rsidRPr="00A04D41">
        <w:tab/>
        <w:t xml:space="preserve">faculty.  Faculty in the clinical area will be notified by phone.  </w:t>
      </w:r>
    </w:p>
    <w:p w:rsidR="00F12C05" w:rsidRPr="00A04D41" w:rsidRDefault="00F12C05" w:rsidP="00F12C05">
      <w:pPr>
        <w:ind w:left="720"/>
      </w:pPr>
    </w:p>
    <w:p w:rsidR="00F12C05" w:rsidRPr="00A04D41" w:rsidRDefault="00F12C05" w:rsidP="00F12C05">
      <w:pPr>
        <w:ind w:left="720"/>
      </w:pPr>
      <w:r w:rsidRPr="00A04D41">
        <w:t>D.  Upon notification of a “Code Silver”, all members of the school community are to:</w:t>
      </w:r>
    </w:p>
    <w:p w:rsidR="00F12C05" w:rsidRPr="00A04D41" w:rsidRDefault="00F12C05" w:rsidP="001952F1">
      <w:pPr>
        <w:numPr>
          <w:ilvl w:val="0"/>
          <w:numId w:val="70"/>
        </w:numPr>
      </w:pPr>
      <w:r w:rsidRPr="00A04D41">
        <w:t>Those in the immediate area should attempt to evacuate immediately.</w:t>
      </w:r>
    </w:p>
    <w:p w:rsidR="00F12C05" w:rsidRPr="00A04D41" w:rsidRDefault="00F12C05" w:rsidP="001952F1">
      <w:pPr>
        <w:numPr>
          <w:ilvl w:val="0"/>
          <w:numId w:val="70"/>
        </w:numPr>
      </w:pPr>
      <w:r w:rsidRPr="00A04D41">
        <w:t>Those who are unable to evacuate an affected area should locate a “safe room”.  Ideal locations may include the Nursing Skills Lab, the faculty office area, or any room that has a locking door (closet, storage room, restroom, etc.).  Be sure to lock or barricade the door, hide behind large objects, turn off the lights, silence your cell phone and any other electronic devices, and remain very quiet.</w:t>
      </w:r>
    </w:p>
    <w:p w:rsidR="00F12C05" w:rsidRPr="00A04D41" w:rsidRDefault="00F12C05" w:rsidP="001952F1">
      <w:pPr>
        <w:numPr>
          <w:ilvl w:val="0"/>
          <w:numId w:val="69"/>
        </w:numPr>
      </w:pPr>
      <w:r w:rsidRPr="00A04D41">
        <w:t>Those who are not in the immediate area should Shelter in Place.  This includes:</w:t>
      </w:r>
    </w:p>
    <w:p w:rsidR="00F12C05" w:rsidRPr="00A04D41" w:rsidRDefault="00F12C05" w:rsidP="001952F1">
      <w:pPr>
        <w:numPr>
          <w:ilvl w:val="1"/>
          <w:numId w:val="68"/>
        </w:numPr>
      </w:pPr>
      <w:r w:rsidRPr="00A04D41">
        <w:t>Remaining where you are;</w:t>
      </w:r>
    </w:p>
    <w:p w:rsidR="00F12C05" w:rsidRPr="00A04D41" w:rsidRDefault="00F12C05" w:rsidP="001952F1">
      <w:pPr>
        <w:numPr>
          <w:ilvl w:val="1"/>
          <w:numId w:val="68"/>
        </w:numPr>
      </w:pPr>
      <w:r w:rsidRPr="00A04D41">
        <w:t>Avoid going to the area specified in the “Code Silver”; and</w:t>
      </w:r>
    </w:p>
    <w:p w:rsidR="00F12C05" w:rsidRPr="00A04D41" w:rsidRDefault="00F12C05" w:rsidP="001952F1">
      <w:pPr>
        <w:numPr>
          <w:ilvl w:val="1"/>
          <w:numId w:val="68"/>
        </w:numPr>
      </w:pPr>
      <w:r w:rsidRPr="00A04D41">
        <w:t>Remaining aware of your surroundings and report any unusual activity or observations.</w:t>
      </w:r>
    </w:p>
    <w:p w:rsidR="00F12C05" w:rsidRPr="00A04D41" w:rsidRDefault="00F12C05" w:rsidP="001952F1">
      <w:pPr>
        <w:numPr>
          <w:ilvl w:val="0"/>
          <w:numId w:val="68"/>
        </w:numPr>
      </w:pPr>
      <w:r w:rsidRPr="00A04D41">
        <w:t xml:space="preserve">If Sheltering in Place, faculty, staff and students will be asked to remain on campus until instructions have been received from the FRMC Director of Safety and Security.  The decisions made during an emergency situation will vary depending on the nature of the event.  </w:t>
      </w:r>
    </w:p>
    <w:p w:rsidR="00F12C05" w:rsidRPr="00A04D41" w:rsidRDefault="00F12C05" w:rsidP="001952F1">
      <w:pPr>
        <w:numPr>
          <w:ilvl w:val="0"/>
          <w:numId w:val="68"/>
        </w:numPr>
      </w:pPr>
      <w:r w:rsidRPr="00A04D41">
        <w:t>Comply quickly and calmly with any instructions you receive in the event of an emergency.</w:t>
      </w:r>
    </w:p>
    <w:p w:rsidR="00F12C05" w:rsidRPr="00A04D41" w:rsidRDefault="00F12C05" w:rsidP="001952F1">
      <w:pPr>
        <w:numPr>
          <w:ilvl w:val="0"/>
          <w:numId w:val="68"/>
        </w:numPr>
      </w:pPr>
      <w:r w:rsidRPr="00A04D41">
        <w:t>Faculty will lead students to a predetermined emergency escape route.</w:t>
      </w:r>
    </w:p>
    <w:p w:rsidR="00F12C05" w:rsidRPr="00A04D41" w:rsidRDefault="00F12C05" w:rsidP="00F12C05">
      <w:pPr>
        <w:ind w:left="720"/>
      </w:pPr>
    </w:p>
    <w:p w:rsidR="00F12C05" w:rsidRDefault="00F12C05" w:rsidP="00F12C05">
      <w:pPr>
        <w:tabs>
          <w:tab w:val="left" w:pos="990"/>
        </w:tabs>
        <w:ind w:left="720"/>
        <w:jc w:val="both"/>
      </w:pPr>
      <w:r w:rsidRPr="00A04D41">
        <w:t xml:space="preserve">E. In the event of an emergency during the nighttime hours, faculty, staff and students </w:t>
      </w:r>
      <w:r w:rsidRPr="00A04D41">
        <w:tab/>
        <w:t xml:space="preserve">will be notified through mass text, phone, or the local media if the school is closed. </w:t>
      </w:r>
    </w:p>
    <w:p w:rsidR="00F12C05" w:rsidRDefault="00F12C05" w:rsidP="00F12C05">
      <w:pPr>
        <w:tabs>
          <w:tab w:val="left" w:pos="1080"/>
        </w:tabs>
        <w:ind w:left="720"/>
      </w:pPr>
    </w:p>
    <w:p w:rsidR="00F12C05" w:rsidRPr="0083194C" w:rsidRDefault="00F12C05" w:rsidP="00F12C05">
      <w:pPr>
        <w:tabs>
          <w:tab w:val="right" w:pos="576"/>
          <w:tab w:val="left" w:pos="1080"/>
        </w:tabs>
        <w:ind w:left="990" w:hanging="990"/>
        <w:jc w:val="both"/>
      </w:pPr>
      <w:r>
        <w:t xml:space="preserve">            F.  </w:t>
      </w:r>
      <w:r w:rsidRPr="0083194C">
        <w:t xml:space="preserve">In the absence of the Director of the School of Nursing, the Assistant Director or </w:t>
      </w:r>
      <w:r>
        <w:t xml:space="preserve"> </w:t>
      </w:r>
      <w:r>
        <w:tab/>
        <w:t xml:space="preserve"> desi</w:t>
      </w:r>
      <w:r w:rsidRPr="0083194C">
        <w:t>gnee, would be responsible for all activities performed by the Director.</w:t>
      </w:r>
    </w:p>
    <w:p w:rsidR="00F12C05" w:rsidRPr="00A04D41" w:rsidRDefault="00F12C05" w:rsidP="00F12C05">
      <w:pPr>
        <w:tabs>
          <w:tab w:val="left" w:pos="1080"/>
        </w:tabs>
        <w:ind w:left="720"/>
      </w:pPr>
    </w:p>
    <w:p w:rsidR="00F12C05" w:rsidRDefault="00F12C05" w:rsidP="00F12C05">
      <w:pPr>
        <w:tabs>
          <w:tab w:val="right" w:pos="576"/>
        </w:tabs>
        <w:jc w:val="both"/>
      </w:pPr>
      <w:r>
        <w:t xml:space="preserve">            G. F</w:t>
      </w:r>
      <w:r w:rsidRPr="0083194C">
        <w:t xml:space="preserve">or specific emergencies on Firelands Regional Medical Center South or Main </w:t>
      </w:r>
    </w:p>
    <w:p w:rsidR="00F12C05" w:rsidRDefault="00F12C05" w:rsidP="00F12C05">
      <w:pPr>
        <w:tabs>
          <w:tab w:val="right" w:pos="576"/>
        </w:tabs>
        <w:jc w:val="both"/>
      </w:pPr>
      <w:r>
        <w:t xml:space="preserve">                 </w:t>
      </w:r>
      <w:r w:rsidRPr="0083194C">
        <w:t xml:space="preserve">Campuses, faculty, staff and students would also follow protocols listed in the </w:t>
      </w:r>
    </w:p>
    <w:p w:rsidR="00F12C05" w:rsidRPr="0083194C" w:rsidRDefault="00F12C05" w:rsidP="00F12C05">
      <w:pPr>
        <w:tabs>
          <w:tab w:val="right" w:pos="576"/>
        </w:tabs>
        <w:jc w:val="both"/>
      </w:pPr>
      <w:r>
        <w:t xml:space="preserve">                 </w:t>
      </w:r>
      <w:r w:rsidRPr="0083194C">
        <w:t>Emergency Codes included in the medical center Emergency Management Manual:</w:t>
      </w:r>
    </w:p>
    <w:p w:rsidR="00F12C05" w:rsidRDefault="00F12C05" w:rsidP="00F12C05">
      <w:pPr>
        <w:tabs>
          <w:tab w:val="right" w:pos="576"/>
        </w:tabs>
        <w:ind w:left="1515"/>
      </w:pPr>
      <w:r w:rsidRPr="0083194C">
        <w:tab/>
      </w:r>
      <w:r w:rsidRPr="0083194C">
        <w:tab/>
        <w:t>Code Red-Fire</w:t>
      </w:r>
    </w:p>
    <w:p w:rsidR="00F12C05" w:rsidRPr="0083194C" w:rsidRDefault="00F12C05" w:rsidP="00F12C05">
      <w:pPr>
        <w:tabs>
          <w:tab w:val="right" w:pos="576"/>
        </w:tabs>
        <w:ind w:left="1515"/>
      </w:pPr>
      <w:r>
        <w:tab/>
      </w:r>
      <w:r>
        <w:tab/>
        <w:t>Code Adam-Missing/Abducted Child</w:t>
      </w:r>
    </w:p>
    <w:p w:rsidR="00F12C05" w:rsidRPr="0083194C" w:rsidRDefault="00F12C05" w:rsidP="00F12C05">
      <w:pPr>
        <w:tabs>
          <w:tab w:val="right" w:pos="576"/>
        </w:tabs>
        <w:ind w:left="1515"/>
      </w:pPr>
      <w:r w:rsidRPr="0083194C">
        <w:tab/>
      </w:r>
      <w:r w:rsidRPr="0083194C">
        <w:tab/>
        <w:t>Code Black-Bomb Threat</w:t>
      </w:r>
    </w:p>
    <w:p w:rsidR="00F12C05" w:rsidRPr="0083194C" w:rsidRDefault="00F12C05" w:rsidP="00F12C05">
      <w:pPr>
        <w:tabs>
          <w:tab w:val="right" w:pos="576"/>
        </w:tabs>
        <w:ind w:left="1515"/>
      </w:pPr>
      <w:r w:rsidRPr="0083194C">
        <w:tab/>
      </w:r>
      <w:r w:rsidRPr="0083194C">
        <w:tab/>
        <w:t>Code Gray-Severe Weather or Tornado</w:t>
      </w:r>
    </w:p>
    <w:p w:rsidR="00F12C05" w:rsidRPr="0083194C" w:rsidRDefault="00F12C05" w:rsidP="00F12C05">
      <w:pPr>
        <w:tabs>
          <w:tab w:val="right" w:pos="576"/>
        </w:tabs>
        <w:ind w:left="1515"/>
      </w:pPr>
      <w:r w:rsidRPr="0083194C">
        <w:tab/>
      </w:r>
      <w:r w:rsidRPr="0083194C">
        <w:tab/>
        <w:t>Code Orange-Hazardous Materials Spill</w:t>
      </w:r>
    </w:p>
    <w:p w:rsidR="00F12C05" w:rsidRPr="0083194C" w:rsidRDefault="00F12C05" w:rsidP="00F12C05">
      <w:pPr>
        <w:tabs>
          <w:tab w:val="right" w:pos="576"/>
        </w:tabs>
        <w:ind w:left="1515"/>
      </w:pPr>
      <w:r w:rsidRPr="0083194C">
        <w:tab/>
      </w:r>
      <w:r w:rsidRPr="0083194C">
        <w:tab/>
        <w:t>Code Yellow-Disaster</w:t>
      </w:r>
      <w:r>
        <w:t xml:space="preserve"> (Influx or Evacuation)</w:t>
      </w:r>
    </w:p>
    <w:p w:rsidR="00F12C05" w:rsidRPr="0083194C" w:rsidRDefault="00F12C05" w:rsidP="00F12C05">
      <w:pPr>
        <w:tabs>
          <w:tab w:val="right" w:pos="576"/>
        </w:tabs>
        <w:ind w:left="1515"/>
      </w:pPr>
      <w:r w:rsidRPr="0083194C">
        <w:tab/>
      </w:r>
      <w:r w:rsidRPr="0083194C">
        <w:tab/>
        <w:t>Code Violet-Agitated/Belligerent P</w:t>
      </w:r>
      <w:r>
        <w:t>atient/Guest</w:t>
      </w:r>
    </w:p>
    <w:p w:rsidR="00F12C05" w:rsidRPr="0083194C" w:rsidRDefault="00F12C05" w:rsidP="00F12C05">
      <w:pPr>
        <w:tabs>
          <w:tab w:val="right" w:pos="576"/>
        </w:tabs>
        <w:ind w:left="1515"/>
      </w:pPr>
      <w:r w:rsidRPr="0083194C">
        <w:tab/>
      </w:r>
      <w:r w:rsidRPr="0083194C">
        <w:tab/>
        <w:t>Code Green-Radiation Contamination</w:t>
      </w:r>
    </w:p>
    <w:p w:rsidR="00F12C05" w:rsidRDefault="00F12C05" w:rsidP="00F12C05">
      <w:pPr>
        <w:tabs>
          <w:tab w:val="right" w:pos="576"/>
        </w:tabs>
        <w:ind w:left="1515"/>
      </w:pPr>
      <w:r w:rsidRPr="0083194C">
        <w:tab/>
      </w:r>
      <w:r w:rsidRPr="0083194C">
        <w:tab/>
        <w:t>Code Silver-Weapon, Hostage, Extreme Violence</w:t>
      </w:r>
    </w:p>
    <w:p w:rsidR="00F12C05" w:rsidRDefault="00F12C05" w:rsidP="00F12C05">
      <w:pPr>
        <w:tabs>
          <w:tab w:val="right" w:pos="576"/>
        </w:tabs>
        <w:ind w:left="1515"/>
      </w:pPr>
      <w:r>
        <w:tab/>
      </w:r>
      <w:r>
        <w:tab/>
        <w:t>Code Blue-Cardiac or Respiratory Emergency</w:t>
      </w:r>
    </w:p>
    <w:p w:rsidR="00F12C05" w:rsidRPr="0083194C" w:rsidRDefault="00F12C05" w:rsidP="00F12C05">
      <w:pPr>
        <w:tabs>
          <w:tab w:val="right" w:pos="576"/>
        </w:tabs>
        <w:ind w:left="1515"/>
      </w:pPr>
      <w:r>
        <w:tab/>
      </w:r>
      <w:r>
        <w:tab/>
        <w:t>Code Pink-Neonatal Resuscitation (0-28 days)</w:t>
      </w:r>
    </w:p>
    <w:p w:rsidR="00F12C05" w:rsidRPr="0083194C" w:rsidRDefault="00F12C05" w:rsidP="00F12C05">
      <w:pPr>
        <w:tabs>
          <w:tab w:val="right" w:pos="576"/>
        </w:tabs>
        <w:ind w:left="1515"/>
      </w:pPr>
    </w:p>
    <w:p w:rsidR="00F12C05" w:rsidRPr="0083194C" w:rsidRDefault="00F12C05" w:rsidP="00F12C05">
      <w:pPr>
        <w:tabs>
          <w:tab w:val="right" w:pos="576"/>
          <w:tab w:val="left" w:pos="720"/>
          <w:tab w:val="left" w:pos="1440"/>
        </w:tabs>
        <w:ind w:left="1080" w:hanging="360"/>
        <w:jc w:val="both"/>
      </w:pPr>
      <w:r>
        <w:t xml:space="preserve">H. </w:t>
      </w:r>
      <w:proofErr w:type="gramStart"/>
      <w:r w:rsidRPr="0083194C">
        <w:t>The</w:t>
      </w:r>
      <w:proofErr w:type="gramEnd"/>
      <w:r w:rsidRPr="0083194C">
        <w:t xml:space="preserve"> Director of the School of Nursing will conduct a test of the emergency </w:t>
      </w:r>
      <w:r>
        <w:t xml:space="preserve">                    </w:t>
      </w:r>
      <w:r w:rsidRPr="0083194C">
        <w:t>notification system on an annual basis.  After the test the following will be documented:  a description of the exercise, the date, the time, and whether it was announced or unannounced.</w:t>
      </w:r>
    </w:p>
    <w:p w:rsidR="00F12C05" w:rsidRPr="00A04D41" w:rsidRDefault="00F12C05" w:rsidP="00F12C05">
      <w:pPr>
        <w:tabs>
          <w:tab w:val="left" w:pos="1080"/>
        </w:tabs>
        <w:ind w:left="720"/>
      </w:pPr>
    </w:p>
    <w:p w:rsidR="00F12C05" w:rsidRDefault="00F12C05" w:rsidP="00F12C05">
      <w:pPr>
        <w:ind w:left="1152"/>
      </w:pPr>
    </w:p>
    <w:p w:rsidR="00F12C05" w:rsidRPr="0083194C" w:rsidRDefault="00F12C05" w:rsidP="00F12C05">
      <w:pPr>
        <w:ind w:left="1152"/>
      </w:pPr>
    </w:p>
    <w:p w:rsidR="00F12C05" w:rsidRPr="00B707CE" w:rsidRDefault="00F12C05" w:rsidP="00F12C05">
      <w:pPr>
        <w:jc w:val="center"/>
      </w:pPr>
      <w:r w:rsidRPr="00B707CE">
        <w:lastRenderedPageBreak/>
        <w:t>CELLULAR PHONE POLICY</w:t>
      </w:r>
    </w:p>
    <w:p w:rsidR="00F12C05" w:rsidRPr="00B707CE" w:rsidRDefault="00F12C05" w:rsidP="00F12C05">
      <w:pPr>
        <w:jc w:val="cente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B707CE" w:rsidRDefault="00F12C05" w:rsidP="00F12C05">
      <w:pPr>
        <w:jc w:val="center"/>
      </w:pPr>
    </w:p>
    <w:p w:rsidR="00F12C05" w:rsidRPr="00B707CE" w:rsidRDefault="00F12C05" w:rsidP="00F12C05">
      <w:r w:rsidRPr="00B707CE">
        <w:t>A.</w:t>
      </w:r>
      <w:r w:rsidRPr="00B707CE">
        <w:tab/>
      </w:r>
      <w:r w:rsidRPr="00B707CE">
        <w:rPr>
          <w:b/>
        </w:rPr>
        <w:t>Cellular phones in the classroom, library and computerized learning center</w:t>
      </w:r>
      <w:r w:rsidRPr="00B707CE">
        <w:t>:</w:t>
      </w:r>
    </w:p>
    <w:p w:rsidR="00F12C05" w:rsidRPr="00B707CE" w:rsidRDefault="00F12C05" w:rsidP="00F12C05"/>
    <w:p w:rsidR="00F12C05" w:rsidRPr="00B707CE" w:rsidRDefault="00F12C05" w:rsidP="00F12C05">
      <w:pPr>
        <w:jc w:val="both"/>
      </w:pPr>
      <w:r w:rsidRPr="00B707CE">
        <w:tab/>
        <w:t xml:space="preserve">The school of nursing recognizes that students have responsibilities that require their </w:t>
      </w:r>
      <w:r w:rsidRPr="00B707CE">
        <w:tab/>
        <w:t xml:space="preserve">availability by cellular phone.  Students and </w:t>
      </w:r>
      <w:r>
        <w:t>faculty</w:t>
      </w:r>
      <w:r w:rsidRPr="00B707CE">
        <w:t xml:space="preserve"> in the classrooms are entitled to an </w:t>
      </w:r>
      <w:r>
        <w:tab/>
      </w:r>
      <w:r w:rsidRPr="00B707CE">
        <w:t xml:space="preserve">environment that is free of extraneous noise and the interruption of students leaving class to </w:t>
      </w:r>
      <w:r>
        <w:tab/>
      </w:r>
      <w:r w:rsidRPr="00B707CE">
        <w:t>answer cellular phone calls and then returning.</w:t>
      </w:r>
    </w:p>
    <w:p w:rsidR="00F12C05" w:rsidRPr="00B707CE" w:rsidRDefault="00F12C05" w:rsidP="00F12C05"/>
    <w:p w:rsidR="00F12C05" w:rsidRPr="00B707CE" w:rsidRDefault="00F12C05" w:rsidP="00F12C05">
      <w:pPr>
        <w:ind w:left="720"/>
      </w:pPr>
      <w:r w:rsidRPr="00B707CE">
        <w:t>1.</w:t>
      </w:r>
      <w:r w:rsidRPr="00B707CE">
        <w:tab/>
        <w:t xml:space="preserve">Cellular phones should be placed on </w:t>
      </w:r>
      <w:r>
        <w:t>silence</w:t>
      </w:r>
      <w:r w:rsidRPr="00B707CE">
        <w:t xml:space="preserve"> during the entire class session.</w:t>
      </w:r>
    </w:p>
    <w:p w:rsidR="00F12C05" w:rsidRPr="00B707CE" w:rsidRDefault="00F12C05" w:rsidP="00F12C05">
      <w:pPr>
        <w:ind w:left="720"/>
      </w:pPr>
    </w:p>
    <w:p w:rsidR="00F12C05" w:rsidRPr="00B707CE" w:rsidRDefault="00F12C05" w:rsidP="00F12C05">
      <w:pPr>
        <w:ind w:left="1440" w:hanging="720"/>
        <w:jc w:val="both"/>
      </w:pPr>
      <w:r w:rsidRPr="00B707CE">
        <w:t>2.</w:t>
      </w:r>
      <w:r w:rsidRPr="00B707CE">
        <w:tab/>
      </w:r>
      <w:r>
        <w:t>U</w:t>
      </w:r>
      <w:r w:rsidRPr="00B707CE">
        <w:t xml:space="preserve">nder no circumstances should a cellular phone call </w:t>
      </w:r>
      <w:r>
        <w:t>or text message</w:t>
      </w:r>
      <w:r w:rsidRPr="00B707CE">
        <w:t xml:space="preserve"> be answered in the classroom.  Students should not text one another during class sessions; this is the equivalent of “passing notes.”</w:t>
      </w:r>
    </w:p>
    <w:p w:rsidR="00F12C05" w:rsidRPr="00B707CE" w:rsidRDefault="00F12C05" w:rsidP="00F12C05">
      <w:pPr>
        <w:ind w:left="720"/>
      </w:pPr>
    </w:p>
    <w:p w:rsidR="00F12C05" w:rsidRPr="00B707CE" w:rsidRDefault="00F12C05" w:rsidP="00F12C05">
      <w:pPr>
        <w:ind w:left="720"/>
        <w:jc w:val="both"/>
      </w:pPr>
      <w:r>
        <w:t>3</w:t>
      </w:r>
      <w:r w:rsidRPr="00B707CE">
        <w:t>.</w:t>
      </w:r>
      <w:r w:rsidRPr="00B707CE">
        <w:tab/>
        <w:t xml:space="preserve">Breaks are offered at regular intervals during class sessions; these breaks may be </w:t>
      </w:r>
      <w:r w:rsidRPr="00B707CE">
        <w:tab/>
        <w:t>utilized to return cellular phone calls or text messages.</w:t>
      </w:r>
    </w:p>
    <w:p w:rsidR="00F12C05" w:rsidRPr="00B707CE" w:rsidRDefault="00F12C05" w:rsidP="00F12C05">
      <w:pPr>
        <w:ind w:left="720"/>
      </w:pPr>
    </w:p>
    <w:p w:rsidR="00F12C05" w:rsidRPr="00B707CE" w:rsidRDefault="00F12C05" w:rsidP="00F12C05">
      <w:pPr>
        <w:ind w:left="720"/>
        <w:jc w:val="both"/>
      </w:pPr>
      <w:r>
        <w:t>4</w:t>
      </w:r>
      <w:r w:rsidRPr="00B707CE">
        <w:t>.</w:t>
      </w:r>
      <w:r w:rsidRPr="00B707CE">
        <w:tab/>
        <w:t xml:space="preserve">If a student expects an urgent cellular phone call, the student should inform the </w:t>
      </w:r>
      <w:r w:rsidRPr="00B707CE">
        <w:tab/>
      </w:r>
      <w:r>
        <w:t>faculty member</w:t>
      </w:r>
      <w:r w:rsidRPr="00B707CE">
        <w:t xml:space="preserve"> prior to the start of class, sit close to the door, quietly leave to </w:t>
      </w:r>
      <w:r>
        <w:t xml:space="preserve">            </w:t>
      </w:r>
      <w:r>
        <w:tab/>
      </w:r>
      <w:r w:rsidRPr="00B707CE">
        <w:t>take the emergency call</w:t>
      </w:r>
      <w:r>
        <w:t>,</w:t>
      </w:r>
      <w:r w:rsidRPr="00B707CE">
        <w:t xml:space="preserve"> and return to the classroom after the next break.</w:t>
      </w:r>
    </w:p>
    <w:p w:rsidR="00F12C05" w:rsidRPr="00B707CE" w:rsidRDefault="00F12C05" w:rsidP="00F12C05">
      <w:pPr>
        <w:ind w:left="720"/>
      </w:pPr>
    </w:p>
    <w:p w:rsidR="00F12C05" w:rsidRDefault="00F12C05" w:rsidP="00F12C05">
      <w:pPr>
        <w:ind w:left="1440" w:hanging="720"/>
        <w:jc w:val="both"/>
      </w:pPr>
      <w:r>
        <w:t>5</w:t>
      </w:r>
      <w:r w:rsidRPr="00B707CE">
        <w:t>.</w:t>
      </w:r>
      <w:r w:rsidRPr="00B707CE">
        <w:tab/>
        <w:t xml:space="preserve">The library and computerized learning center are considered “quiet areas” of the school.  Cellular phones are to be kept on </w:t>
      </w:r>
      <w:r>
        <w:t>silence</w:t>
      </w:r>
      <w:r w:rsidRPr="00B707CE">
        <w:t xml:space="preserve"> when utilizing these areas. Calls are not to be answered or returned in either area.  Phone calls may be made in the lounge area adjacent to the library.  </w:t>
      </w:r>
    </w:p>
    <w:p w:rsidR="00F12C05" w:rsidRDefault="00F12C05" w:rsidP="00F12C05">
      <w:pPr>
        <w:ind w:left="1440" w:hanging="720"/>
        <w:jc w:val="both"/>
      </w:pPr>
    </w:p>
    <w:p w:rsidR="00F12C05" w:rsidRDefault="00F12C05" w:rsidP="00F12C05">
      <w:pPr>
        <w:ind w:left="1440" w:hanging="720"/>
        <w:jc w:val="both"/>
      </w:pPr>
      <w:r>
        <w:t>6.</w:t>
      </w:r>
      <w:r>
        <w:tab/>
      </w:r>
      <w:r w:rsidRPr="00B707CE">
        <w:t>Cellular phones must be turned off during testing.</w:t>
      </w:r>
    </w:p>
    <w:p w:rsidR="00F12C05" w:rsidRDefault="00F12C05" w:rsidP="00F12C05">
      <w:pPr>
        <w:ind w:left="1440" w:hanging="720"/>
        <w:jc w:val="both"/>
      </w:pPr>
    </w:p>
    <w:p w:rsidR="00F12C05" w:rsidRPr="00B707CE" w:rsidRDefault="00F12C05" w:rsidP="00F12C05">
      <w:pPr>
        <w:ind w:left="1440" w:hanging="720"/>
        <w:jc w:val="both"/>
      </w:pPr>
      <w:r>
        <w:t>7.</w:t>
      </w:r>
      <w:r>
        <w:tab/>
        <w:t>No cellular phones may be used during test review.</w:t>
      </w:r>
    </w:p>
    <w:p w:rsidR="00F12C05" w:rsidRPr="00B707CE" w:rsidRDefault="00F12C05" w:rsidP="00F12C05">
      <w:pPr>
        <w:ind w:left="720"/>
      </w:pPr>
    </w:p>
    <w:p w:rsidR="00F12C05" w:rsidRDefault="00F12C05" w:rsidP="00F12C05">
      <w:r w:rsidRPr="00B707CE">
        <w:t>B.</w:t>
      </w:r>
      <w:r w:rsidRPr="00B707CE">
        <w:tab/>
      </w:r>
      <w:r w:rsidRPr="00B707CE">
        <w:rPr>
          <w:b/>
        </w:rPr>
        <w:t>Cellular phones on clinical</w:t>
      </w:r>
      <w:r w:rsidRPr="00B707CE">
        <w:t>:</w:t>
      </w:r>
    </w:p>
    <w:p w:rsidR="00F12C05" w:rsidRDefault="00F12C05" w:rsidP="00F12C05"/>
    <w:p w:rsidR="00F12C05" w:rsidRPr="00870937" w:rsidRDefault="00F12C05" w:rsidP="00F12C05">
      <w:pPr>
        <w:ind w:left="720"/>
        <w:jc w:val="both"/>
        <w:rPr>
          <w:color w:val="000000"/>
        </w:rPr>
      </w:pPr>
      <w:r w:rsidRPr="00870937">
        <w:rPr>
          <w:color w:val="000000"/>
        </w:rPr>
        <w:t>Students who are in the clinical setting have a primary responsibility to care for assigned patients. Cell phone calls interrupt the process of patient care, distract the student, and are impolite to patients, visitors and employees.</w:t>
      </w:r>
    </w:p>
    <w:p w:rsidR="00F12C05" w:rsidRDefault="00F12C05" w:rsidP="00F12C05">
      <w:pPr>
        <w:jc w:val="both"/>
      </w:pPr>
      <w:r>
        <w:tab/>
      </w:r>
    </w:p>
    <w:p w:rsidR="00F12C05" w:rsidRPr="00705BBF" w:rsidRDefault="00F12C05" w:rsidP="00F12C05">
      <w:pPr>
        <w:pStyle w:val="ListParagraph"/>
        <w:ind w:left="1440" w:hanging="720"/>
        <w:jc w:val="both"/>
        <w:rPr>
          <w:sz w:val="24"/>
          <w:szCs w:val="24"/>
        </w:rPr>
      </w:pPr>
      <w:r>
        <w:rPr>
          <w:sz w:val="24"/>
          <w:szCs w:val="24"/>
        </w:rPr>
        <w:t>1.</w:t>
      </w:r>
      <w:r>
        <w:rPr>
          <w:sz w:val="24"/>
          <w:szCs w:val="24"/>
        </w:rPr>
        <w:tab/>
      </w:r>
      <w:r w:rsidRPr="00705BBF">
        <w:rPr>
          <w:sz w:val="24"/>
          <w:szCs w:val="24"/>
        </w:rPr>
        <w:t xml:space="preserve">Cellular phone use in patient care areas is </w:t>
      </w:r>
      <w:r w:rsidRPr="00705BBF">
        <w:rPr>
          <w:b/>
          <w:sz w:val="24"/>
          <w:szCs w:val="24"/>
        </w:rPr>
        <w:t>strictly prohibited</w:t>
      </w:r>
      <w:r w:rsidRPr="00705BBF">
        <w:rPr>
          <w:sz w:val="24"/>
          <w:szCs w:val="24"/>
        </w:rPr>
        <w:t xml:space="preserve"> while on clinical, with the exception of cellular phone use to access Unbound/</w:t>
      </w:r>
      <w:proofErr w:type="spellStart"/>
      <w:r w:rsidRPr="00705BBF">
        <w:rPr>
          <w:sz w:val="24"/>
          <w:szCs w:val="24"/>
        </w:rPr>
        <w:t>Skyscape</w:t>
      </w:r>
      <w:proofErr w:type="spellEnd"/>
      <w:r w:rsidRPr="00705BBF">
        <w:rPr>
          <w:sz w:val="24"/>
          <w:szCs w:val="24"/>
        </w:rPr>
        <w:t xml:space="preserve"> references.  When utilizing Unbound/</w:t>
      </w:r>
      <w:proofErr w:type="spellStart"/>
      <w:r w:rsidRPr="00705BBF">
        <w:rPr>
          <w:sz w:val="24"/>
          <w:szCs w:val="24"/>
        </w:rPr>
        <w:t>Skyscape</w:t>
      </w:r>
      <w:proofErr w:type="spellEnd"/>
      <w:r w:rsidRPr="00705BBF">
        <w:rPr>
          <w:sz w:val="24"/>
          <w:szCs w:val="24"/>
        </w:rPr>
        <w:t xml:space="preserve"> for clinical research, the cellular phone must be used in a private area away from direct contact with patients and visitors (e.g. Pyxis room, break room, clean utility room).   </w:t>
      </w:r>
    </w:p>
    <w:p w:rsidR="00F12C05" w:rsidRPr="00705BBF" w:rsidRDefault="00F12C05" w:rsidP="00F12C05">
      <w:pPr>
        <w:ind w:left="1440" w:hanging="720"/>
        <w:jc w:val="both"/>
      </w:pPr>
      <w:r w:rsidRPr="00B707CE">
        <w:t>2.</w:t>
      </w:r>
      <w:r w:rsidRPr="00B707CE">
        <w:tab/>
      </w:r>
      <w:r w:rsidRPr="00705BBF">
        <w:t xml:space="preserve">Cellular phones should be set on silence at all times in the clinical areas.  While in the patient care area, at no time are you to answer your phone, make a personal call, text message, or access social media.   All personal cell phone use may only be done during an assigned break in a non-patient care area.   When there is anticipation of an urgent phone call, the faculty member should be notified in advance.  If an urgent </w:t>
      </w:r>
      <w:r w:rsidRPr="00705BBF">
        <w:lastRenderedPageBreak/>
        <w:t>call comes, the student should finish the care that is being provided and leave the patient room.  The call can be returned from a locker room or another nonpublic area.  The faculty member should be informed if the student leaves the clinical area.</w:t>
      </w:r>
    </w:p>
    <w:p w:rsidR="00F12C05" w:rsidRDefault="00F12C05" w:rsidP="00F12C05"/>
    <w:p w:rsidR="00F12C05" w:rsidRPr="00753F95" w:rsidRDefault="00F12C05" w:rsidP="00F12C05">
      <w:pPr>
        <w:ind w:left="720" w:hanging="720"/>
        <w:rPr>
          <w:b/>
        </w:rPr>
      </w:pPr>
      <w:r w:rsidRPr="00753F95">
        <w:t>C.</w:t>
      </w:r>
      <w:r w:rsidRPr="00753F95">
        <w:tab/>
      </w:r>
      <w:r w:rsidRPr="007265E4">
        <w:rPr>
          <w:b/>
        </w:rPr>
        <w:t>P</w:t>
      </w:r>
      <w:r w:rsidRPr="00753F95">
        <w:rPr>
          <w:b/>
        </w:rPr>
        <w:t>hotographs:</w:t>
      </w:r>
    </w:p>
    <w:p w:rsidR="00F12C05" w:rsidRPr="009368F8" w:rsidRDefault="00F12C05" w:rsidP="00F12C05">
      <w:pPr>
        <w:ind w:left="720" w:hanging="720"/>
        <w:rPr>
          <w:b/>
          <w:color w:val="FF0000"/>
        </w:rPr>
      </w:pPr>
    </w:p>
    <w:p w:rsidR="00F12C05" w:rsidRPr="00753F95" w:rsidRDefault="00F12C05" w:rsidP="00F12C05">
      <w:pPr>
        <w:ind w:left="720"/>
        <w:jc w:val="both"/>
      </w:pPr>
      <w:r w:rsidRPr="00753F95">
        <w:t xml:space="preserve">The use of electronic devices for the purpose of taking photographs during class and while in the clinical area is not permitted.  Photographs of patients or patient information are a violation of HIPAA laws.  Photographs of tests and quizzes are a form of cheating and a violation of the Student Code of Conduct.  </w:t>
      </w:r>
    </w:p>
    <w:p w:rsidR="00F12C05" w:rsidRPr="00B707CE" w:rsidRDefault="00F12C05" w:rsidP="00F12C05"/>
    <w:p w:rsidR="00F12C05" w:rsidRPr="00870937" w:rsidRDefault="00F12C05" w:rsidP="00F12C05">
      <w:pPr>
        <w:jc w:val="both"/>
        <w:rPr>
          <w:color w:val="000000"/>
        </w:rPr>
      </w:pPr>
      <w:r w:rsidRPr="00870937">
        <w:rPr>
          <w:color w:val="000000"/>
        </w:rPr>
        <w:t>Failure to follow the cellular phone regulations may result in the student</w:t>
      </w:r>
      <w:r w:rsidRPr="00192F7A">
        <w:rPr>
          <w:color w:val="FF0000"/>
        </w:rPr>
        <w:t xml:space="preserve"> </w:t>
      </w:r>
      <w:r w:rsidRPr="00705BBF">
        <w:t xml:space="preserve">being sent home from clinical </w:t>
      </w:r>
      <w:r w:rsidRPr="00870937">
        <w:rPr>
          <w:color w:val="000000"/>
        </w:rPr>
        <w:t>and placement on Non Academic Probation; continued misuse of cellular phones in the classroom or on clinical may result in dismissal from the program.</w:t>
      </w:r>
    </w:p>
    <w:p w:rsidR="00F12C05" w:rsidRPr="00870937" w:rsidRDefault="00F12C05" w:rsidP="00F12C05">
      <w:pPr>
        <w:rPr>
          <w:color w:val="000000"/>
        </w:rPr>
      </w:pPr>
    </w:p>
    <w:p w:rsidR="00F12C05" w:rsidRPr="00B707CE" w:rsidRDefault="00F12C05" w:rsidP="00F12C05"/>
    <w:p w:rsidR="00F12C05" w:rsidRPr="00B707CE" w:rsidRDefault="00F12C05" w:rsidP="00F12C05"/>
    <w:p w:rsidR="00F12C05" w:rsidRPr="00B707CE" w:rsidRDefault="00F12C05" w:rsidP="00F12C05"/>
    <w:p w:rsidR="00F12C05" w:rsidRPr="00B707CE" w:rsidRDefault="00F12C05" w:rsidP="00F12C05"/>
    <w:p w:rsidR="00F12C05" w:rsidRPr="00B707CE" w:rsidRDefault="00F12C05" w:rsidP="00F12C05"/>
    <w:p w:rsidR="00F12C05" w:rsidRPr="00B707CE" w:rsidRDefault="00F12C05" w:rsidP="00F12C05"/>
    <w:p w:rsidR="00F12C05" w:rsidRPr="00B707CE" w:rsidRDefault="00F12C05" w:rsidP="00F12C05"/>
    <w:p w:rsidR="00F12C05" w:rsidRPr="00B707CE" w:rsidRDefault="00F12C05" w:rsidP="00F12C05"/>
    <w:p w:rsidR="00F12C05" w:rsidRPr="00B707CE" w:rsidRDefault="00F12C05" w:rsidP="00F12C05"/>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F12C05" w:rsidRDefault="00F12C05" w:rsidP="00F12C05">
      <w:pPr>
        <w:pStyle w:val="BodyText"/>
        <w:jc w:val="center"/>
        <w:rPr>
          <w:szCs w:val="24"/>
        </w:rPr>
      </w:pPr>
    </w:p>
    <w:p w:rsidR="007F0845" w:rsidRDefault="007F0845" w:rsidP="007F0845">
      <w:pPr>
        <w:pStyle w:val="BodyText"/>
        <w:jc w:val="center"/>
        <w:rPr>
          <w:szCs w:val="24"/>
        </w:rPr>
      </w:pPr>
      <w:r>
        <w:rPr>
          <w:szCs w:val="24"/>
        </w:rPr>
        <w:lastRenderedPageBreak/>
        <w:t>COURSE DESCRIPTIONS</w:t>
      </w:r>
    </w:p>
    <w:p w:rsidR="007F0845" w:rsidRDefault="007F0845" w:rsidP="007F0845">
      <w:pPr>
        <w:pStyle w:val="BodyText"/>
        <w:jc w:val="center"/>
        <w:rPr>
          <w:szCs w:val="24"/>
        </w:rPr>
      </w:pPr>
    </w:p>
    <w:p w:rsidR="007F0845" w:rsidRDefault="007F0845" w:rsidP="007F0845">
      <w:pPr>
        <w:pStyle w:val="BodyText"/>
        <w:rPr>
          <w:szCs w:val="24"/>
        </w:rPr>
      </w:pPr>
      <w:r>
        <w:rPr>
          <w:szCs w:val="24"/>
        </w:rPr>
        <w:t>Please refer to the Bowling Green State University online catalog for course descriptions for general education courses.  College courses are taken throughout the curriculum.</w:t>
      </w:r>
    </w:p>
    <w:p w:rsidR="007F0845" w:rsidRDefault="007F0845" w:rsidP="007F0845">
      <w:pPr>
        <w:pStyle w:val="BodyText"/>
        <w:rPr>
          <w:szCs w:val="24"/>
        </w:rPr>
      </w:pPr>
    </w:p>
    <w:p w:rsidR="007F0845" w:rsidRPr="006B495F" w:rsidRDefault="007F0845" w:rsidP="007F0845">
      <w:pPr>
        <w:pStyle w:val="BodyText"/>
        <w:rPr>
          <w:szCs w:val="24"/>
        </w:rPr>
      </w:pPr>
    </w:p>
    <w:p w:rsidR="007F0845" w:rsidRPr="006B495F" w:rsidRDefault="007F0845" w:rsidP="007F0845">
      <w:pPr>
        <w:pStyle w:val="BodyText"/>
        <w:jc w:val="both"/>
        <w:rPr>
          <w:b/>
          <w:szCs w:val="24"/>
        </w:rPr>
      </w:pPr>
      <w:r w:rsidRPr="006B495F">
        <w:rPr>
          <w:b/>
          <w:szCs w:val="24"/>
        </w:rPr>
        <w:t>Nursing Foundations</w:t>
      </w:r>
    </w:p>
    <w:p w:rsidR="007F0845" w:rsidRPr="006B495F" w:rsidRDefault="007F0845" w:rsidP="007F0845">
      <w:pPr>
        <w:pStyle w:val="BodyText"/>
        <w:jc w:val="both"/>
        <w:rPr>
          <w:szCs w:val="24"/>
        </w:rPr>
      </w:pPr>
      <w:r w:rsidRPr="006B495F">
        <w:rPr>
          <w:szCs w:val="24"/>
        </w:rPr>
        <w:t xml:space="preserve">Credit Hours: 10 </w:t>
      </w:r>
    </w:p>
    <w:p w:rsidR="007F0845" w:rsidRPr="006B495F" w:rsidRDefault="007F0845" w:rsidP="007F0845">
      <w:pPr>
        <w:pStyle w:val="BodyText"/>
        <w:jc w:val="both"/>
        <w:rPr>
          <w:szCs w:val="24"/>
        </w:rPr>
      </w:pPr>
    </w:p>
    <w:p w:rsidR="007F0845" w:rsidRPr="006B495F" w:rsidRDefault="007F0845" w:rsidP="007F0845">
      <w:pPr>
        <w:pStyle w:val="BodyText"/>
        <w:jc w:val="both"/>
        <w:rPr>
          <w:i/>
          <w:szCs w:val="24"/>
        </w:rPr>
      </w:pPr>
      <w:r w:rsidRPr="006B495F">
        <w:rPr>
          <w:szCs w:val="24"/>
        </w:rPr>
        <w:t xml:space="preserve">This first nursing course provides a general background in health, health agencies, </w:t>
      </w:r>
      <w:proofErr w:type="gramStart"/>
      <w:r w:rsidRPr="006B495F">
        <w:rPr>
          <w:szCs w:val="24"/>
        </w:rPr>
        <w:t>the</w:t>
      </w:r>
      <w:proofErr w:type="gramEnd"/>
      <w:r w:rsidRPr="006B495F">
        <w:rPr>
          <w:szCs w:val="24"/>
        </w:rPr>
        <w:t xml:space="preserve"> role of the professional registered nurse and components of the nursing process.  Psychomotor skills necessary to assist the individual to meet basic needs are developed and related to observation, physical assessment and interpersonal relationship skills.  Emphasis is placed on safety measures and common problems related to sensory, integument, oxygen, mobility and sensation, circulation, nutrition, elimination, fluid and electrolytes and perioperative nursing in the clinical areas.  The principles of drug administration and pharmacology are introduced.  Nursing Foundations is presented in the fall semester.  This course is taken in the second year.</w:t>
      </w:r>
    </w:p>
    <w:p w:rsidR="007F0845" w:rsidRDefault="007F0845" w:rsidP="007F0845">
      <w:r w:rsidRPr="006B495F">
        <w:t>Prerequisite:</w:t>
      </w:r>
      <w:r w:rsidRPr="006B495F">
        <w:tab/>
        <w:t>All first year courses</w:t>
      </w:r>
    </w:p>
    <w:p w:rsidR="007F0845" w:rsidRDefault="007F0845" w:rsidP="007F0845"/>
    <w:p w:rsidR="007F0845" w:rsidRDefault="007F0845" w:rsidP="007F0845"/>
    <w:p w:rsidR="007F0845" w:rsidRDefault="007F0845" w:rsidP="007F0845">
      <w:pPr>
        <w:rPr>
          <w:b/>
        </w:rPr>
      </w:pPr>
    </w:p>
    <w:p w:rsidR="007F0845" w:rsidRDefault="007F0845" w:rsidP="007F0845">
      <w:pPr>
        <w:rPr>
          <w:b/>
        </w:rPr>
      </w:pPr>
      <w:r>
        <w:rPr>
          <w:b/>
        </w:rPr>
        <w:t>Nursing Access</w:t>
      </w:r>
    </w:p>
    <w:p w:rsidR="007F0845" w:rsidRDefault="007F0845" w:rsidP="007F0845">
      <w:r>
        <w:t>Credit Hours: 3</w:t>
      </w:r>
    </w:p>
    <w:p w:rsidR="007F0845" w:rsidRDefault="007F0845" w:rsidP="007F0845"/>
    <w:p w:rsidR="007F0845" w:rsidRPr="002163D2" w:rsidRDefault="007F0845" w:rsidP="007F0845">
      <w:pPr>
        <w:pStyle w:val="BodyText"/>
        <w:jc w:val="both"/>
      </w:pPr>
      <w:r w:rsidRPr="002163D2">
        <w:rPr>
          <w:iCs/>
        </w:rPr>
        <w:t xml:space="preserve">This transition nursing course is designed for </w:t>
      </w:r>
      <w:r w:rsidRPr="002163D2">
        <w:rPr>
          <w:iCs/>
          <w:lang w:val="x-none"/>
        </w:rPr>
        <w:t xml:space="preserve">licensed practical nurses who are studying to become registered nurses.  </w:t>
      </w:r>
      <w:r w:rsidRPr="002163D2">
        <w:rPr>
          <w:iCs/>
        </w:rPr>
        <w:t xml:space="preserve">The course is designed to enable the student to explore integrative concepts in nursing and assist the student in transition from licensed practical nurse to registered nurse. </w:t>
      </w:r>
      <w:r w:rsidRPr="002163D2">
        <w:rPr>
          <w:iCs/>
          <w:lang w:val="x-none"/>
        </w:rPr>
        <w:t xml:space="preserve">The course adheres to criteria established by the </w:t>
      </w:r>
      <w:r w:rsidRPr="002163D2">
        <w:rPr>
          <w:iCs/>
        </w:rPr>
        <w:t xml:space="preserve">Ohio Model for Advanced Placement.  Students will refine and enhance previous learning in addition to identifying goals for successful transition into the registered nursing program using a variety of learning experiences and application of concepts. Concepts </w:t>
      </w:r>
      <w:r w:rsidRPr="002163D2">
        <w:rPr>
          <w:iCs/>
          <w:lang w:val="x-none"/>
        </w:rPr>
        <w:t xml:space="preserve">presented include </w:t>
      </w:r>
      <w:r w:rsidRPr="002163D2">
        <w:rPr>
          <w:iCs/>
        </w:rPr>
        <w:t xml:space="preserve">role transition, </w:t>
      </w:r>
      <w:r w:rsidRPr="002163D2">
        <w:rPr>
          <w:iCs/>
          <w:lang w:val="x-none"/>
        </w:rPr>
        <w:t xml:space="preserve">therapeutic communication, </w:t>
      </w:r>
      <w:r w:rsidRPr="002163D2">
        <w:rPr>
          <w:iCs/>
        </w:rPr>
        <w:t>nursing process, legal-ethical, teaching and learning, health assessment, fluid therapy and clinical judgment.</w:t>
      </w:r>
      <w:r w:rsidRPr="002163D2">
        <w:rPr>
          <w:iCs/>
          <w:lang w:val="x-none"/>
        </w:rPr>
        <w:t xml:space="preserve"> Practice </w:t>
      </w:r>
      <w:r w:rsidRPr="002163D2">
        <w:rPr>
          <w:iCs/>
        </w:rPr>
        <w:t>with psychomotor skills,</w:t>
      </w:r>
      <w:r w:rsidRPr="002163D2">
        <w:rPr>
          <w:iCs/>
          <w:lang w:val="x-none"/>
        </w:rPr>
        <w:t xml:space="preserve"> physical assessment</w:t>
      </w:r>
      <w:r w:rsidRPr="002163D2">
        <w:rPr>
          <w:iCs/>
        </w:rPr>
        <w:t>,</w:t>
      </w:r>
      <w:r w:rsidRPr="002163D2">
        <w:rPr>
          <w:iCs/>
          <w:lang w:val="x-none"/>
        </w:rPr>
        <w:t xml:space="preserve"> and documentation is also provided.   The course is offered in the fall semester.  This is the first nursing course of the LPN to RN program.</w:t>
      </w:r>
      <w:r w:rsidRPr="002163D2">
        <w:rPr>
          <w:iCs/>
        </w:rPr>
        <w:t xml:space="preserve">  </w:t>
      </w:r>
    </w:p>
    <w:p w:rsidR="007F0845" w:rsidRPr="002163D2" w:rsidRDefault="007F0845" w:rsidP="007F0845">
      <w:pPr>
        <w:pStyle w:val="BodyText"/>
        <w:jc w:val="both"/>
        <w:rPr>
          <w:iCs/>
          <w:lang w:val="x-none"/>
        </w:rPr>
      </w:pPr>
      <w:r w:rsidRPr="002163D2">
        <w:rPr>
          <w:iCs/>
          <w:lang w:val="x-none"/>
        </w:rPr>
        <w:t>Prerequisite:</w:t>
      </w:r>
      <w:r w:rsidRPr="002163D2">
        <w:rPr>
          <w:iCs/>
        </w:rPr>
        <w:t>  A</w:t>
      </w:r>
      <w:proofErr w:type="spellStart"/>
      <w:r w:rsidRPr="002163D2">
        <w:rPr>
          <w:iCs/>
          <w:lang w:val="x-none"/>
        </w:rPr>
        <w:t>cceptance</w:t>
      </w:r>
      <w:proofErr w:type="spellEnd"/>
      <w:r w:rsidRPr="002163D2">
        <w:rPr>
          <w:iCs/>
          <w:lang w:val="x-none"/>
        </w:rPr>
        <w:t xml:space="preserve"> into the LPN to RN Prog</w:t>
      </w:r>
      <w:r w:rsidRPr="002163D2">
        <w:rPr>
          <w:iCs/>
        </w:rPr>
        <w:t xml:space="preserve">ram. </w:t>
      </w:r>
    </w:p>
    <w:p w:rsidR="007F0845" w:rsidRDefault="007F0845" w:rsidP="007F0845"/>
    <w:p w:rsidR="007F0845" w:rsidRDefault="007F0845" w:rsidP="007F0845"/>
    <w:p w:rsidR="007F0845" w:rsidRPr="006B495F" w:rsidRDefault="007F0845" w:rsidP="007F0845"/>
    <w:p w:rsidR="007F0845" w:rsidRPr="006B495F" w:rsidRDefault="007F0845" w:rsidP="007F0845">
      <w:pPr>
        <w:rPr>
          <w:b/>
        </w:rPr>
      </w:pPr>
      <w:r w:rsidRPr="006B495F">
        <w:rPr>
          <w:b/>
        </w:rPr>
        <w:t>Medical Surgical Nursing</w:t>
      </w:r>
    </w:p>
    <w:p w:rsidR="007F0845" w:rsidRPr="006B495F" w:rsidRDefault="007F0845" w:rsidP="007F0845">
      <w:r w:rsidRPr="006B495F">
        <w:t>Credit Hours: 11</w:t>
      </w:r>
    </w:p>
    <w:p w:rsidR="007F0845" w:rsidRPr="006B495F" w:rsidRDefault="007F0845" w:rsidP="007F0845"/>
    <w:p w:rsidR="007F0845" w:rsidRPr="006B495F" w:rsidRDefault="007F0845" w:rsidP="007F0845">
      <w:pPr>
        <w:pStyle w:val="BodyText"/>
        <w:jc w:val="both"/>
        <w:rPr>
          <w:i/>
          <w:szCs w:val="24"/>
        </w:rPr>
      </w:pPr>
      <w:r w:rsidRPr="006B495F">
        <w:rPr>
          <w:szCs w:val="24"/>
        </w:rPr>
        <w:t>This course focuses on assessment and nursing care of the adult client with endocrine, gastrointestinal, hepatic, renal, neurological, sensory, musculoskeletal, cancerous, male reproductive, and respiratory disorders.  Theory presented addresses patient and family education needs, community resources, diet therapy, pharmacotherapy and gerontological considerations.  Students use critical thinking and the nursing process in the care of adult clients in a variety of clinical settings.  The course is offered in the spring semester.  This course is taken in the second year.</w:t>
      </w:r>
    </w:p>
    <w:p w:rsidR="007F0845" w:rsidRPr="006B495F" w:rsidRDefault="007F0845" w:rsidP="007F0845">
      <w:pPr>
        <w:pStyle w:val="BodyText"/>
        <w:rPr>
          <w:szCs w:val="24"/>
        </w:rPr>
      </w:pPr>
      <w:r w:rsidRPr="006B495F">
        <w:rPr>
          <w:szCs w:val="24"/>
        </w:rPr>
        <w:t>Prerequisite:</w:t>
      </w:r>
      <w:r w:rsidRPr="006B495F">
        <w:rPr>
          <w:szCs w:val="24"/>
        </w:rPr>
        <w:tab/>
        <w:t>Nursing Foundations</w:t>
      </w:r>
    </w:p>
    <w:p w:rsidR="007F0845" w:rsidRPr="006B495F" w:rsidRDefault="007F0845" w:rsidP="007F0845">
      <w:pPr>
        <w:pStyle w:val="BodyText"/>
        <w:rPr>
          <w:szCs w:val="24"/>
        </w:rPr>
      </w:pPr>
    </w:p>
    <w:p w:rsidR="007F0845" w:rsidRDefault="007F0845" w:rsidP="007F0845">
      <w:pPr>
        <w:pStyle w:val="BodyText"/>
        <w:rPr>
          <w:szCs w:val="24"/>
        </w:rPr>
      </w:pPr>
    </w:p>
    <w:p w:rsidR="007F0845" w:rsidRDefault="007F0845" w:rsidP="007F0845">
      <w:pPr>
        <w:pStyle w:val="BodyText"/>
        <w:rPr>
          <w:szCs w:val="24"/>
        </w:rPr>
      </w:pPr>
    </w:p>
    <w:p w:rsidR="007F0845" w:rsidRPr="006B495F" w:rsidRDefault="007F0845" w:rsidP="007F0845">
      <w:pPr>
        <w:pStyle w:val="BodyText"/>
        <w:rPr>
          <w:szCs w:val="24"/>
        </w:rPr>
      </w:pPr>
    </w:p>
    <w:p w:rsidR="007F0845" w:rsidRPr="006B495F" w:rsidRDefault="007F0845" w:rsidP="007F0845">
      <w:pPr>
        <w:pStyle w:val="BodyText"/>
        <w:rPr>
          <w:b/>
          <w:szCs w:val="24"/>
        </w:rPr>
      </w:pPr>
      <w:r w:rsidRPr="006B495F">
        <w:rPr>
          <w:b/>
          <w:szCs w:val="24"/>
        </w:rPr>
        <w:t>Psychiatric Nursing</w:t>
      </w:r>
    </w:p>
    <w:p w:rsidR="007F0845" w:rsidRPr="006B495F" w:rsidRDefault="007F0845" w:rsidP="007F0845">
      <w:pPr>
        <w:pStyle w:val="BodyText"/>
        <w:rPr>
          <w:szCs w:val="24"/>
        </w:rPr>
      </w:pPr>
      <w:r w:rsidRPr="006B495F">
        <w:rPr>
          <w:szCs w:val="24"/>
        </w:rPr>
        <w:t>Credit Hours: 6</w:t>
      </w:r>
    </w:p>
    <w:p w:rsidR="007F0845" w:rsidRPr="006B495F" w:rsidRDefault="007F0845" w:rsidP="007F0845">
      <w:pPr>
        <w:pStyle w:val="BodyText"/>
        <w:rPr>
          <w:szCs w:val="24"/>
        </w:rPr>
      </w:pPr>
    </w:p>
    <w:p w:rsidR="007F0845" w:rsidRPr="00B80B6F" w:rsidRDefault="007F0845" w:rsidP="007F0845">
      <w:pPr>
        <w:jc w:val="both"/>
      </w:pPr>
      <w:r w:rsidRPr="00B80B6F">
        <w:t xml:space="preserve">This course focuses on assessment of the common mental disorders, their prevention, treatment and nursing care. Theory addresses end of life care, patient, and family education needs, community resources, pharmacotherapy, and gerontological considerations. A variety of settings from acute in-patient to community agencies is examined. There is emphasis on primary prevention, holistic care, health teaching and therapeutic nursing interventions with the goal of maximizing patient self-care. Clinical experience is provided in both inpatient and outpatient settings. This course is offered in a blended format; twenty –five percent or more of course content is completed using online learning assignments or activities. The course is offered in the summer semester. </w:t>
      </w:r>
    </w:p>
    <w:p w:rsidR="007F0845" w:rsidRPr="00B80B6F" w:rsidRDefault="007F0845" w:rsidP="007F0845">
      <w:pPr>
        <w:pStyle w:val="BodyText"/>
        <w:jc w:val="both"/>
        <w:rPr>
          <w:szCs w:val="24"/>
        </w:rPr>
      </w:pPr>
      <w:r w:rsidRPr="00B80B6F">
        <w:rPr>
          <w:szCs w:val="24"/>
        </w:rPr>
        <w:t xml:space="preserve">This course is taken in the third year.  </w:t>
      </w:r>
    </w:p>
    <w:p w:rsidR="007F0845" w:rsidRPr="00B80B6F" w:rsidRDefault="007F0845" w:rsidP="007F0845">
      <w:pPr>
        <w:pStyle w:val="BodyText"/>
        <w:jc w:val="both"/>
        <w:rPr>
          <w:szCs w:val="24"/>
        </w:rPr>
      </w:pPr>
      <w:r w:rsidRPr="00B80B6F">
        <w:rPr>
          <w:szCs w:val="24"/>
        </w:rPr>
        <w:t>Prerequisite:  Medical Surgical Nursing</w:t>
      </w:r>
    </w:p>
    <w:p w:rsidR="007F0845" w:rsidRPr="00B80B6F" w:rsidRDefault="007F0845" w:rsidP="007F0845">
      <w:pPr>
        <w:pStyle w:val="BodyText"/>
        <w:rPr>
          <w:szCs w:val="24"/>
        </w:rPr>
      </w:pPr>
    </w:p>
    <w:p w:rsidR="007F0845" w:rsidRDefault="007F0845" w:rsidP="007F0845">
      <w:pPr>
        <w:pStyle w:val="BodyText"/>
        <w:rPr>
          <w:szCs w:val="24"/>
        </w:rPr>
      </w:pPr>
    </w:p>
    <w:p w:rsidR="007F0845" w:rsidRDefault="007F0845" w:rsidP="007F0845">
      <w:pPr>
        <w:pStyle w:val="BodyText"/>
        <w:rPr>
          <w:szCs w:val="24"/>
        </w:rPr>
      </w:pPr>
    </w:p>
    <w:p w:rsidR="007F0845" w:rsidRPr="006B495F" w:rsidRDefault="007F0845" w:rsidP="007F0845">
      <w:pPr>
        <w:pStyle w:val="BodyText"/>
        <w:rPr>
          <w:szCs w:val="24"/>
        </w:rPr>
      </w:pPr>
    </w:p>
    <w:p w:rsidR="007F0845" w:rsidRPr="006B495F" w:rsidRDefault="007F0845" w:rsidP="007F0845">
      <w:pPr>
        <w:pStyle w:val="BodyText"/>
        <w:rPr>
          <w:b/>
          <w:szCs w:val="24"/>
        </w:rPr>
      </w:pPr>
      <w:r w:rsidRPr="006B495F">
        <w:rPr>
          <w:b/>
          <w:szCs w:val="24"/>
        </w:rPr>
        <w:t>Maternal Child Nursing</w:t>
      </w:r>
    </w:p>
    <w:p w:rsidR="007F0845" w:rsidRPr="006B495F" w:rsidRDefault="007F0845" w:rsidP="007F0845">
      <w:pPr>
        <w:pStyle w:val="BodyText"/>
        <w:rPr>
          <w:szCs w:val="24"/>
        </w:rPr>
      </w:pPr>
      <w:r w:rsidRPr="006B495F">
        <w:rPr>
          <w:szCs w:val="24"/>
        </w:rPr>
        <w:t>Credit Hours: 11</w:t>
      </w:r>
    </w:p>
    <w:p w:rsidR="007F0845" w:rsidRPr="006B495F" w:rsidRDefault="007F0845" w:rsidP="007F0845">
      <w:pPr>
        <w:pStyle w:val="BodyText"/>
        <w:rPr>
          <w:szCs w:val="24"/>
        </w:rPr>
      </w:pPr>
    </w:p>
    <w:p w:rsidR="007F0845" w:rsidRDefault="007F0845" w:rsidP="007F0845">
      <w:pPr>
        <w:pStyle w:val="BodyText"/>
        <w:jc w:val="both"/>
        <w:rPr>
          <w:szCs w:val="24"/>
        </w:rPr>
      </w:pPr>
      <w:r w:rsidRPr="007706C9">
        <w:rPr>
          <w:szCs w:val="24"/>
        </w:rPr>
        <w:t>This course focuses on the nursing care of the childbearing family and children from infancy through adolescence during health and illness in a variety of settings.  The process of normal growth and development is integrated throughout the course and correlated with the nursing process.  Decision-making and critical thinking skills are broadened to include legal, moral, and ethical issues related to the care of the family.  A variety of approaches, which include cultural as well as physical aspects, are emphasized to help families care for mother, infants, and children.  This course is offered in a blended format; twenty –five percent or more of course content is completed using online lear</w:t>
      </w:r>
      <w:r>
        <w:rPr>
          <w:szCs w:val="24"/>
        </w:rPr>
        <w:t>ning assignments or activities.</w:t>
      </w:r>
      <w:r w:rsidRPr="007706C9">
        <w:rPr>
          <w:szCs w:val="24"/>
        </w:rPr>
        <w:t xml:space="preserve">  </w:t>
      </w:r>
      <w:r>
        <w:rPr>
          <w:szCs w:val="24"/>
        </w:rPr>
        <w:t xml:space="preserve">Content required by students includes advanced concepts in maternal child topics. </w:t>
      </w:r>
      <w:r w:rsidRPr="007706C9">
        <w:rPr>
          <w:szCs w:val="24"/>
        </w:rPr>
        <w:t xml:space="preserve">Concurrent clinical experience is provided in the hospital and community. The course is offered in the fall semester.  This is a third year course. </w:t>
      </w:r>
    </w:p>
    <w:p w:rsidR="007F0845" w:rsidRPr="007706C9" w:rsidRDefault="007F0845" w:rsidP="007F0845">
      <w:pPr>
        <w:pStyle w:val="BodyText"/>
        <w:jc w:val="both"/>
        <w:rPr>
          <w:szCs w:val="24"/>
        </w:rPr>
      </w:pPr>
      <w:r w:rsidRPr="007706C9">
        <w:rPr>
          <w:szCs w:val="24"/>
        </w:rPr>
        <w:t>Prerequisite:  All second year courses.</w:t>
      </w:r>
    </w:p>
    <w:p w:rsidR="007F0845" w:rsidRPr="006B495F" w:rsidRDefault="007F0845" w:rsidP="007F0845">
      <w:pPr>
        <w:pStyle w:val="BodyText"/>
        <w:rPr>
          <w:szCs w:val="24"/>
        </w:rPr>
      </w:pPr>
    </w:p>
    <w:p w:rsidR="007F0845" w:rsidRDefault="007F0845" w:rsidP="007F0845">
      <w:pPr>
        <w:pStyle w:val="BodyText"/>
        <w:rPr>
          <w:szCs w:val="24"/>
        </w:rPr>
      </w:pPr>
    </w:p>
    <w:p w:rsidR="007F0845" w:rsidRDefault="007F0845" w:rsidP="007F0845">
      <w:pPr>
        <w:pStyle w:val="BodyText"/>
        <w:rPr>
          <w:szCs w:val="24"/>
        </w:rPr>
      </w:pPr>
    </w:p>
    <w:p w:rsidR="007F0845" w:rsidRPr="006B495F" w:rsidRDefault="007F0845" w:rsidP="007F0845">
      <w:pPr>
        <w:pStyle w:val="BodyText"/>
        <w:rPr>
          <w:szCs w:val="24"/>
        </w:rPr>
      </w:pPr>
    </w:p>
    <w:p w:rsidR="007F0845" w:rsidRDefault="007F0845" w:rsidP="007F0845">
      <w:r w:rsidRPr="003B7531">
        <w:rPr>
          <w:b/>
        </w:rPr>
        <w:t>Course Description:</w:t>
      </w:r>
    </w:p>
    <w:p w:rsidR="007F0845" w:rsidRDefault="007F0845" w:rsidP="00FB013A">
      <w:pPr>
        <w:jc w:val="both"/>
      </w:pPr>
      <w:r>
        <w:t>This course focuses on the utilization of the nursing process in the care of cardiovascular and complex patient situations and management of groups of patients.  Content includes patient, family and community education, discharge planning, diet therapy, pharmacotherapy, team conferences, case management, and professional issues.  Patient advocacy and the development of a holistic interdisciplinary approach to patient /family needs are presented.  This course is offered in a blended format; twenty–five percent or more of course content is completed using online learning assignments or activities.  Clinical experience is obtained in special care units, emergency department, medical-surgical floors, and other hospital and community settings.  The course is offered in the spring semester. This course is taken in the third year.</w:t>
      </w:r>
    </w:p>
    <w:p w:rsidR="007F0845" w:rsidRDefault="007F0845" w:rsidP="007F0845">
      <w:r>
        <w:t>Prerequisite:</w:t>
      </w:r>
      <w:r>
        <w:tab/>
        <w:t>Maternal Child Nursing</w:t>
      </w:r>
    </w:p>
    <w:p w:rsidR="007F0845" w:rsidRPr="00806759" w:rsidRDefault="007F0845" w:rsidP="007F0845">
      <w:pPr>
        <w:rPr>
          <w:sz w:val="16"/>
          <w:szCs w:val="16"/>
        </w:rPr>
      </w:pPr>
    </w:p>
    <w:p w:rsidR="007F0845" w:rsidRDefault="007F0845" w:rsidP="007F0845">
      <w:pPr>
        <w:rPr>
          <w:b/>
        </w:rPr>
      </w:pPr>
    </w:p>
    <w:p w:rsidR="007F0845" w:rsidRPr="006B495F" w:rsidRDefault="007F0845" w:rsidP="007F0845"/>
    <w:p w:rsidR="007F0845" w:rsidRDefault="007F0845" w:rsidP="007F0845"/>
    <w:p w:rsidR="007F0845" w:rsidRPr="006B495F" w:rsidRDefault="007F0845" w:rsidP="007F0845"/>
    <w:p w:rsidR="007F0845" w:rsidRPr="006B495F" w:rsidRDefault="007F0845" w:rsidP="007F0845">
      <w:pPr>
        <w:rPr>
          <w:b/>
        </w:rPr>
      </w:pPr>
      <w:r w:rsidRPr="006B495F">
        <w:rPr>
          <w:b/>
        </w:rPr>
        <w:t>Current Issues in the Health Services</w:t>
      </w:r>
    </w:p>
    <w:p w:rsidR="007F0845" w:rsidRPr="006B495F" w:rsidRDefault="007F0845" w:rsidP="007F0845">
      <w:r w:rsidRPr="006B495F">
        <w:t>Credit Hours: 1</w:t>
      </w:r>
    </w:p>
    <w:p w:rsidR="007F0845" w:rsidRPr="006B495F" w:rsidRDefault="007F0845" w:rsidP="007F0845"/>
    <w:p w:rsidR="007F0845" w:rsidRPr="006B495F" w:rsidRDefault="007F0845" w:rsidP="007F0845">
      <w:pPr>
        <w:jc w:val="both"/>
      </w:pPr>
      <w:r w:rsidRPr="006B495F">
        <w:t xml:space="preserve">This nonclinical nursing course examines the establishment and history of the healing professions.    Class discussions focus on the responsibilities and conduct of the professional nurse, state laws regulating nursing practice, continuing education, licensure, and legal problems encountered by nurses in a variety of practice settings.  Employment opportunities and procedures for obtaining employment are presented.  Each student generates a resume, letter of application, and letter of resignation.  Special lecturers present programs dealing with employment, career planning, and professional development.  This course is offered in a blended format; twenty–five percent or more of course content is completed using online learning assignments or activities. The course is offered in the spring semester. This is a third year course. </w:t>
      </w:r>
    </w:p>
    <w:p w:rsidR="00F12C05" w:rsidRDefault="007F0845" w:rsidP="007F0845">
      <w:r w:rsidRPr="006B495F">
        <w:t>Prerequisite:</w:t>
      </w:r>
      <w:r w:rsidRPr="006B495F">
        <w:tab/>
        <w:t>Maternal Child Nursing</w:t>
      </w:r>
    </w:p>
    <w:p w:rsidR="00F12C05" w:rsidRPr="0083194C" w:rsidRDefault="00F12C05" w:rsidP="00F12C05">
      <w:pPr>
        <w:tabs>
          <w:tab w:val="right" w:pos="576"/>
        </w:tabs>
      </w:pPr>
    </w:p>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Default="00F12C05" w:rsidP="00F12C05"/>
    <w:p w:rsidR="00F12C05" w:rsidRPr="0012575D" w:rsidRDefault="00F12C05" w:rsidP="00F12C05">
      <w:pPr>
        <w:jc w:val="center"/>
        <w:rPr>
          <w:noProof/>
        </w:rPr>
      </w:pPr>
      <w:r w:rsidRPr="0012575D">
        <w:rPr>
          <w:noProof/>
        </w:rPr>
        <w:t xml:space="preserve">CURRICULUM MODEL  </w:t>
      </w:r>
    </w:p>
    <w:p w:rsidR="00F12C05" w:rsidRPr="0012575D" w:rsidRDefault="00F12C05" w:rsidP="00F12C05">
      <w:pPr>
        <w:jc w:val="center"/>
        <w:rPr>
          <w:b/>
          <w:noProof/>
        </w:rPr>
      </w:pPr>
    </w:p>
    <w:p w:rsidR="00F12C05" w:rsidRPr="0012575D" w:rsidRDefault="00F12C05" w:rsidP="00F12C05">
      <w:pPr>
        <w:jc w:val="center"/>
        <w:rPr>
          <w:noProof/>
        </w:rPr>
      </w:pPr>
      <w:r w:rsidRPr="0012575D">
        <w:rPr>
          <w:noProof/>
        </w:rPr>
        <w:t>Firelands Regional Medical Center School of Nursing</w:t>
      </w:r>
    </w:p>
    <w:p w:rsidR="00F12C05" w:rsidRDefault="00F12C05" w:rsidP="00F12C05">
      <w:pPr>
        <w:jc w:val="center"/>
        <w:rPr>
          <w:noProof/>
        </w:rPr>
      </w:pPr>
      <w:r w:rsidRPr="0012575D">
        <w:rPr>
          <w:noProof/>
        </w:rPr>
        <w:t>Sandusky, Ohio</w:t>
      </w:r>
    </w:p>
    <w:p w:rsidR="00F12C05" w:rsidRDefault="00F12C05" w:rsidP="00F12C05">
      <w:pPr>
        <w:jc w:val="center"/>
        <w:rPr>
          <w:noProof/>
        </w:rPr>
      </w:pPr>
    </w:p>
    <w:p w:rsidR="00F12C05" w:rsidRDefault="00F12C05" w:rsidP="00F12C05">
      <w:pPr>
        <w:jc w:val="center"/>
        <w:rPr>
          <w:noProof/>
        </w:rPr>
      </w:pPr>
      <w:r>
        <w:rPr>
          <w:noProof/>
        </w:rPr>
        <w:drawing>
          <wp:anchor distT="0" distB="0" distL="114300" distR="114300" simplePos="0" relativeHeight="252072960" behindDoc="0" locked="0" layoutInCell="1" allowOverlap="1" wp14:anchorId="23E71093" wp14:editId="72738F4C">
            <wp:simplePos x="0" y="0"/>
            <wp:positionH relativeFrom="column">
              <wp:posOffset>71120</wp:posOffset>
            </wp:positionH>
            <wp:positionV relativeFrom="paragraph">
              <wp:posOffset>8890</wp:posOffset>
            </wp:positionV>
            <wp:extent cx="5861050" cy="5861050"/>
            <wp:effectExtent l="0" t="0" r="6350" b="6350"/>
            <wp:wrapNone/>
            <wp:docPr id="465" name="Picture 465" descr="CurriculumCircleChart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rriculumCircleChart20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61050" cy="586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2C05" w:rsidRDefault="00F12C05" w:rsidP="00F12C05">
      <w:pPr>
        <w:jc w:val="center"/>
        <w:rPr>
          <w:noProof/>
        </w:rPr>
      </w:pPr>
    </w:p>
    <w:p w:rsidR="00F12C05" w:rsidRPr="0012575D" w:rsidRDefault="00F12C05" w:rsidP="00F12C05">
      <w:pPr>
        <w:jc w:val="center"/>
        <w:rPr>
          <w:noProof/>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Default="00F12C05" w:rsidP="00F12C05">
      <w:pPr>
        <w:jc w:val="center"/>
        <w:rPr>
          <w:b/>
          <w:noProof/>
          <w:sz w:val="28"/>
          <w:szCs w:val="28"/>
        </w:rPr>
      </w:pPr>
    </w:p>
    <w:p w:rsidR="00F12C05" w:rsidRPr="00974EA8" w:rsidRDefault="00F12C05" w:rsidP="00F12C05">
      <w:pPr>
        <w:jc w:val="center"/>
        <w:rPr>
          <w:b/>
          <w:noProof/>
          <w:sz w:val="28"/>
          <w:szCs w:val="28"/>
        </w:rPr>
      </w:pPr>
    </w:p>
    <w:p w:rsidR="00F12C05" w:rsidRPr="00A10A82" w:rsidRDefault="00F12C05" w:rsidP="00F12C05">
      <w:pPr>
        <w:jc w:val="both"/>
      </w:pPr>
      <w:r w:rsidRPr="00593B5F">
        <w:t>The Curriculum Model, with the nursing student as its focus, includes the elements of the curriculum that shape the student to the level of nursing graduate.  The core values of the National League for Nursing (NLN) and Firelands Regional Medical Center (FRMC) provide the student with a foundation for growth as a nursing professional</w:t>
      </w:r>
      <w:r w:rsidRPr="00A10A82">
        <w:t>.  End-of-Program Student Learning Outcomes are achieved</w:t>
      </w:r>
      <w:r>
        <w:t xml:space="preserve"> </w:t>
      </w:r>
      <w:r w:rsidRPr="00A10A82">
        <w:t xml:space="preserve">through the successful completion of nursing courses.  The nursing graduate, who embodies the </w:t>
      </w:r>
      <w:r>
        <w:t>end-of-program student learning outcomes</w:t>
      </w:r>
      <w:r w:rsidRPr="00A10A82">
        <w:t>, possesses the necessary knowledge and skills to function competently in the complex healthcare environment.</w:t>
      </w:r>
      <w:r w:rsidR="00FB013A">
        <w:t xml:space="preserve"> The nursing</w:t>
      </w:r>
    </w:p>
    <w:p w:rsidR="00F12C05" w:rsidRPr="00A10A82" w:rsidRDefault="00F12C05" w:rsidP="00F12C05">
      <w:pPr>
        <w:jc w:val="both"/>
      </w:pPr>
      <w:r w:rsidRPr="00A10A82">
        <w:t>gradu</w:t>
      </w:r>
      <w:bookmarkStart w:id="0" w:name="_GoBack"/>
      <w:bookmarkEnd w:id="0"/>
      <w:r w:rsidRPr="00A10A82">
        <w:t>ate, who embodies the Role-Specific Professional Competencies, possesses the necessary knowledge and skills to function competently in the complex healthcare environment.</w:t>
      </w:r>
    </w:p>
    <w:p w:rsidR="00F12C05" w:rsidRDefault="00F12C05" w:rsidP="00F12C05">
      <w:pPr>
        <w:jc w:val="both"/>
        <w:rPr>
          <w:sz w:val="20"/>
          <w:szCs w:val="20"/>
        </w:rPr>
      </w:pPr>
    </w:p>
    <w:p w:rsidR="00F12C05" w:rsidRPr="001E5307" w:rsidRDefault="00F12C05" w:rsidP="00F12C05">
      <w:pPr>
        <w:spacing w:after="200" w:line="276" w:lineRule="auto"/>
        <w:rPr>
          <w:rFonts w:eastAsia="Times New Roman"/>
          <w:sz w:val="28"/>
          <w:szCs w:val="28"/>
        </w:rPr>
        <w:sectPr w:rsidR="00F12C05" w:rsidRPr="001E5307" w:rsidSect="00F12C05">
          <w:pgSz w:w="12240" w:h="15840" w:code="1"/>
          <w:pgMar w:top="720" w:right="1296" w:bottom="720" w:left="1296" w:header="720" w:footer="720" w:gutter="0"/>
          <w:cols w:space="720"/>
          <w:docGrid w:linePitch="360"/>
        </w:sectPr>
      </w:pPr>
    </w:p>
    <w:p w:rsidR="00F12C05" w:rsidRPr="00D31127" w:rsidRDefault="00F12C05" w:rsidP="00F12C05">
      <w:pPr>
        <w:pStyle w:val="Title"/>
        <w:rPr>
          <w:b/>
          <w:szCs w:val="24"/>
        </w:rPr>
      </w:pPr>
      <w:r w:rsidRPr="00D31127">
        <w:rPr>
          <w:b/>
          <w:szCs w:val="24"/>
        </w:rPr>
        <w:lastRenderedPageBreak/>
        <w:t xml:space="preserve">CURRICULUM PATTERN for REGULAR STUDENTS </w:t>
      </w:r>
    </w:p>
    <w:p w:rsidR="00F12C05" w:rsidRDefault="00F12C05" w:rsidP="00F12C05">
      <w:pPr>
        <w:pStyle w:val="Title"/>
        <w:rPr>
          <w:b/>
          <w:sz w:val="20"/>
        </w:rPr>
      </w:pPr>
      <w:r>
        <w:rPr>
          <w:b/>
          <w:sz w:val="22"/>
          <w:szCs w:val="22"/>
        </w:rPr>
        <w:t>ATS</w:t>
      </w:r>
      <w:r w:rsidRPr="00D31127">
        <w:rPr>
          <w:b/>
          <w:sz w:val="22"/>
          <w:szCs w:val="22"/>
        </w:rPr>
        <w:t xml:space="preserve"> and Diploma</w:t>
      </w:r>
      <w:r>
        <w:rPr>
          <w:b/>
          <w:sz w:val="20"/>
        </w:rPr>
        <w:t xml:space="preserve"> </w:t>
      </w:r>
    </w:p>
    <w:p w:rsidR="00F12C05" w:rsidRPr="00D31127" w:rsidRDefault="00F12C05" w:rsidP="00F12C05">
      <w:pPr>
        <w:pStyle w:val="Title"/>
        <w:rPr>
          <w:b/>
          <w:szCs w:val="24"/>
        </w:rPr>
      </w:pPr>
      <w:r w:rsidRPr="00D31127">
        <w:rPr>
          <w:b/>
          <w:szCs w:val="24"/>
        </w:rPr>
        <w:t>CLASS OF 201</w:t>
      </w:r>
      <w:r>
        <w:rPr>
          <w:b/>
          <w:szCs w:val="24"/>
        </w:rPr>
        <w:t>9</w:t>
      </w:r>
    </w:p>
    <w:p w:rsidR="00F12C05" w:rsidRDefault="00F12C05" w:rsidP="00F12C05">
      <w:pPr>
        <w:jc w:val="center"/>
        <w:rPr>
          <w:i/>
          <w:sz w:val="20"/>
        </w:rPr>
      </w:pPr>
      <w:r w:rsidRPr="004B574B">
        <w:rPr>
          <w:sz w:val="20"/>
        </w:rPr>
        <w:t xml:space="preserve">Firelands Regional Medical Center School of Nursing / </w:t>
      </w:r>
      <w:r>
        <w:rPr>
          <w:i/>
          <w:sz w:val="20"/>
        </w:rPr>
        <w:t>BGSU-Firelands</w:t>
      </w:r>
    </w:p>
    <w:p w:rsidR="00F12C05" w:rsidRPr="004B574B" w:rsidRDefault="00F12C05" w:rsidP="00F12C05">
      <w:pPr>
        <w:jc w:val="center"/>
        <w:rPr>
          <w:sz w:val="20"/>
        </w:rPr>
      </w:pPr>
      <w:r w:rsidRPr="004B574B">
        <w:rPr>
          <w:sz w:val="20"/>
        </w:rPr>
        <w:t>Sandusky, Ohio</w:t>
      </w:r>
    </w:p>
    <w:p w:rsidR="00F12C05" w:rsidRDefault="00F12C05" w:rsidP="00F12C05">
      <w:pPr>
        <w:rPr>
          <w:sz w:val="18"/>
        </w:rPr>
      </w:pPr>
    </w:p>
    <w:p w:rsidR="00F12C05" w:rsidRDefault="00F12C05" w:rsidP="00F12C05">
      <w:pPr>
        <w:rPr>
          <w:sz w:val="18"/>
        </w:rPr>
      </w:pPr>
    </w:p>
    <w:tbl>
      <w:tblPr>
        <w:tblW w:w="1071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2610"/>
        <w:gridCol w:w="630"/>
        <w:gridCol w:w="1530"/>
        <w:gridCol w:w="3330"/>
        <w:gridCol w:w="630"/>
        <w:gridCol w:w="1530"/>
      </w:tblGrid>
      <w:tr w:rsidR="00F12C05" w:rsidRPr="0067633E" w:rsidTr="00F12C05">
        <w:tc>
          <w:tcPr>
            <w:tcW w:w="450" w:type="dxa"/>
            <w:vMerge w:val="restart"/>
            <w:shd w:val="clear" w:color="auto" w:fill="D9D9D9"/>
            <w:vAlign w:val="center"/>
          </w:tcPr>
          <w:p w:rsidR="00F12C05" w:rsidRPr="00872B3D" w:rsidRDefault="00F12C05" w:rsidP="00F12C05">
            <w:pPr>
              <w:jc w:val="center"/>
              <w:rPr>
                <w:b/>
                <w:sz w:val="16"/>
                <w:szCs w:val="16"/>
                <w:vertAlign w:val="superscript"/>
              </w:rPr>
            </w:pPr>
            <w:r w:rsidRPr="00872B3D">
              <w:rPr>
                <w:b/>
                <w:sz w:val="16"/>
                <w:szCs w:val="16"/>
              </w:rPr>
              <w:t>1</w:t>
            </w:r>
            <w:r w:rsidRPr="00872B3D">
              <w:rPr>
                <w:b/>
                <w:sz w:val="16"/>
                <w:szCs w:val="16"/>
                <w:vertAlign w:val="superscript"/>
              </w:rPr>
              <w:t>st</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3240" w:type="dxa"/>
            <w:gridSpan w:val="2"/>
            <w:vAlign w:val="center"/>
          </w:tcPr>
          <w:p w:rsidR="00F12C05" w:rsidRPr="00FB1F2E" w:rsidRDefault="00F12C05" w:rsidP="00F12C05">
            <w:pPr>
              <w:jc w:val="center"/>
              <w:rPr>
                <w:b/>
                <w:sz w:val="16"/>
                <w:szCs w:val="16"/>
              </w:rPr>
            </w:pPr>
            <w:r w:rsidRPr="00FB1F2E">
              <w:rPr>
                <w:b/>
                <w:sz w:val="16"/>
                <w:szCs w:val="16"/>
              </w:rPr>
              <w:t>August 2</w:t>
            </w:r>
            <w:r>
              <w:rPr>
                <w:b/>
                <w:sz w:val="16"/>
                <w:szCs w:val="16"/>
              </w:rPr>
              <w:t>2</w:t>
            </w:r>
            <w:r w:rsidRPr="00FB1F2E">
              <w:rPr>
                <w:b/>
                <w:sz w:val="16"/>
                <w:szCs w:val="16"/>
              </w:rPr>
              <w:t>, 201</w:t>
            </w:r>
            <w:r>
              <w:rPr>
                <w:b/>
                <w:sz w:val="16"/>
                <w:szCs w:val="16"/>
              </w:rPr>
              <w:t>6</w:t>
            </w:r>
            <w:r w:rsidRPr="00FB1F2E">
              <w:rPr>
                <w:b/>
                <w:sz w:val="16"/>
                <w:szCs w:val="16"/>
              </w:rPr>
              <w:t xml:space="preserve"> to December 1</w:t>
            </w:r>
            <w:r>
              <w:rPr>
                <w:b/>
                <w:sz w:val="16"/>
                <w:szCs w:val="16"/>
              </w:rPr>
              <w:t>6</w:t>
            </w:r>
            <w:r w:rsidRPr="00FB1F2E">
              <w:rPr>
                <w:b/>
                <w:sz w:val="16"/>
                <w:szCs w:val="16"/>
              </w:rPr>
              <w:t>, 201</w:t>
            </w:r>
            <w:r>
              <w:rPr>
                <w:b/>
                <w:sz w:val="16"/>
                <w:szCs w:val="16"/>
              </w:rPr>
              <w:t>6</w:t>
            </w:r>
          </w:p>
        </w:tc>
        <w:tc>
          <w:tcPr>
            <w:tcW w:w="1530" w:type="dxa"/>
            <w:vMerge w:val="restart"/>
            <w:shd w:val="clear" w:color="auto" w:fill="F2F2F2"/>
            <w:vAlign w:val="center"/>
          </w:tcPr>
          <w:p w:rsidR="00F12C05" w:rsidRPr="00FB1F2E" w:rsidRDefault="00F12C05" w:rsidP="00F12C05">
            <w:pPr>
              <w:jc w:val="center"/>
              <w:rPr>
                <w:b/>
                <w:caps/>
                <w:sz w:val="16"/>
                <w:szCs w:val="16"/>
              </w:rPr>
            </w:pPr>
            <w:r w:rsidRPr="00FB1F2E">
              <w:rPr>
                <w:b/>
                <w:caps/>
                <w:sz w:val="16"/>
                <w:szCs w:val="16"/>
              </w:rPr>
              <w:t>Winter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sidRPr="00FB1F2E">
              <w:rPr>
                <w:sz w:val="16"/>
                <w:szCs w:val="16"/>
              </w:rPr>
              <w:t xml:space="preserve">December </w:t>
            </w:r>
            <w:r>
              <w:rPr>
                <w:sz w:val="16"/>
                <w:szCs w:val="16"/>
              </w:rPr>
              <w:t>17</w:t>
            </w:r>
            <w:r w:rsidRPr="00FB1F2E">
              <w:rPr>
                <w:sz w:val="16"/>
                <w:szCs w:val="16"/>
              </w:rPr>
              <w:t>, 201</w:t>
            </w:r>
            <w:r>
              <w:rPr>
                <w:sz w:val="16"/>
                <w:szCs w:val="16"/>
              </w:rPr>
              <w:t>6 to January 8</w:t>
            </w:r>
            <w:r w:rsidRPr="00FB1F2E">
              <w:rPr>
                <w:sz w:val="16"/>
                <w:szCs w:val="16"/>
              </w:rPr>
              <w:t>, 201</w:t>
            </w:r>
            <w:r>
              <w:rPr>
                <w:sz w:val="16"/>
                <w:szCs w:val="16"/>
              </w:rPr>
              <w:t>7</w:t>
            </w:r>
          </w:p>
        </w:tc>
        <w:tc>
          <w:tcPr>
            <w:tcW w:w="3960" w:type="dxa"/>
            <w:gridSpan w:val="2"/>
            <w:vAlign w:val="center"/>
          </w:tcPr>
          <w:p w:rsidR="00F12C05" w:rsidRPr="00FB1F2E" w:rsidRDefault="00F12C05" w:rsidP="00F12C05">
            <w:pPr>
              <w:jc w:val="center"/>
              <w:rPr>
                <w:b/>
                <w:sz w:val="16"/>
                <w:szCs w:val="16"/>
              </w:rPr>
            </w:pPr>
            <w:r>
              <w:rPr>
                <w:b/>
                <w:sz w:val="16"/>
                <w:szCs w:val="16"/>
              </w:rPr>
              <w:t>January 9</w:t>
            </w:r>
            <w:r w:rsidRPr="00FB1F2E">
              <w:rPr>
                <w:b/>
                <w:sz w:val="16"/>
                <w:szCs w:val="16"/>
              </w:rPr>
              <w:t>, 201</w:t>
            </w:r>
            <w:r>
              <w:rPr>
                <w:b/>
                <w:sz w:val="16"/>
                <w:szCs w:val="16"/>
              </w:rPr>
              <w:t>7</w:t>
            </w:r>
            <w:r w:rsidRPr="00FB1F2E">
              <w:rPr>
                <w:b/>
                <w:sz w:val="16"/>
                <w:szCs w:val="16"/>
              </w:rPr>
              <w:t xml:space="preserve"> to May </w:t>
            </w:r>
            <w:r>
              <w:rPr>
                <w:b/>
                <w:sz w:val="16"/>
                <w:szCs w:val="16"/>
              </w:rPr>
              <w:t>5</w:t>
            </w:r>
            <w:r w:rsidRPr="00FB1F2E">
              <w:rPr>
                <w:b/>
                <w:sz w:val="16"/>
                <w:szCs w:val="16"/>
              </w:rPr>
              <w:t>, 201</w:t>
            </w:r>
            <w:r>
              <w:rPr>
                <w:b/>
                <w:sz w:val="16"/>
                <w:szCs w:val="16"/>
              </w:rPr>
              <w:t>7</w:t>
            </w:r>
          </w:p>
        </w:tc>
        <w:tc>
          <w:tcPr>
            <w:tcW w:w="1530" w:type="dxa"/>
            <w:vMerge w:val="restart"/>
            <w:shd w:val="clear" w:color="auto" w:fill="F2F2F2"/>
            <w:vAlign w:val="center"/>
          </w:tcPr>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sidRPr="00FB1F2E">
              <w:rPr>
                <w:sz w:val="16"/>
                <w:szCs w:val="16"/>
              </w:rPr>
              <w:t xml:space="preserve">March </w:t>
            </w:r>
            <w:r>
              <w:rPr>
                <w:sz w:val="16"/>
                <w:szCs w:val="16"/>
              </w:rPr>
              <w:t>6</w:t>
            </w:r>
            <w:r w:rsidRPr="00FB1F2E">
              <w:rPr>
                <w:sz w:val="16"/>
                <w:szCs w:val="16"/>
              </w:rPr>
              <w:t>, 201</w:t>
            </w:r>
            <w:r>
              <w:rPr>
                <w:sz w:val="16"/>
                <w:szCs w:val="16"/>
              </w:rPr>
              <w:t>7</w:t>
            </w:r>
            <w:r w:rsidRPr="00FB1F2E">
              <w:rPr>
                <w:sz w:val="16"/>
                <w:szCs w:val="16"/>
              </w:rPr>
              <w:t xml:space="preserve"> to </w:t>
            </w:r>
          </w:p>
          <w:p w:rsidR="00F12C05" w:rsidRPr="00FB1F2E" w:rsidRDefault="00F12C05" w:rsidP="00F12C05">
            <w:pPr>
              <w:jc w:val="center"/>
              <w:rPr>
                <w:sz w:val="16"/>
                <w:szCs w:val="16"/>
              </w:rPr>
            </w:pPr>
            <w:r w:rsidRPr="00FB1F2E">
              <w:rPr>
                <w:sz w:val="16"/>
                <w:szCs w:val="16"/>
              </w:rPr>
              <w:t>March 1</w:t>
            </w:r>
            <w:r>
              <w:rPr>
                <w:sz w:val="16"/>
                <w:szCs w:val="16"/>
              </w:rPr>
              <w:t>2</w:t>
            </w:r>
            <w:r w:rsidRPr="00FB1F2E">
              <w:rPr>
                <w:sz w:val="16"/>
                <w:szCs w:val="16"/>
              </w:rPr>
              <w:t>, 201</w:t>
            </w:r>
            <w:r>
              <w:rPr>
                <w:sz w:val="16"/>
                <w:szCs w:val="16"/>
              </w:rPr>
              <w:t>7</w:t>
            </w:r>
          </w:p>
        </w:tc>
      </w:tr>
      <w:tr w:rsidR="00F12C05" w:rsidRPr="0067633E" w:rsidTr="00F12C05">
        <w:trPr>
          <w:trHeight w:val="341"/>
        </w:trPr>
        <w:tc>
          <w:tcPr>
            <w:tcW w:w="450" w:type="dxa"/>
            <w:vMerge/>
            <w:shd w:val="clear" w:color="auto" w:fill="D9D9D9"/>
          </w:tcPr>
          <w:p w:rsidR="00F12C05" w:rsidRPr="00872B3D" w:rsidRDefault="00F12C05" w:rsidP="00F12C05">
            <w:pPr>
              <w:rPr>
                <w:i/>
                <w:sz w:val="16"/>
                <w:szCs w:val="16"/>
              </w:rPr>
            </w:pPr>
          </w:p>
        </w:tc>
        <w:tc>
          <w:tcPr>
            <w:tcW w:w="2610" w:type="dxa"/>
            <w:vAlign w:val="center"/>
          </w:tcPr>
          <w:p w:rsidR="00F12C05" w:rsidRPr="00872B3D" w:rsidRDefault="00F12C05" w:rsidP="00F12C05">
            <w:pPr>
              <w:jc w:val="center"/>
              <w:rPr>
                <w:sz w:val="16"/>
                <w:szCs w:val="16"/>
              </w:rPr>
            </w:pPr>
            <w:r w:rsidRPr="00872B3D">
              <w:rPr>
                <w:sz w:val="16"/>
                <w:szCs w:val="16"/>
              </w:rPr>
              <w:t>COURSES</w:t>
            </w:r>
          </w:p>
        </w:tc>
        <w:tc>
          <w:tcPr>
            <w:tcW w:w="630" w:type="dxa"/>
            <w:vAlign w:val="center"/>
          </w:tcPr>
          <w:p w:rsidR="00F12C05" w:rsidRPr="00872B3D" w:rsidRDefault="00F12C05" w:rsidP="00F12C05">
            <w:pPr>
              <w:jc w:val="center"/>
              <w:rPr>
                <w:sz w:val="16"/>
                <w:szCs w:val="16"/>
              </w:rPr>
            </w:pPr>
            <w:r w:rsidRPr="00872B3D">
              <w:rPr>
                <w:sz w:val="16"/>
                <w:szCs w:val="16"/>
              </w:rPr>
              <w:t>Credit Hours</w:t>
            </w:r>
          </w:p>
        </w:tc>
        <w:tc>
          <w:tcPr>
            <w:tcW w:w="1530" w:type="dxa"/>
            <w:vMerge/>
            <w:shd w:val="clear" w:color="auto" w:fill="F2F2F2"/>
            <w:vAlign w:val="center"/>
          </w:tcPr>
          <w:p w:rsidR="00F12C05" w:rsidRPr="00872B3D" w:rsidRDefault="00F12C05" w:rsidP="00F12C05">
            <w:pPr>
              <w:jc w:val="center"/>
              <w:rPr>
                <w:sz w:val="16"/>
                <w:szCs w:val="16"/>
              </w:rPr>
            </w:pPr>
          </w:p>
        </w:tc>
        <w:tc>
          <w:tcPr>
            <w:tcW w:w="3330" w:type="dxa"/>
            <w:vAlign w:val="center"/>
          </w:tcPr>
          <w:p w:rsidR="00F12C05" w:rsidRPr="00872B3D" w:rsidRDefault="00F12C05" w:rsidP="00F12C05">
            <w:pPr>
              <w:jc w:val="center"/>
              <w:rPr>
                <w:sz w:val="16"/>
                <w:szCs w:val="16"/>
              </w:rPr>
            </w:pPr>
            <w:r w:rsidRPr="00872B3D">
              <w:rPr>
                <w:sz w:val="16"/>
                <w:szCs w:val="16"/>
              </w:rPr>
              <w:t>COURSES</w:t>
            </w:r>
          </w:p>
        </w:tc>
        <w:tc>
          <w:tcPr>
            <w:tcW w:w="630" w:type="dxa"/>
            <w:vAlign w:val="center"/>
          </w:tcPr>
          <w:p w:rsidR="00F12C05" w:rsidRPr="00872B3D" w:rsidRDefault="00F12C05" w:rsidP="00F12C05">
            <w:pPr>
              <w:jc w:val="center"/>
              <w:rPr>
                <w:i/>
                <w:sz w:val="16"/>
                <w:szCs w:val="16"/>
              </w:rPr>
            </w:pPr>
            <w:r w:rsidRPr="00872B3D">
              <w:rPr>
                <w:sz w:val="16"/>
                <w:szCs w:val="16"/>
              </w:rPr>
              <w:t>Credit Hours</w:t>
            </w:r>
          </w:p>
        </w:tc>
        <w:tc>
          <w:tcPr>
            <w:tcW w:w="1530" w:type="dxa"/>
            <w:vMerge/>
            <w:shd w:val="clear" w:color="auto" w:fill="F2F2F2"/>
          </w:tcPr>
          <w:p w:rsidR="00F12C05" w:rsidRPr="00872B3D" w:rsidRDefault="00F12C05" w:rsidP="00F12C05">
            <w:pPr>
              <w:jc w:val="center"/>
              <w:rPr>
                <w:sz w:val="16"/>
                <w:szCs w:val="16"/>
              </w:rPr>
            </w:pPr>
          </w:p>
        </w:tc>
      </w:tr>
      <w:tr w:rsidR="00F12C05" w:rsidRPr="0067633E" w:rsidTr="00F12C05">
        <w:tc>
          <w:tcPr>
            <w:tcW w:w="450" w:type="dxa"/>
            <w:vMerge/>
            <w:shd w:val="clear" w:color="auto" w:fill="D9D9D9"/>
          </w:tcPr>
          <w:p w:rsidR="00F12C05" w:rsidRPr="00872B3D" w:rsidRDefault="00F12C05" w:rsidP="00F12C05">
            <w:pPr>
              <w:rPr>
                <w:i/>
                <w:sz w:val="16"/>
                <w:szCs w:val="16"/>
              </w:rPr>
            </w:pPr>
          </w:p>
        </w:tc>
        <w:tc>
          <w:tcPr>
            <w:tcW w:w="2610" w:type="dxa"/>
          </w:tcPr>
          <w:p w:rsidR="00F12C05" w:rsidRPr="00872B3D" w:rsidRDefault="00F12C05" w:rsidP="00F12C05">
            <w:pPr>
              <w:rPr>
                <w:i/>
                <w:sz w:val="16"/>
                <w:szCs w:val="16"/>
              </w:rPr>
            </w:pPr>
            <w:r w:rsidRPr="00872B3D">
              <w:rPr>
                <w:i/>
                <w:sz w:val="16"/>
                <w:szCs w:val="16"/>
              </w:rPr>
              <w:t>Concepts in Biology (BIOL 2050)</w:t>
            </w:r>
          </w:p>
          <w:p w:rsidR="00F12C05" w:rsidRPr="00872B3D" w:rsidRDefault="00F12C05" w:rsidP="00F12C05">
            <w:pPr>
              <w:rPr>
                <w:i/>
                <w:sz w:val="16"/>
                <w:szCs w:val="16"/>
              </w:rPr>
            </w:pPr>
            <w:r w:rsidRPr="00872B3D">
              <w:rPr>
                <w:i/>
                <w:sz w:val="16"/>
                <w:szCs w:val="16"/>
              </w:rPr>
              <w:t>General Psychology (PSYCH 1010)</w:t>
            </w:r>
          </w:p>
          <w:p w:rsidR="00F12C05" w:rsidRDefault="00F12C05" w:rsidP="00F12C05">
            <w:pPr>
              <w:rPr>
                <w:i/>
                <w:sz w:val="16"/>
                <w:szCs w:val="16"/>
              </w:rPr>
            </w:pPr>
            <w:r>
              <w:rPr>
                <w:i/>
                <w:sz w:val="16"/>
                <w:szCs w:val="16"/>
              </w:rPr>
              <w:t>Computer Basics</w:t>
            </w:r>
            <w:r w:rsidRPr="00872B3D">
              <w:rPr>
                <w:i/>
                <w:sz w:val="16"/>
                <w:szCs w:val="16"/>
              </w:rPr>
              <w:t xml:space="preserve"> (</w:t>
            </w:r>
            <w:r>
              <w:rPr>
                <w:i/>
                <w:sz w:val="16"/>
                <w:szCs w:val="16"/>
              </w:rPr>
              <w:t>CS1000</w:t>
            </w:r>
            <w:r w:rsidRPr="00872B3D">
              <w:rPr>
                <w:i/>
                <w:sz w:val="16"/>
                <w:szCs w:val="16"/>
              </w:rPr>
              <w:t>)</w:t>
            </w:r>
          </w:p>
          <w:p w:rsidR="00F12C05" w:rsidRPr="00872B3D" w:rsidRDefault="00F12C05" w:rsidP="00F12C05">
            <w:pPr>
              <w:rPr>
                <w:i/>
                <w:sz w:val="16"/>
                <w:szCs w:val="16"/>
              </w:rPr>
            </w:pPr>
            <w:r>
              <w:rPr>
                <w:i/>
                <w:sz w:val="16"/>
                <w:szCs w:val="16"/>
              </w:rPr>
              <w:t>Medical Terminology (AHS 3010)</w:t>
            </w:r>
          </w:p>
        </w:tc>
        <w:tc>
          <w:tcPr>
            <w:tcW w:w="630" w:type="dxa"/>
          </w:tcPr>
          <w:p w:rsidR="00F12C05" w:rsidRPr="00872B3D" w:rsidRDefault="00F12C05" w:rsidP="00F12C05">
            <w:pPr>
              <w:jc w:val="center"/>
              <w:rPr>
                <w:i/>
                <w:sz w:val="16"/>
                <w:szCs w:val="16"/>
              </w:rPr>
            </w:pPr>
            <w:r>
              <w:rPr>
                <w:i/>
                <w:sz w:val="16"/>
                <w:szCs w:val="16"/>
              </w:rPr>
              <w:t>4</w:t>
            </w:r>
          </w:p>
          <w:p w:rsidR="00F12C05" w:rsidRPr="00872B3D" w:rsidRDefault="00F12C05" w:rsidP="00F12C05">
            <w:pPr>
              <w:jc w:val="center"/>
              <w:rPr>
                <w:i/>
                <w:sz w:val="16"/>
                <w:szCs w:val="16"/>
              </w:rPr>
            </w:pPr>
            <w:r w:rsidRPr="00872B3D">
              <w:rPr>
                <w:i/>
                <w:sz w:val="16"/>
                <w:szCs w:val="16"/>
              </w:rPr>
              <w:t>4</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Pr>
                <w:i/>
                <w:sz w:val="16"/>
                <w:szCs w:val="16"/>
              </w:rPr>
              <w:t>2</w:t>
            </w:r>
          </w:p>
        </w:tc>
        <w:tc>
          <w:tcPr>
            <w:tcW w:w="1530" w:type="dxa"/>
            <w:vMerge/>
            <w:shd w:val="clear" w:color="auto" w:fill="F2F2F2"/>
            <w:vAlign w:val="center"/>
          </w:tcPr>
          <w:p w:rsidR="00F12C05" w:rsidRPr="00872B3D" w:rsidRDefault="00F12C05" w:rsidP="00F12C05">
            <w:pPr>
              <w:jc w:val="center"/>
              <w:rPr>
                <w:caps/>
                <w:sz w:val="16"/>
                <w:szCs w:val="16"/>
              </w:rPr>
            </w:pPr>
          </w:p>
        </w:tc>
        <w:tc>
          <w:tcPr>
            <w:tcW w:w="3330" w:type="dxa"/>
          </w:tcPr>
          <w:p w:rsidR="00F12C05" w:rsidRPr="00872B3D" w:rsidRDefault="00F12C05" w:rsidP="00F12C05">
            <w:pPr>
              <w:rPr>
                <w:i/>
                <w:sz w:val="16"/>
                <w:szCs w:val="16"/>
              </w:rPr>
            </w:pPr>
            <w:r w:rsidRPr="00872B3D">
              <w:rPr>
                <w:i/>
                <w:sz w:val="16"/>
                <w:szCs w:val="16"/>
              </w:rPr>
              <w:t>Human Anatomy &amp; Physiology I (BIOL 3310)</w:t>
            </w:r>
          </w:p>
          <w:p w:rsidR="00F12C05" w:rsidRPr="00872B3D" w:rsidRDefault="00F12C05" w:rsidP="00F12C05">
            <w:pPr>
              <w:rPr>
                <w:i/>
                <w:sz w:val="16"/>
                <w:szCs w:val="16"/>
              </w:rPr>
            </w:pPr>
            <w:r w:rsidRPr="00872B3D">
              <w:rPr>
                <w:i/>
                <w:sz w:val="16"/>
                <w:szCs w:val="16"/>
              </w:rPr>
              <w:t>Academic Writing (GSW 1120)</w:t>
            </w:r>
          </w:p>
          <w:p w:rsidR="00F12C05" w:rsidRPr="00872B3D" w:rsidRDefault="00F12C05" w:rsidP="00F12C05">
            <w:pPr>
              <w:rPr>
                <w:i/>
                <w:sz w:val="16"/>
                <w:szCs w:val="16"/>
              </w:rPr>
            </w:pPr>
            <w:r w:rsidRPr="00872B3D">
              <w:rPr>
                <w:i/>
                <w:sz w:val="16"/>
                <w:szCs w:val="16"/>
              </w:rPr>
              <w:t>Lifespan Development Psychology (PSYC 3100)</w:t>
            </w:r>
          </w:p>
          <w:p w:rsidR="00F12C05" w:rsidRPr="00872B3D" w:rsidRDefault="00F12C05" w:rsidP="00F12C05">
            <w:pPr>
              <w:rPr>
                <w:i/>
                <w:sz w:val="16"/>
                <w:szCs w:val="16"/>
              </w:rPr>
            </w:pPr>
            <w:r w:rsidRPr="00872B3D">
              <w:rPr>
                <w:i/>
                <w:sz w:val="16"/>
                <w:szCs w:val="16"/>
              </w:rPr>
              <w:t>Intro to Human Nutrition (F  N 2070)</w:t>
            </w:r>
          </w:p>
        </w:tc>
        <w:tc>
          <w:tcPr>
            <w:tcW w:w="630" w:type="dxa"/>
          </w:tcPr>
          <w:p w:rsidR="00F12C05" w:rsidRPr="00872B3D" w:rsidRDefault="00F12C05" w:rsidP="00F12C05">
            <w:pPr>
              <w:jc w:val="center"/>
              <w:rPr>
                <w:i/>
                <w:sz w:val="16"/>
                <w:szCs w:val="16"/>
              </w:rPr>
            </w:pPr>
            <w:r w:rsidRPr="00872B3D">
              <w:rPr>
                <w:i/>
                <w:sz w:val="16"/>
                <w:szCs w:val="16"/>
              </w:rPr>
              <w:t>4</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sidRPr="00872B3D">
              <w:rPr>
                <w:i/>
                <w:sz w:val="16"/>
                <w:szCs w:val="16"/>
              </w:rPr>
              <w:t>3</w:t>
            </w:r>
          </w:p>
        </w:tc>
        <w:tc>
          <w:tcPr>
            <w:tcW w:w="1530" w:type="dxa"/>
            <w:vMerge/>
            <w:shd w:val="clear" w:color="auto" w:fill="F2F2F2"/>
          </w:tcPr>
          <w:p w:rsidR="00F12C05" w:rsidRPr="00872B3D" w:rsidRDefault="00F12C05" w:rsidP="00F12C05">
            <w:pPr>
              <w:jc w:val="center"/>
              <w:rPr>
                <w:i/>
                <w:sz w:val="16"/>
                <w:szCs w:val="16"/>
              </w:rPr>
            </w:pPr>
          </w:p>
        </w:tc>
      </w:tr>
      <w:tr w:rsidR="00F12C05" w:rsidRPr="0067633E" w:rsidTr="00F12C05">
        <w:tc>
          <w:tcPr>
            <w:tcW w:w="450" w:type="dxa"/>
            <w:vMerge/>
            <w:shd w:val="clear" w:color="auto" w:fill="D9D9D9"/>
          </w:tcPr>
          <w:p w:rsidR="00F12C05" w:rsidRPr="00872B3D" w:rsidRDefault="00F12C05" w:rsidP="00F12C05">
            <w:pPr>
              <w:jc w:val="right"/>
              <w:rPr>
                <w:sz w:val="16"/>
                <w:szCs w:val="16"/>
              </w:rPr>
            </w:pPr>
          </w:p>
        </w:tc>
        <w:tc>
          <w:tcPr>
            <w:tcW w:w="2610" w:type="dxa"/>
          </w:tcPr>
          <w:p w:rsidR="00F12C05" w:rsidRPr="00872B3D" w:rsidRDefault="00F12C05" w:rsidP="00F12C05">
            <w:pPr>
              <w:jc w:val="right"/>
              <w:rPr>
                <w:b/>
                <w:sz w:val="16"/>
                <w:szCs w:val="16"/>
              </w:rPr>
            </w:pPr>
            <w:r w:rsidRPr="00872B3D">
              <w:rPr>
                <w:b/>
                <w:sz w:val="16"/>
                <w:szCs w:val="16"/>
              </w:rPr>
              <w:t>Total hours for the semester</w:t>
            </w:r>
          </w:p>
        </w:tc>
        <w:tc>
          <w:tcPr>
            <w:tcW w:w="630" w:type="dxa"/>
          </w:tcPr>
          <w:p w:rsidR="00F12C05" w:rsidRPr="00872B3D" w:rsidRDefault="00F12C05" w:rsidP="00F12C05">
            <w:pPr>
              <w:jc w:val="center"/>
              <w:rPr>
                <w:b/>
                <w:sz w:val="16"/>
                <w:szCs w:val="16"/>
              </w:rPr>
            </w:pPr>
            <w:r w:rsidRPr="00872B3D">
              <w:rPr>
                <w:b/>
                <w:sz w:val="16"/>
                <w:szCs w:val="16"/>
              </w:rPr>
              <w:t>1</w:t>
            </w:r>
            <w:r>
              <w:rPr>
                <w:b/>
                <w:sz w:val="16"/>
                <w:szCs w:val="16"/>
              </w:rPr>
              <w:t>3</w:t>
            </w:r>
          </w:p>
        </w:tc>
        <w:tc>
          <w:tcPr>
            <w:tcW w:w="1530" w:type="dxa"/>
            <w:vMerge/>
            <w:shd w:val="clear" w:color="auto" w:fill="F2F2F2"/>
          </w:tcPr>
          <w:p w:rsidR="00F12C05" w:rsidRPr="00872B3D" w:rsidRDefault="00F12C05" w:rsidP="00F12C05">
            <w:pPr>
              <w:rPr>
                <w:sz w:val="16"/>
                <w:szCs w:val="16"/>
              </w:rPr>
            </w:pPr>
          </w:p>
        </w:tc>
        <w:tc>
          <w:tcPr>
            <w:tcW w:w="3330" w:type="dxa"/>
          </w:tcPr>
          <w:p w:rsidR="00F12C05" w:rsidRPr="00872B3D" w:rsidRDefault="00F12C05" w:rsidP="00F12C05">
            <w:pPr>
              <w:jc w:val="right"/>
              <w:rPr>
                <w:b/>
                <w:sz w:val="16"/>
                <w:szCs w:val="16"/>
              </w:rPr>
            </w:pPr>
            <w:r w:rsidRPr="00872B3D">
              <w:rPr>
                <w:b/>
                <w:sz w:val="16"/>
                <w:szCs w:val="16"/>
              </w:rPr>
              <w:t>Total hours for the semester</w:t>
            </w:r>
          </w:p>
        </w:tc>
        <w:tc>
          <w:tcPr>
            <w:tcW w:w="630" w:type="dxa"/>
          </w:tcPr>
          <w:p w:rsidR="00F12C05" w:rsidRPr="00872B3D" w:rsidRDefault="00F12C05" w:rsidP="00F12C05">
            <w:pPr>
              <w:jc w:val="center"/>
              <w:rPr>
                <w:b/>
                <w:sz w:val="16"/>
                <w:szCs w:val="16"/>
              </w:rPr>
            </w:pPr>
            <w:r w:rsidRPr="00872B3D">
              <w:rPr>
                <w:b/>
                <w:sz w:val="16"/>
                <w:szCs w:val="16"/>
              </w:rPr>
              <w:t>1</w:t>
            </w:r>
            <w:r>
              <w:rPr>
                <w:b/>
                <w:sz w:val="16"/>
                <w:szCs w:val="16"/>
              </w:rPr>
              <w:t>3</w:t>
            </w:r>
          </w:p>
        </w:tc>
        <w:tc>
          <w:tcPr>
            <w:tcW w:w="1530" w:type="dxa"/>
            <w:vMerge/>
            <w:shd w:val="clear" w:color="auto" w:fill="F2F2F2"/>
          </w:tcPr>
          <w:p w:rsidR="00F12C05" w:rsidRPr="00872B3D" w:rsidRDefault="00F12C05" w:rsidP="00F12C05">
            <w:pPr>
              <w:jc w:val="center"/>
              <w:rPr>
                <w:b/>
                <w:sz w:val="16"/>
                <w:szCs w:val="16"/>
              </w:rPr>
            </w:pPr>
          </w:p>
        </w:tc>
      </w:tr>
    </w:tbl>
    <w:p w:rsidR="00F12C05" w:rsidRDefault="00F12C05" w:rsidP="00F12C05">
      <w:pPr>
        <w:rPr>
          <w:sz w:val="18"/>
          <w:szCs w:val="18"/>
        </w:rPr>
      </w:pPr>
    </w:p>
    <w:p w:rsidR="00F12C05" w:rsidRDefault="00F12C05" w:rsidP="00F12C05">
      <w:pPr>
        <w:rPr>
          <w:sz w:val="18"/>
          <w:szCs w:val="18"/>
        </w:rPr>
      </w:pPr>
    </w:p>
    <w:tbl>
      <w:tblPr>
        <w:tblW w:w="1494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2610"/>
        <w:gridCol w:w="630"/>
        <w:gridCol w:w="1440"/>
        <w:gridCol w:w="3330"/>
        <w:gridCol w:w="630"/>
        <w:gridCol w:w="1530"/>
        <w:gridCol w:w="2340"/>
        <w:gridCol w:w="720"/>
        <w:gridCol w:w="1260"/>
      </w:tblGrid>
      <w:tr w:rsidR="00F12C05" w:rsidRPr="002963A4" w:rsidTr="00F12C05">
        <w:tc>
          <w:tcPr>
            <w:tcW w:w="450" w:type="dxa"/>
            <w:vMerge w:val="restart"/>
            <w:shd w:val="clear" w:color="auto" w:fill="D9D9D9"/>
            <w:vAlign w:val="center"/>
          </w:tcPr>
          <w:p w:rsidR="00F12C05" w:rsidRPr="002963A4" w:rsidRDefault="00F12C05" w:rsidP="00F12C05">
            <w:pPr>
              <w:jc w:val="center"/>
              <w:rPr>
                <w:b/>
                <w:sz w:val="16"/>
                <w:szCs w:val="16"/>
                <w:vertAlign w:val="superscript"/>
              </w:rPr>
            </w:pPr>
            <w:r w:rsidRPr="002963A4">
              <w:rPr>
                <w:b/>
                <w:sz w:val="16"/>
                <w:szCs w:val="16"/>
              </w:rPr>
              <w:t>2</w:t>
            </w:r>
            <w:r w:rsidRPr="002963A4">
              <w:rPr>
                <w:b/>
                <w:sz w:val="16"/>
                <w:szCs w:val="16"/>
                <w:vertAlign w:val="superscript"/>
              </w:rPr>
              <w:t>nd</w:t>
            </w:r>
            <w:r w:rsidRPr="002963A4">
              <w:rPr>
                <w:b/>
                <w:sz w:val="16"/>
                <w:szCs w:val="16"/>
              </w:rPr>
              <w:t xml:space="preserve"> </w:t>
            </w:r>
          </w:p>
          <w:p w:rsidR="00F12C05" w:rsidRPr="002963A4" w:rsidRDefault="00F12C05" w:rsidP="00F12C05">
            <w:pPr>
              <w:jc w:val="center"/>
              <w:rPr>
                <w:b/>
                <w:sz w:val="16"/>
                <w:szCs w:val="16"/>
                <w:vertAlign w:val="superscript"/>
              </w:rPr>
            </w:pPr>
          </w:p>
          <w:p w:rsidR="00F12C05" w:rsidRPr="002963A4" w:rsidRDefault="00F12C05" w:rsidP="00F12C05">
            <w:pPr>
              <w:jc w:val="center"/>
              <w:rPr>
                <w:b/>
                <w:sz w:val="16"/>
                <w:szCs w:val="16"/>
              </w:rPr>
            </w:pPr>
            <w:r w:rsidRPr="002963A4">
              <w:rPr>
                <w:b/>
                <w:sz w:val="16"/>
                <w:szCs w:val="16"/>
              </w:rPr>
              <w:t>Y</w:t>
            </w:r>
          </w:p>
          <w:p w:rsidR="00F12C05" w:rsidRPr="002963A4" w:rsidRDefault="00F12C05" w:rsidP="00F12C05">
            <w:pPr>
              <w:jc w:val="center"/>
              <w:rPr>
                <w:b/>
                <w:sz w:val="16"/>
                <w:szCs w:val="16"/>
              </w:rPr>
            </w:pPr>
            <w:r w:rsidRPr="002963A4">
              <w:rPr>
                <w:b/>
                <w:sz w:val="16"/>
                <w:szCs w:val="16"/>
              </w:rPr>
              <w:t>E</w:t>
            </w:r>
          </w:p>
          <w:p w:rsidR="00F12C05" w:rsidRPr="002963A4" w:rsidRDefault="00F12C05" w:rsidP="00F12C05">
            <w:pPr>
              <w:jc w:val="center"/>
              <w:rPr>
                <w:b/>
                <w:sz w:val="16"/>
                <w:szCs w:val="16"/>
              </w:rPr>
            </w:pPr>
            <w:r w:rsidRPr="002963A4">
              <w:rPr>
                <w:b/>
                <w:sz w:val="16"/>
                <w:szCs w:val="16"/>
              </w:rPr>
              <w:t>A</w:t>
            </w:r>
          </w:p>
          <w:p w:rsidR="00F12C05" w:rsidRPr="002963A4" w:rsidRDefault="00F12C05" w:rsidP="00F12C05">
            <w:pPr>
              <w:jc w:val="center"/>
              <w:rPr>
                <w:b/>
                <w:sz w:val="16"/>
                <w:szCs w:val="16"/>
              </w:rPr>
            </w:pPr>
            <w:r w:rsidRPr="002963A4">
              <w:rPr>
                <w:b/>
                <w:sz w:val="16"/>
                <w:szCs w:val="16"/>
              </w:rPr>
              <w:t>R</w:t>
            </w:r>
          </w:p>
        </w:tc>
        <w:tc>
          <w:tcPr>
            <w:tcW w:w="3240" w:type="dxa"/>
            <w:gridSpan w:val="2"/>
            <w:vAlign w:val="center"/>
          </w:tcPr>
          <w:p w:rsidR="00F12C05" w:rsidRPr="002963A4" w:rsidRDefault="00F12C05" w:rsidP="00F12C05">
            <w:pPr>
              <w:jc w:val="center"/>
              <w:rPr>
                <w:b/>
                <w:sz w:val="16"/>
                <w:szCs w:val="16"/>
              </w:rPr>
            </w:pPr>
            <w:r w:rsidRPr="002963A4">
              <w:rPr>
                <w:b/>
                <w:sz w:val="16"/>
                <w:szCs w:val="16"/>
              </w:rPr>
              <w:t>May 15, 2017 to August 4, 2017</w:t>
            </w:r>
          </w:p>
        </w:tc>
        <w:tc>
          <w:tcPr>
            <w:tcW w:w="1440" w:type="dxa"/>
            <w:vMerge w:val="restart"/>
            <w:shd w:val="clear" w:color="auto" w:fill="F2F2F2"/>
            <w:vAlign w:val="center"/>
          </w:tcPr>
          <w:p w:rsidR="00F12C05" w:rsidRPr="002963A4" w:rsidRDefault="00F12C05" w:rsidP="00F12C05">
            <w:pPr>
              <w:jc w:val="center"/>
              <w:rPr>
                <w:b/>
                <w:sz w:val="16"/>
                <w:szCs w:val="16"/>
              </w:rPr>
            </w:pPr>
            <w:r w:rsidRPr="002963A4">
              <w:rPr>
                <w:b/>
                <w:sz w:val="16"/>
                <w:szCs w:val="16"/>
              </w:rPr>
              <w:t>SUMMER BREAK</w:t>
            </w:r>
          </w:p>
          <w:p w:rsidR="00F12C05" w:rsidRPr="002963A4" w:rsidRDefault="00F12C05" w:rsidP="00F12C05">
            <w:pPr>
              <w:jc w:val="center"/>
              <w:rPr>
                <w:sz w:val="16"/>
                <w:szCs w:val="16"/>
              </w:rPr>
            </w:pPr>
          </w:p>
          <w:p w:rsidR="00F12C05" w:rsidRPr="002963A4" w:rsidRDefault="00F12C05" w:rsidP="00F12C05">
            <w:pPr>
              <w:jc w:val="center"/>
              <w:rPr>
                <w:sz w:val="16"/>
                <w:szCs w:val="16"/>
              </w:rPr>
            </w:pPr>
            <w:r w:rsidRPr="002963A4">
              <w:rPr>
                <w:sz w:val="16"/>
                <w:szCs w:val="16"/>
              </w:rPr>
              <w:t xml:space="preserve"> August 5, 2017 to</w:t>
            </w:r>
          </w:p>
          <w:p w:rsidR="00F12C05" w:rsidRPr="002963A4" w:rsidRDefault="00F12C05" w:rsidP="00F12C05">
            <w:pPr>
              <w:jc w:val="center"/>
              <w:rPr>
                <w:sz w:val="16"/>
                <w:szCs w:val="16"/>
              </w:rPr>
            </w:pPr>
            <w:r w:rsidRPr="002963A4">
              <w:rPr>
                <w:sz w:val="16"/>
                <w:szCs w:val="16"/>
              </w:rPr>
              <w:t>August 20, 2017</w:t>
            </w:r>
          </w:p>
        </w:tc>
        <w:tc>
          <w:tcPr>
            <w:tcW w:w="3960" w:type="dxa"/>
            <w:gridSpan w:val="2"/>
            <w:vAlign w:val="center"/>
          </w:tcPr>
          <w:p w:rsidR="00F12C05" w:rsidRPr="002963A4" w:rsidRDefault="00F12C05" w:rsidP="00F12C05">
            <w:pPr>
              <w:jc w:val="center"/>
              <w:rPr>
                <w:b/>
                <w:sz w:val="16"/>
                <w:szCs w:val="16"/>
              </w:rPr>
            </w:pPr>
            <w:r w:rsidRPr="002963A4">
              <w:rPr>
                <w:b/>
                <w:sz w:val="16"/>
                <w:szCs w:val="16"/>
              </w:rPr>
              <w:t>August 21, 2017 to December 15, 2017</w:t>
            </w:r>
          </w:p>
        </w:tc>
        <w:tc>
          <w:tcPr>
            <w:tcW w:w="1530" w:type="dxa"/>
            <w:vMerge w:val="restart"/>
            <w:shd w:val="clear" w:color="auto" w:fill="F2F2F2"/>
            <w:vAlign w:val="center"/>
          </w:tcPr>
          <w:p w:rsidR="00F12C05" w:rsidRPr="002963A4" w:rsidRDefault="00F12C05" w:rsidP="00F12C05">
            <w:pPr>
              <w:jc w:val="center"/>
              <w:rPr>
                <w:b/>
                <w:sz w:val="16"/>
                <w:szCs w:val="16"/>
              </w:rPr>
            </w:pPr>
            <w:r w:rsidRPr="002963A4">
              <w:rPr>
                <w:b/>
                <w:sz w:val="16"/>
                <w:szCs w:val="16"/>
              </w:rPr>
              <w:t>WINTER BREAK</w:t>
            </w:r>
          </w:p>
          <w:p w:rsidR="00F12C05" w:rsidRPr="002963A4" w:rsidRDefault="00F12C05" w:rsidP="00F12C05">
            <w:pPr>
              <w:jc w:val="center"/>
              <w:rPr>
                <w:sz w:val="16"/>
                <w:szCs w:val="16"/>
              </w:rPr>
            </w:pPr>
          </w:p>
          <w:p w:rsidR="00F12C05" w:rsidRPr="002963A4" w:rsidRDefault="00F12C05" w:rsidP="00F12C05">
            <w:pPr>
              <w:jc w:val="center"/>
              <w:rPr>
                <w:sz w:val="16"/>
                <w:szCs w:val="16"/>
              </w:rPr>
            </w:pPr>
            <w:r w:rsidRPr="002963A4">
              <w:rPr>
                <w:sz w:val="16"/>
                <w:szCs w:val="16"/>
              </w:rPr>
              <w:t xml:space="preserve"> December 16, 2017 to January 7, 2018</w:t>
            </w:r>
          </w:p>
        </w:tc>
        <w:tc>
          <w:tcPr>
            <w:tcW w:w="3060" w:type="dxa"/>
            <w:gridSpan w:val="2"/>
            <w:shd w:val="clear" w:color="auto" w:fill="auto"/>
          </w:tcPr>
          <w:p w:rsidR="00F12C05" w:rsidRPr="002963A4" w:rsidRDefault="00F12C05" w:rsidP="00F12C05">
            <w:pPr>
              <w:jc w:val="center"/>
              <w:rPr>
                <w:b/>
                <w:sz w:val="16"/>
                <w:szCs w:val="16"/>
              </w:rPr>
            </w:pPr>
            <w:r w:rsidRPr="002963A4">
              <w:rPr>
                <w:b/>
                <w:sz w:val="16"/>
                <w:szCs w:val="16"/>
              </w:rPr>
              <w:t>January 8, 2018 to May 4, 2018</w:t>
            </w:r>
          </w:p>
        </w:tc>
        <w:tc>
          <w:tcPr>
            <w:tcW w:w="1260" w:type="dxa"/>
            <w:vMerge w:val="restart"/>
            <w:shd w:val="clear" w:color="auto" w:fill="F2F2F2"/>
          </w:tcPr>
          <w:p w:rsidR="00F12C05" w:rsidRPr="002963A4" w:rsidRDefault="00F12C05" w:rsidP="00F12C05">
            <w:pPr>
              <w:jc w:val="center"/>
              <w:rPr>
                <w:b/>
                <w:caps/>
                <w:sz w:val="16"/>
                <w:szCs w:val="16"/>
              </w:rPr>
            </w:pPr>
          </w:p>
          <w:p w:rsidR="00F12C05" w:rsidRPr="002963A4" w:rsidRDefault="00F12C05" w:rsidP="00F12C05">
            <w:pPr>
              <w:jc w:val="center"/>
              <w:rPr>
                <w:b/>
                <w:caps/>
                <w:sz w:val="16"/>
                <w:szCs w:val="16"/>
              </w:rPr>
            </w:pPr>
            <w:r w:rsidRPr="002963A4">
              <w:rPr>
                <w:b/>
                <w:caps/>
                <w:sz w:val="16"/>
                <w:szCs w:val="16"/>
              </w:rPr>
              <w:t>Spring BREAK</w:t>
            </w:r>
          </w:p>
          <w:p w:rsidR="00F12C05" w:rsidRPr="002963A4" w:rsidRDefault="00F12C05" w:rsidP="00F12C05">
            <w:pPr>
              <w:jc w:val="center"/>
              <w:rPr>
                <w:caps/>
                <w:sz w:val="16"/>
                <w:szCs w:val="16"/>
              </w:rPr>
            </w:pPr>
          </w:p>
          <w:p w:rsidR="00F12C05" w:rsidRPr="002963A4" w:rsidRDefault="00F12C05" w:rsidP="00F12C05">
            <w:pPr>
              <w:jc w:val="center"/>
              <w:rPr>
                <w:sz w:val="16"/>
                <w:szCs w:val="16"/>
              </w:rPr>
            </w:pPr>
            <w:r w:rsidRPr="002963A4">
              <w:rPr>
                <w:sz w:val="16"/>
                <w:szCs w:val="16"/>
              </w:rPr>
              <w:t>March 5, 2018 to</w:t>
            </w:r>
          </w:p>
          <w:p w:rsidR="00F12C05" w:rsidRPr="002963A4" w:rsidRDefault="00F12C05" w:rsidP="00F12C05">
            <w:pPr>
              <w:jc w:val="center"/>
              <w:rPr>
                <w:b/>
                <w:sz w:val="16"/>
                <w:szCs w:val="16"/>
              </w:rPr>
            </w:pPr>
            <w:r w:rsidRPr="002963A4">
              <w:rPr>
                <w:sz w:val="16"/>
                <w:szCs w:val="16"/>
              </w:rPr>
              <w:t>March 11, 2018</w:t>
            </w:r>
          </w:p>
        </w:tc>
      </w:tr>
      <w:tr w:rsidR="00F12C05" w:rsidRPr="002963A4" w:rsidTr="00F12C05">
        <w:trPr>
          <w:trHeight w:val="341"/>
        </w:trPr>
        <w:tc>
          <w:tcPr>
            <w:tcW w:w="450" w:type="dxa"/>
            <w:vMerge/>
            <w:shd w:val="clear" w:color="auto" w:fill="D9D9D9"/>
          </w:tcPr>
          <w:p w:rsidR="00F12C05" w:rsidRPr="002963A4" w:rsidRDefault="00F12C05" w:rsidP="00F12C05">
            <w:pPr>
              <w:rPr>
                <w:i/>
                <w:sz w:val="16"/>
                <w:szCs w:val="16"/>
              </w:rPr>
            </w:pPr>
          </w:p>
        </w:tc>
        <w:tc>
          <w:tcPr>
            <w:tcW w:w="2610" w:type="dxa"/>
            <w:vAlign w:val="center"/>
          </w:tcPr>
          <w:p w:rsidR="00F12C05" w:rsidRPr="002963A4" w:rsidRDefault="00F12C05" w:rsidP="00F12C05">
            <w:pPr>
              <w:jc w:val="center"/>
              <w:rPr>
                <w:sz w:val="16"/>
                <w:szCs w:val="16"/>
              </w:rPr>
            </w:pPr>
            <w:r w:rsidRPr="002963A4">
              <w:rPr>
                <w:sz w:val="16"/>
                <w:szCs w:val="16"/>
              </w:rPr>
              <w:t>COURSES</w:t>
            </w:r>
          </w:p>
        </w:tc>
        <w:tc>
          <w:tcPr>
            <w:tcW w:w="630" w:type="dxa"/>
            <w:vAlign w:val="center"/>
          </w:tcPr>
          <w:p w:rsidR="00F12C05" w:rsidRPr="002963A4" w:rsidRDefault="00F12C05" w:rsidP="00F12C05">
            <w:pPr>
              <w:jc w:val="center"/>
              <w:rPr>
                <w:sz w:val="16"/>
                <w:szCs w:val="16"/>
              </w:rPr>
            </w:pPr>
            <w:r w:rsidRPr="002963A4">
              <w:rPr>
                <w:sz w:val="16"/>
                <w:szCs w:val="16"/>
              </w:rPr>
              <w:t>Credit Hours</w:t>
            </w:r>
          </w:p>
        </w:tc>
        <w:tc>
          <w:tcPr>
            <w:tcW w:w="1440" w:type="dxa"/>
            <w:vMerge/>
            <w:shd w:val="clear" w:color="auto" w:fill="F2F2F2"/>
            <w:vAlign w:val="center"/>
          </w:tcPr>
          <w:p w:rsidR="00F12C05" w:rsidRPr="002963A4" w:rsidRDefault="00F12C05" w:rsidP="00F12C05">
            <w:pPr>
              <w:jc w:val="center"/>
              <w:rPr>
                <w:sz w:val="16"/>
                <w:szCs w:val="16"/>
              </w:rPr>
            </w:pPr>
          </w:p>
        </w:tc>
        <w:tc>
          <w:tcPr>
            <w:tcW w:w="3330" w:type="dxa"/>
            <w:vAlign w:val="center"/>
          </w:tcPr>
          <w:p w:rsidR="00F12C05" w:rsidRPr="002963A4" w:rsidRDefault="00F12C05" w:rsidP="00F12C05">
            <w:pPr>
              <w:jc w:val="center"/>
              <w:rPr>
                <w:sz w:val="16"/>
                <w:szCs w:val="16"/>
              </w:rPr>
            </w:pPr>
            <w:r w:rsidRPr="002963A4">
              <w:rPr>
                <w:sz w:val="16"/>
                <w:szCs w:val="16"/>
              </w:rPr>
              <w:t>COURSES</w:t>
            </w:r>
          </w:p>
        </w:tc>
        <w:tc>
          <w:tcPr>
            <w:tcW w:w="630" w:type="dxa"/>
            <w:vAlign w:val="center"/>
          </w:tcPr>
          <w:p w:rsidR="00F12C05" w:rsidRPr="002963A4" w:rsidRDefault="00F12C05" w:rsidP="00F12C05">
            <w:pPr>
              <w:jc w:val="center"/>
              <w:rPr>
                <w:i/>
                <w:sz w:val="16"/>
                <w:szCs w:val="16"/>
              </w:rPr>
            </w:pPr>
            <w:r w:rsidRPr="002963A4">
              <w:rPr>
                <w:sz w:val="16"/>
                <w:szCs w:val="16"/>
              </w:rPr>
              <w:t>Credit Hours</w:t>
            </w:r>
          </w:p>
        </w:tc>
        <w:tc>
          <w:tcPr>
            <w:tcW w:w="1530" w:type="dxa"/>
            <w:vMerge/>
            <w:shd w:val="clear" w:color="auto" w:fill="F2F2F2"/>
          </w:tcPr>
          <w:p w:rsidR="00F12C05" w:rsidRPr="002963A4" w:rsidRDefault="00F12C05" w:rsidP="00F12C05">
            <w:pPr>
              <w:jc w:val="center"/>
              <w:rPr>
                <w:sz w:val="16"/>
                <w:szCs w:val="16"/>
              </w:rPr>
            </w:pPr>
          </w:p>
        </w:tc>
        <w:tc>
          <w:tcPr>
            <w:tcW w:w="2340" w:type="dxa"/>
            <w:shd w:val="clear" w:color="auto" w:fill="auto"/>
            <w:vAlign w:val="center"/>
          </w:tcPr>
          <w:p w:rsidR="00F12C05" w:rsidRPr="002963A4" w:rsidRDefault="00F12C05" w:rsidP="00F12C05">
            <w:pPr>
              <w:jc w:val="center"/>
              <w:rPr>
                <w:sz w:val="16"/>
                <w:szCs w:val="16"/>
              </w:rPr>
            </w:pPr>
            <w:r w:rsidRPr="002963A4">
              <w:rPr>
                <w:sz w:val="16"/>
                <w:szCs w:val="16"/>
              </w:rPr>
              <w:t>COURSES</w:t>
            </w:r>
          </w:p>
        </w:tc>
        <w:tc>
          <w:tcPr>
            <w:tcW w:w="720" w:type="dxa"/>
            <w:shd w:val="clear" w:color="auto" w:fill="auto"/>
            <w:vAlign w:val="center"/>
          </w:tcPr>
          <w:p w:rsidR="00F12C05" w:rsidRPr="002963A4" w:rsidRDefault="00F12C05" w:rsidP="00F12C05">
            <w:pPr>
              <w:jc w:val="center"/>
              <w:rPr>
                <w:i/>
                <w:sz w:val="16"/>
                <w:szCs w:val="16"/>
              </w:rPr>
            </w:pPr>
            <w:r w:rsidRPr="002963A4">
              <w:rPr>
                <w:sz w:val="16"/>
                <w:szCs w:val="16"/>
              </w:rPr>
              <w:t>Credit Hours</w:t>
            </w:r>
          </w:p>
        </w:tc>
        <w:tc>
          <w:tcPr>
            <w:tcW w:w="1260" w:type="dxa"/>
            <w:vMerge/>
            <w:shd w:val="clear" w:color="auto" w:fill="F2F2F2"/>
          </w:tcPr>
          <w:p w:rsidR="00F12C05" w:rsidRPr="002963A4" w:rsidRDefault="00F12C05" w:rsidP="00F12C05">
            <w:pPr>
              <w:jc w:val="center"/>
              <w:rPr>
                <w:sz w:val="16"/>
                <w:szCs w:val="16"/>
              </w:rPr>
            </w:pPr>
          </w:p>
        </w:tc>
      </w:tr>
      <w:tr w:rsidR="00F12C05" w:rsidRPr="002963A4" w:rsidTr="00F12C05">
        <w:tc>
          <w:tcPr>
            <w:tcW w:w="450" w:type="dxa"/>
            <w:vMerge/>
            <w:shd w:val="clear" w:color="auto" w:fill="D9D9D9"/>
          </w:tcPr>
          <w:p w:rsidR="00F12C05" w:rsidRPr="002963A4" w:rsidRDefault="00F12C05" w:rsidP="00F12C05">
            <w:pPr>
              <w:rPr>
                <w:i/>
                <w:sz w:val="16"/>
                <w:szCs w:val="16"/>
              </w:rPr>
            </w:pPr>
          </w:p>
        </w:tc>
        <w:tc>
          <w:tcPr>
            <w:tcW w:w="2610" w:type="dxa"/>
          </w:tcPr>
          <w:p w:rsidR="00F12C05" w:rsidRPr="002963A4" w:rsidRDefault="00F12C05" w:rsidP="00F12C05">
            <w:pPr>
              <w:rPr>
                <w:i/>
                <w:sz w:val="16"/>
                <w:szCs w:val="16"/>
              </w:rPr>
            </w:pPr>
            <w:r w:rsidRPr="002963A4">
              <w:rPr>
                <w:i/>
                <w:sz w:val="16"/>
                <w:szCs w:val="16"/>
              </w:rPr>
              <w:t>Human Anatomy &amp; Physiology II (BIOL 3320)</w:t>
            </w:r>
          </w:p>
          <w:p w:rsidR="00F12C05" w:rsidRPr="002963A4" w:rsidRDefault="00F12C05" w:rsidP="00F12C05">
            <w:pPr>
              <w:rPr>
                <w:i/>
                <w:sz w:val="16"/>
                <w:szCs w:val="16"/>
              </w:rPr>
            </w:pPr>
            <w:r w:rsidRPr="002963A4">
              <w:rPr>
                <w:i/>
                <w:sz w:val="16"/>
                <w:szCs w:val="16"/>
              </w:rPr>
              <w:t xml:space="preserve">Statistics(MATH 1150) </w:t>
            </w:r>
          </w:p>
          <w:p w:rsidR="00F12C05" w:rsidRPr="002963A4" w:rsidRDefault="00F12C05" w:rsidP="00F12C05">
            <w:pPr>
              <w:rPr>
                <w:i/>
                <w:sz w:val="16"/>
                <w:szCs w:val="16"/>
              </w:rPr>
            </w:pPr>
          </w:p>
        </w:tc>
        <w:tc>
          <w:tcPr>
            <w:tcW w:w="630" w:type="dxa"/>
          </w:tcPr>
          <w:p w:rsidR="00F12C05" w:rsidRPr="002963A4" w:rsidRDefault="00F12C05" w:rsidP="00F12C05">
            <w:pPr>
              <w:jc w:val="center"/>
              <w:rPr>
                <w:i/>
                <w:sz w:val="16"/>
                <w:szCs w:val="16"/>
              </w:rPr>
            </w:pPr>
            <w:r w:rsidRPr="002963A4">
              <w:rPr>
                <w:i/>
                <w:sz w:val="16"/>
                <w:szCs w:val="16"/>
              </w:rPr>
              <w:t>4</w:t>
            </w:r>
          </w:p>
          <w:p w:rsidR="00F12C05" w:rsidRPr="002963A4" w:rsidRDefault="00F12C05" w:rsidP="00F12C05">
            <w:pPr>
              <w:jc w:val="center"/>
              <w:rPr>
                <w:i/>
                <w:sz w:val="16"/>
                <w:szCs w:val="16"/>
              </w:rPr>
            </w:pPr>
            <w:r w:rsidRPr="002963A4">
              <w:rPr>
                <w:i/>
                <w:sz w:val="16"/>
                <w:szCs w:val="16"/>
              </w:rPr>
              <w:t>3</w:t>
            </w:r>
          </w:p>
          <w:p w:rsidR="00F12C05" w:rsidRPr="002963A4" w:rsidRDefault="00F12C05" w:rsidP="00F12C05">
            <w:pPr>
              <w:jc w:val="center"/>
              <w:rPr>
                <w:sz w:val="16"/>
                <w:szCs w:val="16"/>
              </w:rPr>
            </w:pPr>
          </w:p>
        </w:tc>
        <w:tc>
          <w:tcPr>
            <w:tcW w:w="1440" w:type="dxa"/>
            <w:vMerge/>
            <w:shd w:val="clear" w:color="auto" w:fill="F2F2F2"/>
            <w:vAlign w:val="center"/>
          </w:tcPr>
          <w:p w:rsidR="00F12C05" w:rsidRPr="002963A4" w:rsidRDefault="00F12C05" w:rsidP="00F12C05">
            <w:pPr>
              <w:jc w:val="center"/>
              <w:rPr>
                <w:caps/>
                <w:sz w:val="16"/>
                <w:szCs w:val="16"/>
              </w:rPr>
            </w:pPr>
          </w:p>
        </w:tc>
        <w:tc>
          <w:tcPr>
            <w:tcW w:w="3330" w:type="dxa"/>
          </w:tcPr>
          <w:p w:rsidR="00F12C05" w:rsidRPr="002963A4" w:rsidRDefault="00F12C05" w:rsidP="00F12C05">
            <w:pPr>
              <w:rPr>
                <w:i/>
                <w:sz w:val="16"/>
                <w:szCs w:val="16"/>
              </w:rPr>
            </w:pPr>
            <w:r w:rsidRPr="002963A4">
              <w:rPr>
                <w:i/>
                <w:sz w:val="16"/>
                <w:szCs w:val="16"/>
              </w:rPr>
              <w:t>Microbiology for Healthcare Professionals (BIOL 3140/3150)</w:t>
            </w:r>
          </w:p>
          <w:p w:rsidR="00F12C05" w:rsidRPr="002963A4" w:rsidRDefault="00F12C05" w:rsidP="00F12C05">
            <w:pPr>
              <w:rPr>
                <w:sz w:val="16"/>
                <w:szCs w:val="16"/>
              </w:rPr>
            </w:pPr>
            <w:r w:rsidRPr="002963A4">
              <w:rPr>
                <w:sz w:val="16"/>
                <w:szCs w:val="16"/>
              </w:rPr>
              <w:t>Nursing Foundations</w:t>
            </w:r>
          </w:p>
        </w:tc>
        <w:tc>
          <w:tcPr>
            <w:tcW w:w="630" w:type="dxa"/>
          </w:tcPr>
          <w:p w:rsidR="00F12C05" w:rsidRPr="002963A4" w:rsidRDefault="00F12C05" w:rsidP="00F12C05">
            <w:pPr>
              <w:jc w:val="center"/>
              <w:rPr>
                <w:i/>
                <w:sz w:val="16"/>
                <w:szCs w:val="16"/>
              </w:rPr>
            </w:pPr>
            <w:r w:rsidRPr="002963A4">
              <w:rPr>
                <w:i/>
                <w:sz w:val="16"/>
                <w:szCs w:val="16"/>
              </w:rPr>
              <w:t>4</w:t>
            </w:r>
          </w:p>
          <w:p w:rsidR="00F12C05" w:rsidRPr="002963A4" w:rsidRDefault="00F12C05" w:rsidP="00F12C05">
            <w:pPr>
              <w:jc w:val="center"/>
              <w:rPr>
                <w:sz w:val="16"/>
                <w:szCs w:val="16"/>
              </w:rPr>
            </w:pPr>
          </w:p>
          <w:p w:rsidR="00F12C05" w:rsidRPr="002963A4" w:rsidRDefault="00F12C05" w:rsidP="00F12C05">
            <w:pPr>
              <w:jc w:val="center"/>
              <w:rPr>
                <w:sz w:val="16"/>
                <w:szCs w:val="16"/>
              </w:rPr>
            </w:pPr>
            <w:r w:rsidRPr="002963A4">
              <w:rPr>
                <w:sz w:val="16"/>
                <w:szCs w:val="16"/>
              </w:rPr>
              <w:t>10</w:t>
            </w:r>
          </w:p>
        </w:tc>
        <w:tc>
          <w:tcPr>
            <w:tcW w:w="1530" w:type="dxa"/>
            <w:vMerge/>
            <w:shd w:val="clear" w:color="auto" w:fill="F2F2F2"/>
          </w:tcPr>
          <w:p w:rsidR="00F12C05" w:rsidRPr="002963A4" w:rsidRDefault="00F12C05" w:rsidP="00F12C05">
            <w:pPr>
              <w:jc w:val="center"/>
              <w:rPr>
                <w:i/>
                <w:sz w:val="16"/>
                <w:szCs w:val="16"/>
              </w:rPr>
            </w:pPr>
          </w:p>
        </w:tc>
        <w:tc>
          <w:tcPr>
            <w:tcW w:w="2340" w:type="dxa"/>
            <w:shd w:val="clear" w:color="auto" w:fill="auto"/>
          </w:tcPr>
          <w:p w:rsidR="00F12C05" w:rsidRPr="002963A4" w:rsidRDefault="00F12C05" w:rsidP="00F12C05">
            <w:pPr>
              <w:rPr>
                <w:sz w:val="16"/>
                <w:szCs w:val="16"/>
              </w:rPr>
            </w:pPr>
            <w:r w:rsidRPr="002963A4">
              <w:rPr>
                <w:sz w:val="16"/>
                <w:szCs w:val="16"/>
              </w:rPr>
              <w:t>Medical Surgical Nursing</w:t>
            </w:r>
          </w:p>
        </w:tc>
        <w:tc>
          <w:tcPr>
            <w:tcW w:w="720" w:type="dxa"/>
            <w:shd w:val="clear" w:color="auto" w:fill="auto"/>
          </w:tcPr>
          <w:p w:rsidR="00F12C05" w:rsidRPr="002963A4" w:rsidRDefault="00F12C05" w:rsidP="00F12C05">
            <w:pPr>
              <w:jc w:val="center"/>
              <w:rPr>
                <w:sz w:val="16"/>
                <w:szCs w:val="16"/>
              </w:rPr>
            </w:pPr>
            <w:r w:rsidRPr="002963A4">
              <w:rPr>
                <w:sz w:val="16"/>
                <w:szCs w:val="16"/>
              </w:rPr>
              <w:t>11</w:t>
            </w:r>
          </w:p>
        </w:tc>
        <w:tc>
          <w:tcPr>
            <w:tcW w:w="1260" w:type="dxa"/>
            <w:vMerge/>
            <w:shd w:val="clear" w:color="auto" w:fill="F2F2F2"/>
          </w:tcPr>
          <w:p w:rsidR="00F12C05" w:rsidRPr="002963A4" w:rsidRDefault="00F12C05" w:rsidP="00F12C05">
            <w:pPr>
              <w:jc w:val="center"/>
              <w:rPr>
                <w:sz w:val="16"/>
                <w:szCs w:val="16"/>
              </w:rPr>
            </w:pPr>
          </w:p>
        </w:tc>
      </w:tr>
      <w:tr w:rsidR="00F12C05" w:rsidRPr="002963A4" w:rsidTr="00F12C05">
        <w:tc>
          <w:tcPr>
            <w:tcW w:w="450" w:type="dxa"/>
            <w:vMerge/>
            <w:shd w:val="clear" w:color="auto" w:fill="D9D9D9"/>
          </w:tcPr>
          <w:p w:rsidR="00F12C05" w:rsidRPr="002963A4" w:rsidRDefault="00F12C05" w:rsidP="00F12C05">
            <w:pPr>
              <w:jc w:val="right"/>
              <w:rPr>
                <w:sz w:val="16"/>
                <w:szCs w:val="16"/>
              </w:rPr>
            </w:pPr>
          </w:p>
        </w:tc>
        <w:tc>
          <w:tcPr>
            <w:tcW w:w="2610" w:type="dxa"/>
          </w:tcPr>
          <w:p w:rsidR="00F12C05" w:rsidRPr="002963A4" w:rsidRDefault="00F12C05" w:rsidP="00F12C05">
            <w:pPr>
              <w:jc w:val="right"/>
              <w:rPr>
                <w:b/>
                <w:sz w:val="16"/>
                <w:szCs w:val="16"/>
              </w:rPr>
            </w:pPr>
            <w:r w:rsidRPr="002963A4">
              <w:rPr>
                <w:b/>
                <w:sz w:val="16"/>
                <w:szCs w:val="16"/>
              </w:rPr>
              <w:t>Total hours for the semester:</w:t>
            </w:r>
          </w:p>
        </w:tc>
        <w:tc>
          <w:tcPr>
            <w:tcW w:w="630" w:type="dxa"/>
          </w:tcPr>
          <w:p w:rsidR="00F12C05" w:rsidRPr="002963A4" w:rsidRDefault="00F12C05" w:rsidP="00F12C05">
            <w:pPr>
              <w:jc w:val="center"/>
              <w:rPr>
                <w:b/>
                <w:sz w:val="16"/>
                <w:szCs w:val="16"/>
              </w:rPr>
            </w:pPr>
            <w:r w:rsidRPr="002963A4">
              <w:rPr>
                <w:b/>
                <w:sz w:val="16"/>
                <w:szCs w:val="16"/>
              </w:rPr>
              <w:t>7</w:t>
            </w:r>
          </w:p>
        </w:tc>
        <w:tc>
          <w:tcPr>
            <w:tcW w:w="1440" w:type="dxa"/>
            <w:vMerge/>
            <w:shd w:val="clear" w:color="auto" w:fill="F2F2F2"/>
          </w:tcPr>
          <w:p w:rsidR="00F12C05" w:rsidRPr="002963A4" w:rsidRDefault="00F12C05" w:rsidP="00F12C05">
            <w:pPr>
              <w:rPr>
                <w:sz w:val="16"/>
                <w:szCs w:val="16"/>
              </w:rPr>
            </w:pPr>
          </w:p>
        </w:tc>
        <w:tc>
          <w:tcPr>
            <w:tcW w:w="3330" w:type="dxa"/>
          </w:tcPr>
          <w:p w:rsidR="00F12C05" w:rsidRPr="002963A4" w:rsidRDefault="00F12C05" w:rsidP="00F12C05">
            <w:pPr>
              <w:jc w:val="right"/>
              <w:rPr>
                <w:sz w:val="16"/>
                <w:szCs w:val="16"/>
              </w:rPr>
            </w:pPr>
            <w:r w:rsidRPr="002963A4">
              <w:rPr>
                <w:b/>
                <w:sz w:val="16"/>
                <w:szCs w:val="16"/>
              </w:rPr>
              <w:t>Total hours for the semester:</w:t>
            </w:r>
          </w:p>
        </w:tc>
        <w:tc>
          <w:tcPr>
            <w:tcW w:w="630" w:type="dxa"/>
          </w:tcPr>
          <w:p w:rsidR="00F12C05" w:rsidRPr="002963A4" w:rsidRDefault="00F12C05" w:rsidP="00F12C05">
            <w:pPr>
              <w:jc w:val="center"/>
              <w:rPr>
                <w:b/>
                <w:sz w:val="16"/>
                <w:szCs w:val="16"/>
              </w:rPr>
            </w:pPr>
            <w:r w:rsidRPr="002963A4">
              <w:rPr>
                <w:b/>
                <w:sz w:val="16"/>
                <w:szCs w:val="16"/>
              </w:rPr>
              <w:t>14</w:t>
            </w:r>
          </w:p>
        </w:tc>
        <w:tc>
          <w:tcPr>
            <w:tcW w:w="1530" w:type="dxa"/>
            <w:vMerge/>
            <w:shd w:val="clear" w:color="auto" w:fill="F2F2F2"/>
          </w:tcPr>
          <w:p w:rsidR="00F12C05" w:rsidRPr="002963A4" w:rsidRDefault="00F12C05" w:rsidP="00F12C05">
            <w:pPr>
              <w:jc w:val="center"/>
              <w:rPr>
                <w:b/>
                <w:sz w:val="16"/>
                <w:szCs w:val="16"/>
              </w:rPr>
            </w:pPr>
          </w:p>
        </w:tc>
        <w:tc>
          <w:tcPr>
            <w:tcW w:w="2340" w:type="dxa"/>
            <w:shd w:val="clear" w:color="auto" w:fill="auto"/>
          </w:tcPr>
          <w:p w:rsidR="00F12C05" w:rsidRPr="002963A4" w:rsidRDefault="00F12C05" w:rsidP="00F12C05">
            <w:pPr>
              <w:jc w:val="center"/>
              <w:rPr>
                <w:sz w:val="16"/>
                <w:szCs w:val="16"/>
              </w:rPr>
            </w:pPr>
            <w:r w:rsidRPr="002963A4">
              <w:rPr>
                <w:b/>
                <w:sz w:val="16"/>
                <w:szCs w:val="16"/>
              </w:rPr>
              <w:t>Total hours for the semester:</w:t>
            </w:r>
          </w:p>
        </w:tc>
        <w:tc>
          <w:tcPr>
            <w:tcW w:w="720" w:type="dxa"/>
            <w:shd w:val="clear" w:color="auto" w:fill="auto"/>
          </w:tcPr>
          <w:p w:rsidR="00F12C05" w:rsidRPr="002963A4" w:rsidRDefault="00F12C05" w:rsidP="00F12C05">
            <w:pPr>
              <w:jc w:val="center"/>
              <w:rPr>
                <w:b/>
                <w:sz w:val="16"/>
                <w:szCs w:val="16"/>
              </w:rPr>
            </w:pPr>
            <w:r w:rsidRPr="002963A4">
              <w:rPr>
                <w:b/>
                <w:sz w:val="16"/>
                <w:szCs w:val="16"/>
              </w:rPr>
              <w:t>11</w:t>
            </w:r>
          </w:p>
        </w:tc>
        <w:tc>
          <w:tcPr>
            <w:tcW w:w="1260" w:type="dxa"/>
            <w:vMerge/>
            <w:shd w:val="clear" w:color="auto" w:fill="F2F2F2"/>
          </w:tcPr>
          <w:p w:rsidR="00F12C05" w:rsidRPr="002963A4" w:rsidRDefault="00F12C05" w:rsidP="00F12C05">
            <w:pPr>
              <w:jc w:val="center"/>
              <w:rPr>
                <w:b/>
                <w:sz w:val="16"/>
                <w:szCs w:val="16"/>
              </w:rPr>
            </w:pPr>
          </w:p>
        </w:tc>
      </w:tr>
    </w:tbl>
    <w:p w:rsidR="00F12C05" w:rsidRPr="002963A4" w:rsidRDefault="00F12C05" w:rsidP="00F12C05">
      <w:pPr>
        <w:rPr>
          <w:sz w:val="18"/>
          <w:szCs w:val="18"/>
        </w:rPr>
      </w:pPr>
    </w:p>
    <w:p w:rsidR="00F12C05" w:rsidRDefault="00F12C05" w:rsidP="00F12C05">
      <w:pPr>
        <w:rPr>
          <w:sz w:val="18"/>
          <w:szCs w:val="18"/>
        </w:rPr>
      </w:pPr>
    </w:p>
    <w:tbl>
      <w:tblPr>
        <w:tblW w:w="1053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3510"/>
        <w:gridCol w:w="810"/>
        <w:gridCol w:w="1620"/>
        <w:gridCol w:w="3420"/>
        <w:gridCol w:w="720"/>
      </w:tblGrid>
      <w:tr w:rsidR="00F12C05" w:rsidRPr="003D418D" w:rsidTr="00F12C05">
        <w:tc>
          <w:tcPr>
            <w:tcW w:w="450" w:type="dxa"/>
            <w:vMerge w:val="restart"/>
            <w:shd w:val="clear" w:color="auto" w:fill="D9D9D9"/>
            <w:vAlign w:val="center"/>
          </w:tcPr>
          <w:p w:rsidR="00F12C05" w:rsidRPr="002963A4" w:rsidRDefault="00F12C05" w:rsidP="00F12C05">
            <w:pPr>
              <w:jc w:val="center"/>
              <w:rPr>
                <w:b/>
                <w:sz w:val="16"/>
                <w:szCs w:val="16"/>
                <w:vertAlign w:val="superscript"/>
              </w:rPr>
            </w:pPr>
            <w:r w:rsidRPr="002963A4">
              <w:rPr>
                <w:b/>
                <w:sz w:val="16"/>
                <w:szCs w:val="16"/>
              </w:rPr>
              <w:t>3</w:t>
            </w:r>
            <w:r w:rsidRPr="002963A4">
              <w:rPr>
                <w:b/>
                <w:sz w:val="16"/>
                <w:szCs w:val="16"/>
                <w:vertAlign w:val="superscript"/>
              </w:rPr>
              <w:t>rd</w:t>
            </w:r>
            <w:r w:rsidRPr="002963A4">
              <w:rPr>
                <w:b/>
                <w:sz w:val="16"/>
                <w:szCs w:val="16"/>
              </w:rPr>
              <w:t xml:space="preserve">  </w:t>
            </w:r>
          </w:p>
          <w:p w:rsidR="00F12C05" w:rsidRPr="002963A4" w:rsidRDefault="00F12C05" w:rsidP="00F12C05">
            <w:pPr>
              <w:jc w:val="center"/>
              <w:rPr>
                <w:b/>
                <w:sz w:val="16"/>
                <w:szCs w:val="16"/>
                <w:vertAlign w:val="superscript"/>
              </w:rPr>
            </w:pPr>
          </w:p>
          <w:p w:rsidR="00F12C05" w:rsidRPr="002963A4" w:rsidRDefault="00F12C05" w:rsidP="00F12C05">
            <w:pPr>
              <w:jc w:val="center"/>
              <w:rPr>
                <w:b/>
                <w:sz w:val="16"/>
                <w:szCs w:val="16"/>
              </w:rPr>
            </w:pPr>
            <w:r w:rsidRPr="002963A4">
              <w:rPr>
                <w:b/>
                <w:sz w:val="16"/>
                <w:szCs w:val="16"/>
              </w:rPr>
              <w:t>Y</w:t>
            </w:r>
          </w:p>
          <w:p w:rsidR="00F12C05" w:rsidRPr="002963A4" w:rsidRDefault="00F12C05" w:rsidP="00F12C05">
            <w:pPr>
              <w:jc w:val="center"/>
              <w:rPr>
                <w:b/>
                <w:sz w:val="16"/>
                <w:szCs w:val="16"/>
              </w:rPr>
            </w:pPr>
            <w:r w:rsidRPr="002963A4">
              <w:rPr>
                <w:b/>
                <w:sz w:val="16"/>
                <w:szCs w:val="16"/>
              </w:rPr>
              <w:t>E</w:t>
            </w:r>
          </w:p>
          <w:p w:rsidR="00F12C05" w:rsidRPr="002963A4" w:rsidRDefault="00F12C05" w:rsidP="00F12C05">
            <w:pPr>
              <w:jc w:val="center"/>
              <w:rPr>
                <w:b/>
                <w:sz w:val="16"/>
                <w:szCs w:val="16"/>
              </w:rPr>
            </w:pPr>
            <w:r w:rsidRPr="002963A4">
              <w:rPr>
                <w:b/>
                <w:sz w:val="16"/>
                <w:szCs w:val="16"/>
              </w:rPr>
              <w:t>A</w:t>
            </w:r>
          </w:p>
          <w:p w:rsidR="00F12C05" w:rsidRPr="002963A4" w:rsidRDefault="00F12C05" w:rsidP="00F12C05">
            <w:pPr>
              <w:jc w:val="center"/>
              <w:rPr>
                <w:b/>
                <w:sz w:val="16"/>
                <w:szCs w:val="16"/>
              </w:rPr>
            </w:pPr>
            <w:r w:rsidRPr="002963A4">
              <w:rPr>
                <w:b/>
                <w:sz w:val="16"/>
                <w:szCs w:val="16"/>
              </w:rPr>
              <w:t>R</w:t>
            </w:r>
          </w:p>
        </w:tc>
        <w:tc>
          <w:tcPr>
            <w:tcW w:w="4320" w:type="dxa"/>
            <w:gridSpan w:val="2"/>
          </w:tcPr>
          <w:p w:rsidR="00F12C05" w:rsidRPr="00FB1F2E" w:rsidRDefault="00F12C05" w:rsidP="00F12C05">
            <w:pPr>
              <w:jc w:val="center"/>
              <w:rPr>
                <w:sz w:val="16"/>
                <w:szCs w:val="16"/>
              </w:rPr>
            </w:pPr>
            <w:r w:rsidRPr="00FB1F2E">
              <w:rPr>
                <w:b/>
                <w:sz w:val="16"/>
                <w:szCs w:val="16"/>
              </w:rPr>
              <w:t>May 1</w:t>
            </w:r>
            <w:r>
              <w:rPr>
                <w:b/>
                <w:sz w:val="16"/>
                <w:szCs w:val="16"/>
              </w:rPr>
              <w:t>4</w:t>
            </w:r>
            <w:r w:rsidRPr="00FB1F2E">
              <w:rPr>
                <w:b/>
                <w:sz w:val="16"/>
                <w:szCs w:val="16"/>
              </w:rPr>
              <w:t>, 201</w:t>
            </w:r>
            <w:r>
              <w:rPr>
                <w:b/>
                <w:sz w:val="16"/>
                <w:szCs w:val="16"/>
              </w:rPr>
              <w:t>8</w:t>
            </w:r>
            <w:r w:rsidRPr="00FB1F2E">
              <w:rPr>
                <w:b/>
                <w:sz w:val="16"/>
                <w:szCs w:val="16"/>
              </w:rPr>
              <w:t xml:space="preserve"> to August </w:t>
            </w:r>
            <w:r>
              <w:rPr>
                <w:b/>
                <w:sz w:val="16"/>
                <w:szCs w:val="16"/>
              </w:rPr>
              <w:t>3</w:t>
            </w:r>
            <w:r w:rsidRPr="00FB1F2E">
              <w:rPr>
                <w:b/>
                <w:sz w:val="16"/>
                <w:szCs w:val="16"/>
              </w:rPr>
              <w:t>, 201</w:t>
            </w:r>
            <w:r>
              <w:rPr>
                <w:b/>
                <w:sz w:val="16"/>
                <w:szCs w:val="16"/>
              </w:rPr>
              <w:t>8</w:t>
            </w:r>
          </w:p>
        </w:tc>
        <w:tc>
          <w:tcPr>
            <w:tcW w:w="162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SUMMER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August </w:t>
            </w:r>
            <w:r>
              <w:rPr>
                <w:sz w:val="16"/>
                <w:szCs w:val="16"/>
              </w:rPr>
              <w:t>2</w:t>
            </w:r>
            <w:r w:rsidRPr="00FB1F2E">
              <w:rPr>
                <w:sz w:val="16"/>
                <w:szCs w:val="16"/>
              </w:rPr>
              <w:t>, 201</w:t>
            </w:r>
            <w:r>
              <w:rPr>
                <w:sz w:val="16"/>
                <w:szCs w:val="16"/>
              </w:rPr>
              <w:t>8</w:t>
            </w:r>
            <w:r w:rsidRPr="00FB1F2E">
              <w:rPr>
                <w:sz w:val="16"/>
                <w:szCs w:val="16"/>
              </w:rPr>
              <w:t xml:space="preserve"> to</w:t>
            </w:r>
          </w:p>
          <w:p w:rsidR="00F12C05" w:rsidRPr="00FB1F2E" w:rsidRDefault="00F12C05" w:rsidP="00F12C05">
            <w:pPr>
              <w:jc w:val="center"/>
              <w:rPr>
                <w:b/>
                <w:sz w:val="16"/>
                <w:szCs w:val="16"/>
              </w:rPr>
            </w:pPr>
            <w:r>
              <w:rPr>
                <w:sz w:val="16"/>
                <w:szCs w:val="16"/>
              </w:rPr>
              <w:t>August 19</w:t>
            </w:r>
            <w:r w:rsidRPr="00FB1F2E">
              <w:rPr>
                <w:sz w:val="16"/>
                <w:szCs w:val="16"/>
              </w:rPr>
              <w:t>, 201</w:t>
            </w:r>
            <w:r>
              <w:rPr>
                <w:sz w:val="16"/>
                <w:szCs w:val="16"/>
              </w:rPr>
              <w:t>8</w:t>
            </w:r>
          </w:p>
        </w:tc>
        <w:tc>
          <w:tcPr>
            <w:tcW w:w="4140" w:type="dxa"/>
            <w:gridSpan w:val="2"/>
            <w:shd w:val="clear" w:color="auto" w:fill="F2F2F2"/>
          </w:tcPr>
          <w:p w:rsidR="00F12C05" w:rsidRPr="002963A4" w:rsidRDefault="00F12C05" w:rsidP="00F12C05">
            <w:pPr>
              <w:jc w:val="center"/>
              <w:rPr>
                <w:b/>
                <w:sz w:val="16"/>
                <w:szCs w:val="16"/>
              </w:rPr>
            </w:pPr>
            <w:r w:rsidRPr="002963A4">
              <w:rPr>
                <w:b/>
                <w:sz w:val="18"/>
              </w:rPr>
              <w:t>August 20, 2018 to December 14, 2018</w:t>
            </w:r>
          </w:p>
        </w:tc>
      </w:tr>
      <w:tr w:rsidR="00F12C05" w:rsidRPr="00872B3D" w:rsidTr="00F12C05">
        <w:trPr>
          <w:trHeight w:val="341"/>
        </w:trPr>
        <w:tc>
          <w:tcPr>
            <w:tcW w:w="450" w:type="dxa"/>
            <w:vMerge/>
            <w:shd w:val="clear" w:color="auto" w:fill="D9D9D9"/>
          </w:tcPr>
          <w:p w:rsidR="00F12C05" w:rsidRPr="00872B3D" w:rsidRDefault="00F12C05" w:rsidP="00F12C05">
            <w:pPr>
              <w:rPr>
                <w:i/>
                <w:sz w:val="16"/>
                <w:szCs w:val="16"/>
              </w:rPr>
            </w:pPr>
          </w:p>
        </w:tc>
        <w:tc>
          <w:tcPr>
            <w:tcW w:w="3510" w:type="dxa"/>
            <w:vAlign w:val="center"/>
          </w:tcPr>
          <w:p w:rsidR="00F12C05" w:rsidRPr="00872B3D" w:rsidRDefault="00F12C05" w:rsidP="00F12C05">
            <w:pPr>
              <w:jc w:val="center"/>
              <w:rPr>
                <w:sz w:val="16"/>
                <w:szCs w:val="16"/>
              </w:rPr>
            </w:pPr>
            <w:r w:rsidRPr="00872B3D">
              <w:rPr>
                <w:sz w:val="16"/>
                <w:szCs w:val="16"/>
              </w:rPr>
              <w:t>COURSES</w:t>
            </w:r>
          </w:p>
        </w:tc>
        <w:tc>
          <w:tcPr>
            <w:tcW w:w="810" w:type="dxa"/>
            <w:vAlign w:val="center"/>
          </w:tcPr>
          <w:p w:rsidR="00F12C05" w:rsidRPr="00872B3D" w:rsidRDefault="00F12C05" w:rsidP="00F12C05">
            <w:pPr>
              <w:jc w:val="center"/>
              <w:rPr>
                <w:i/>
                <w:sz w:val="16"/>
                <w:szCs w:val="16"/>
              </w:rPr>
            </w:pPr>
            <w:r w:rsidRPr="00872B3D">
              <w:rPr>
                <w:sz w:val="16"/>
                <w:szCs w:val="16"/>
              </w:rPr>
              <w:t>Credit Hours</w:t>
            </w:r>
          </w:p>
        </w:tc>
        <w:tc>
          <w:tcPr>
            <w:tcW w:w="1620" w:type="dxa"/>
            <w:vMerge/>
            <w:shd w:val="clear" w:color="auto" w:fill="F2F2F2"/>
          </w:tcPr>
          <w:p w:rsidR="00F12C05" w:rsidRPr="00872B3D" w:rsidRDefault="00F12C05" w:rsidP="00F12C05">
            <w:pPr>
              <w:jc w:val="center"/>
              <w:rPr>
                <w:sz w:val="16"/>
                <w:szCs w:val="16"/>
              </w:rPr>
            </w:pPr>
          </w:p>
        </w:tc>
        <w:tc>
          <w:tcPr>
            <w:tcW w:w="3420" w:type="dxa"/>
            <w:shd w:val="clear" w:color="auto" w:fill="F2F2F2"/>
          </w:tcPr>
          <w:p w:rsidR="00F12C05" w:rsidRPr="002963A4" w:rsidRDefault="00F12C05" w:rsidP="00F12C05">
            <w:pPr>
              <w:jc w:val="center"/>
              <w:rPr>
                <w:sz w:val="16"/>
                <w:szCs w:val="16"/>
              </w:rPr>
            </w:pPr>
            <w:r w:rsidRPr="002963A4">
              <w:rPr>
                <w:sz w:val="18"/>
              </w:rPr>
              <w:t>COURSES</w:t>
            </w:r>
          </w:p>
        </w:tc>
        <w:tc>
          <w:tcPr>
            <w:tcW w:w="720" w:type="dxa"/>
            <w:shd w:val="clear" w:color="auto" w:fill="F2F2F2"/>
          </w:tcPr>
          <w:p w:rsidR="00F12C05" w:rsidRPr="002963A4" w:rsidRDefault="00F12C05" w:rsidP="00F12C05">
            <w:pPr>
              <w:jc w:val="center"/>
              <w:rPr>
                <w:sz w:val="16"/>
                <w:szCs w:val="16"/>
              </w:rPr>
            </w:pPr>
            <w:r w:rsidRPr="002963A4">
              <w:rPr>
                <w:sz w:val="18"/>
              </w:rPr>
              <w:t>Credit Hours</w:t>
            </w:r>
          </w:p>
        </w:tc>
      </w:tr>
      <w:tr w:rsidR="00F12C05" w:rsidRPr="003D418D" w:rsidTr="00F12C05">
        <w:tc>
          <w:tcPr>
            <w:tcW w:w="45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sz w:val="18"/>
              </w:rPr>
            </w:pPr>
            <w:r>
              <w:rPr>
                <w:i/>
                <w:sz w:val="18"/>
              </w:rPr>
              <w:t>Medical Ethics (PHIL 2420)</w:t>
            </w:r>
          </w:p>
          <w:p w:rsidR="00F12C05" w:rsidRPr="003D418D" w:rsidRDefault="00F12C05" w:rsidP="00F12C05">
            <w:pPr>
              <w:rPr>
                <w:sz w:val="16"/>
                <w:szCs w:val="16"/>
              </w:rPr>
            </w:pPr>
            <w:r>
              <w:rPr>
                <w:sz w:val="18"/>
              </w:rPr>
              <w:t xml:space="preserve">Psychiatric Nursing   </w:t>
            </w:r>
          </w:p>
        </w:tc>
        <w:tc>
          <w:tcPr>
            <w:tcW w:w="810" w:type="dxa"/>
          </w:tcPr>
          <w:p w:rsidR="00F12C05" w:rsidRPr="003D418D" w:rsidRDefault="00F12C05" w:rsidP="00F12C05">
            <w:pPr>
              <w:jc w:val="center"/>
              <w:rPr>
                <w:i/>
                <w:sz w:val="16"/>
                <w:szCs w:val="16"/>
              </w:rPr>
            </w:pPr>
            <w:r>
              <w:rPr>
                <w:i/>
                <w:sz w:val="16"/>
                <w:szCs w:val="16"/>
              </w:rPr>
              <w:t>3</w:t>
            </w:r>
          </w:p>
          <w:p w:rsidR="00F12C05" w:rsidRPr="003D418D" w:rsidRDefault="00F12C05" w:rsidP="00F12C05">
            <w:pPr>
              <w:jc w:val="center"/>
              <w:rPr>
                <w:sz w:val="16"/>
                <w:szCs w:val="16"/>
              </w:rPr>
            </w:pPr>
            <w:r>
              <w:rPr>
                <w:sz w:val="16"/>
                <w:szCs w:val="16"/>
              </w:rPr>
              <w:t>6</w:t>
            </w:r>
          </w:p>
        </w:tc>
        <w:tc>
          <w:tcPr>
            <w:tcW w:w="1620" w:type="dxa"/>
            <w:vMerge/>
            <w:shd w:val="clear" w:color="auto" w:fill="F2F2F2"/>
          </w:tcPr>
          <w:p w:rsidR="00F12C05" w:rsidRPr="003D418D" w:rsidRDefault="00F12C05" w:rsidP="00F12C05">
            <w:pPr>
              <w:jc w:val="center"/>
              <w:rPr>
                <w:i/>
                <w:sz w:val="16"/>
                <w:szCs w:val="16"/>
              </w:rPr>
            </w:pPr>
          </w:p>
        </w:tc>
        <w:tc>
          <w:tcPr>
            <w:tcW w:w="3420" w:type="dxa"/>
            <w:shd w:val="clear" w:color="auto" w:fill="F2F2F2"/>
          </w:tcPr>
          <w:p w:rsidR="00F12C05" w:rsidRPr="002963A4" w:rsidRDefault="00F12C05" w:rsidP="00F12C05">
            <w:pPr>
              <w:jc w:val="center"/>
              <w:rPr>
                <w:i/>
                <w:sz w:val="16"/>
                <w:szCs w:val="16"/>
              </w:rPr>
            </w:pPr>
            <w:r w:rsidRPr="002963A4">
              <w:rPr>
                <w:sz w:val="18"/>
              </w:rPr>
              <w:t>Maternal Child Nursing</w:t>
            </w:r>
          </w:p>
        </w:tc>
        <w:tc>
          <w:tcPr>
            <w:tcW w:w="720" w:type="dxa"/>
            <w:shd w:val="clear" w:color="auto" w:fill="F2F2F2"/>
          </w:tcPr>
          <w:p w:rsidR="00F12C05" w:rsidRPr="002963A4" w:rsidRDefault="00F12C05" w:rsidP="00F12C05">
            <w:pPr>
              <w:jc w:val="center"/>
              <w:rPr>
                <w:i/>
                <w:sz w:val="16"/>
                <w:szCs w:val="16"/>
              </w:rPr>
            </w:pPr>
            <w:r w:rsidRPr="002963A4">
              <w:rPr>
                <w:sz w:val="18"/>
              </w:rPr>
              <w:t>11</w:t>
            </w:r>
          </w:p>
        </w:tc>
      </w:tr>
      <w:tr w:rsidR="00F12C05" w:rsidRPr="003D418D" w:rsidTr="00F12C05">
        <w:tc>
          <w:tcPr>
            <w:tcW w:w="450" w:type="dxa"/>
            <w:vMerge/>
            <w:shd w:val="clear" w:color="auto" w:fill="D9D9D9"/>
          </w:tcPr>
          <w:p w:rsidR="00F12C05" w:rsidRPr="00872B3D" w:rsidRDefault="00F12C05" w:rsidP="00F12C05">
            <w:pPr>
              <w:jc w:val="right"/>
              <w:rPr>
                <w:sz w:val="16"/>
                <w:szCs w:val="16"/>
              </w:rPr>
            </w:pPr>
          </w:p>
        </w:tc>
        <w:tc>
          <w:tcPr>
            <w:tcW w:w="3510" w:type="dxa"/>
          </w:tcPr>
          <w:p w:rsidR="00F12C05" w:rsidRPr="003D418D" w:rsidRDefault="00F12C05" w:rsidP="00F12C05">
            <w:pPr>
              <w:jc w:val="right"/>
              <w:rPr>
                <w:sz w:val="16"/>
                <w:szCs w:val="16"/>
              </w:rPr>
            </w:pPr>
            <w:r w:rsidRPr="003D418D">
              <w:rPr>
                <w:b/>
                <w:sz w:val="16"/>
                <w:szCs w:val="16"/>
              </w:rPr>
              <w:t>Total hours for the semester:</w:t>
            </w:r>
          </w:p>
        </w:tc>
        <w:tc>
          <w:tcPr>
            <w:tcW w:w="810" w:type="dxa"/>
          </w:tcPr>
          <w:p w:rsidR="00F12C05" w:rsidRPr="003D418D" w:rsidRDefault="00F12C05" w:rsidP="00F12C05">
            <w:pPr>
              <w:jc w:val="center"/>
              <w:rPr>
                <w:b/>
                <w:sz w:val="16"/>
                <w:szCs w:val="16"/>
              </w:rPr>
            </w:pPr>
            <w:r>
              <w:rPr>
                <w:b/>
                <w:sz w:val="16"/>
                <w:szCs w:val="16"/>
              </w:rPr>
              <w:t>9</w:t>
            </w:r>
          </w:p>
        </w:tc>
        <w:tc>
          <w:tcPr>
            <w:tcW w:w="1620" w:type="dxa"/>
            <w:vMerge/>
            <w:shd w:val="clear" w:color="auto" w:fill="F2F2F2"/>
          </w:tcPr>
          <w:p w:rsidR="00F12C05" w:rsidRPr="003D418D" w:rsidRDefault="00F12C05" w:rsidP="00F12C05">
            <w:pPr>
              <w:jc w:val="center"/>
              <w:rPr>
                <w:b/>
                <w:sz w:val="16"/>
                <w:szCs w:val="16"/>
              </w:rPr>
            </w:pPr>
          </w:p>
        </w:tc>
        <w:tc>
          <w:tcPr>
            <w:tcW w:w="3420" w:type="dxa"/>
            <w:shd w:val="clear" w:color="auto" w:fill="F2F2F2"/>
            <w:vAlign w:val="center"/>
          </w:tcPr>
          <w:p w:rsidR="00F12C05" w:rsidRPr="002963A4" w:rsidRDefault="00F12C05" w:rsidP="00F12C05">
            <w:pPr>
              <w:jc w:val="right"/>
              <w:rPr>
                <w:b/>
                <w:sz w:val="18"/>
              </w:rPr>
            </w:pPr>
            <w:r w:rsidRPr="002963A4">
              <w:rPr>
                <w:b/>
                <w:sz w:val="18"/>
              </w:rPr>
              <w:t>Total hours for the semester:</w:t>
            </w:r>
          </w:p>
        </w:tc>
        <w:tc>
          <w:tcPr>
            <w:tcW w:w="720" w:type="dxa"/>
            <w:shd w:val="clear" w:color="auto" w:fill="F2F2F2"/>
          </w:tcPr>
          <w:p w:rsidR="00F12C05" w:rsidRPr="002963A4" w:rsidRDefault="00F12C05" w:rsidP="00F12C05">
            <w:pPr>
              <w:jc w:val="center"/>
              <w:rPr>
                <w:b/>
                <w:sz w:val="18"/>
              </w:rPr>
            </w:pPr>
            <w:r w:rsidRPr="002963A4">
              <w:rPr>
                <w:b/>
                <w:sz w:val="18"/>
              </w:rPr>
              <w:t>11</w:t>
            </w:r>
          </w:p>
        </w:tc>
      </w:tr>
    </w:tbl>
    <w:p w:rsidR="00F12C05" w:rsidRDefault="00F12C05" w:rsidP="00F12C05">
      <w:pPr>
        <w:rPr>
          <w:sz w:val="18"/>
          <w:szCs w:val="18"/>
        </w:rPr>
      </w:pPr>
    </w:p>
    <w:p w:rsidR="00F12C05" w:rsidRPr="00B864E5" w:rsidRDefault="00F12C05" w:rsidP="00F12C05">
      <w:pPr>
        <w:rPr>
          <w:sz w:val="12"/>
          <w:szCs w:val="12"/>
        </w:rPr>
      </w:pPr>
    </w:p>
    <w:p w:rsidR="00F12C05" w:rsidRPr="00B864E5" w:rsidRDefault="00F12C05" w:rsidP="00F12C05">
      <w:pPr>
        <w:pStyle w:val="Caption"/>
        <w:jc w:val="left"/>
        <w:rPr>
          <w:sz w:val="12"/>
          <w:szCs w:val="12"/>
        </w:rPr>
      </w:pPr>
      <w:r>
        <w:rPr>
          <w:sz w:val="18"/>
        </w:rPr>
        <w:tab/>
      </w:r>
      <w:r>
        <w:rPr>
          <w:sz w:val="18"/>
        </w:rPr>
        <w:tab/>
      </w:r>
      <w:r>
        <w:rPr>
          <w:sz w:val="18"/>
        </w:rPr>
        <w:tab/>
      </w:r>
      <w:r>
        <w:rPr>
          <w:sz w:val="18"/>
        </w:rPr>
        <w:tab/>
      </w:r>
      <w:r>
        <w:rPr>
          <w:sz w:val="18"/>
        </w:rPr>
        <w:tab/>
      </w:r>
      <w:r>
        <w:rPr>
          <w:sz w:val="18"/>
        </w:rPr>
        <w:tab/>
      </w:r>
    </w:p>
    <w:tbl>
      <w:tblPr>
        <w:tblW w:w="12240" w:type="dxa"/>
        <w:tblInd w:w="-162" w:type="dxa"/>
        <w:tblLayout w:type="fixed"/>
        <w:tblLook w:val="0000" w:firstRow="0" w:lastRow="0" w:firstColumn="0" w:lastColumn="0" w:noHBand="0" w:noVBand="0"/>
      </w:tblPr>
      <w:tblGrid>
        <w:gridCol w:w="450"/>
        <w:gridCol w:w="1890"/>
        <w:gridCol w:w="2970"/>
        <w:gridCol w:w="810"/>
        <w:gridCol w:w="1620"/>
        <w:gridCol w:w="4500"/>
      </w:tblGrid>
      <w:tr w:rsidR="00F12C05" w:rsidTr="00F12C05">
        <w:tc>
          <w:tcPr>
            <w:tcW w:w="450" w:type="dxa"/>
            <w:vMerge w:val="restart"/>
            <w:tcBorders>
              <w:top w:val="single" w:sz="6" w:space="0" w:color="auto"/>
              <w:left w:val="single" w:sz="6" w:space="0" w:color="auto"/>
              <w:right w:val="single" w:sz="6" w:space="0" w:color="auto"/>
            </w:tcBorders>
            <w:shd w:val="clear" w:color="auto" w:fill="BFBFBF"/>
          </w:tcPr>
          <w:p w:rsidR="00F12C05" w:rsidRPr="00353E26" w:rsidRDefault="00F12C05" w:rsidP="00F12C05">
            <w:pPr>
              <w:jc w:val="center"/>
              <w:rPr>
                <w:b/>
                <w:sz w:val="20"/>
              </w:rPr>
            </w:pPr>
            <w:r w:rsidRPr="00353E26">
              <w:rPr>
                <w:b/>
                <w:sz w:val="20"/>
              </w:rPr>
              <w:t>3</w:t>
            </w:r>
            <w:r w:rsidRPr="00353E26">
              <w:rPr>
                <w:b/>
                <w:sz w:val="20"/>
                <w:vertAlign w:val="superscript"/>
              </w:rPr>
              <w:t>rd</w:t>
            </w:r>
          </w:p>
          <w:p w:rsidR="00F12C05" w:rsidRPr="009D6E81" w:rsidRDefault="00F12C05" w:rsidP="00F12C05">
            <w:pPr>
              <w:jc w:val="center"/>
              <w:rPr>
                <w:b/>
                <w:sz w:val="18"/>
              </w:rPr>
            </w:pPr>
          </w:p>
          <w:p w:rsidR="00F12C05" w:rsidRPr="00353E26" w:rsidRDefault="00F12C05" w:rsidP="00F12C05">
            <w:pPr>
              <w:jc w:val="center"/>
              <w:rPr>
                <w:b/>
                <w:sz w:val="20"/>
              </w:rPr>
            </w:pPr>
            <w:r w:rsidRPr="00353E26">
              <w:rPr>
                <w:b/>
                <w:sz w:val="20"/>
              </w:rPr>
              <w:t>Y</w:t>
            </w:r>
          </w:p>
          <w:p w:rsidR="00F12C05" w:rsidRPr="00353E26" w:rsidRDefault="00F12C05" w:rsidP="00F12C05">
            <w:pPr>
              <w:jc w:val="center"/>
              <w:rPr>
                <w:b/>
                <w:sz w:val="20"/>
              </w:rPr>
            </w:pPr>
            <w:r w:rsidRPr="00353E26">
              <w:rPr>
                <w:b/>
                <w:sz w:val="20"/>
              </w:rPr>
              <w:t>E</w:t>
            </w:r>
          </w:p>
          <w:p w:rsidR="00F12C05" w:rsidRPr="00353E26" w:rsidRDefault="00F12C05" w:rsidP="00F12C05">
            <w:pPr>
              <w:jc w:val="center"/>
              <w:rPr>
                <w:b/>
                <w:sz w:val="20"/>
              </w:rPr>
            </w:pPr>
            <w:r w:rsidRPr="00353E26">
              <w:rPr>
                <w:b/>
                <w:sz w:val="20"/>
              </w:rPr>
              <w:t>A</w:t>
            </w:r>
          </w:p>
          <w:p w:rsidR="00F12C05" w:rsidRDefault="00F12C05" w:rsidP="00F12C05">
            <w:pPr>
              <w:jc w:val="center"/>
              <w:rPr>
                <w:sz w:val="18"/>
              </w:rPr>
            </w:pPr>
            <w:r w:rsidRPr="00353E26">
              <w:rPr>
                <w:b/>
                <w:sz w:val="20"/>
              </w:rPr>
              <w:t>R</w:t>
            </w:r>
          </w:p>
        </w:tc>
        <w:tc>
          <w:tcPr>
            <w:tcW w:w="1890" w:type="dxa"/>
            <w:vMerge w:val="restart"/>
            <w:tcBorders>
              <w:top w:val="single" w:sz="6" w:space="0" w:color="auto"/>
              <w:left w:val="single" w:sz="6" w:space="0" w:color="auto"/>
              <w:right w:val="single" w:sz="6" w:space="0" w:color="auto"/>
            </w:tcBorders>
            <w:shd w:val="clear" w:color="auto" w:fill="F2F2F2"/>
            <w:vAlign w:val="center"/>
          </w:tcPr>
          <w:p w:rsidR="00F12C05" w:rsidRPr="003D418D" w:rsidRDefault="00F12C05" w:rsidP="00F12C05">
            <w:pPr>
              <w:jc w:val="center"/>
              <w:rPr>
                <w:b/>
                <w:sz w:val="16"/>
                <w:szCs w:val="16"/>
              </w:rPr>
            </w:pPr>
            <w:r w:rsidRPr="003D418D">
              <w:rPr>
                <w:b/>
                <w:sz w:val="16"/>
                <w:szCs w:val="16"/>
              </w:rPr>
              <w:t>WINTER BREAK</w:t>
            </w:r>
          </w:p>
          <w:p w:rsidR="00F12C05" w:rsidRDefault="00F12C05" w:rsidP="00F12C05">
            <w:pPr>
              <w:jc w:val="center"/>
              <w:rPr>
                <w:sz w:val="16"/>
                <w:szCs w:val="16"/>
              </w:rPr>
            </w:pPr>
          </w:p>
          <w:p w:rsidR="00F12C05" w:rsidRDefault="00F12C05" w:rsidP="00F12C05">
            <w:pPr>
              <w:jc w:val="center"/>
              <w:rPr>
                <w:sz w:val="18"/>
              </w:rPr>
            </w:pPr>
            <w:r w:rsidRPr="00877DE5">
              <w:rPr>
                <w:sz w:val="16"/>
                <w:szCs w:val="16"/>
              </w:rPr>
              <w:t xml:space="preserve"> </w:t>
            </w:r>
            <w:r w:rsidRPr="002963A4">
              <w:rPr>
                <w:sz w:val="18"/>
              </w:rPr>
              <w:t>December 15, 2018</w:t>
            </w:r>
            <w:r>
              <w:rPr>
                <w:sz w:val="18"/>
              </w:rPr>
              <w:t xml:space="preserve"> to </w:t>
            </w:r>
          </w:p>
          <w:p w:rsidR="00F12C05" w:rsidRDefault="00F12C05" w:rsidP="00F12C05">
            <w:pPr>
              <w:jc w:val="center"/>
              <w:rPr>
                <w:sz w:val="18"/>
              </w:rPr>
            </w:pPr>
            <w:r>
              <w:rPr>
                <w:sz w:val="18"/>
              </w:rPr>
              <w:t>January 6, 2019</w:t>
            </w:r>
          </w:p>
        </w:tc>
        <w:tc>
          <w:tcPr>
            <w:tcW w:w="3780" w:type="dxa"/>
            <w:gridSpan w:val="2"/>
            <w:tcBorders>
              <w:top w:val="single" w:sz="6" w:space="0" w:color="auto"/>
              <w:bottom w:val="single" w:sz="6" w:space="0" w:color="auto"/>
              <w:right w:val="single" w:sz="4" w:space="0" w:color="auto"/>
            </w:tcBorders>
            <w:vAlign w:val="center"/>
          </w:tcPr>
          <w:p w:rsidR="00F12C05" w:rsidRPr="00D31127" w:rsidRDefault="00F12C05" w:rsidP="00F12C05">
            <w:pPr>
              <w:jc w:val="center"/>
              <w:rPr>
                <w:b/>
                <w:sz w:val="18"/>
              </w:rPr>
            </w:pPr>
            <w:r w:rsidRPr="00D31127">
              <w:rPr>
                <w:b/>
                <w:sz w:val="18"/>
              </w:rPr>
              <w:t xml:space="preserve">January </w:t>
            </w:r>
            <w:r>
              <w:rPr>
                <w:b/>
                <w:sz w:val="18"/>
              </w:rPr>
              <w:t>7</w:t>
            </w:r>
            <w:r w:rsidRPr="00D31127">
              <w:rPr>
                <w:b/>
                <w:sz w:val="18"/>
              </w:rPr>
              <w:t>, 201</w:t>
            </w:r>
            <w:r>
              <w:rPr>
                <w:b/>
                <w:sz w:val="18"/>
              </w:rPr>
              <w:t>9</w:t>
            </w:r>
            <w:r w:rsidRPr="00D31127">
              <w:rPr>
                <w:b/>
                <w:sz w:val="18"/>
              </w:rPr>
              <w:t xml:space="preserve"> to May </w:t>
            </w:r>
            <w:r>
              <w:rPr>
                <w:b/>
                <w:sz w:val="18"/>
              </w:rPr>
              <w:t>3</w:t>
            </w:r>
            <w:r w:rsidRPr="00D31127">
              <w:rPr>
                <w:b/>
                <w:sz w:val="18"/>
              </w:rPr>
              <w:t>, 201</w:t>
            </w:r>
            <w:r>
              <w:rPr>
                <w:b/>
                <w:sz w:val="18"/>
              </w:rPr>
              <w:t>9</w:t>
            </w:r>
          </w:p>
        </w:tc>
        <w:tc>
          <w:tcPr>
            <w:tcW w:w="1620" w:type="dxa"/>
            <w:vMerge w:val="restart"/>
            <w:tcBorders>
              <w:top w:val="single" w:sz="4" w:space="0" w:color="auto"/>
              <w:bottom w:val="single" w:sz="4" w:space="0" w:color="auto"/>
              <w:right w:val="single" w:sz="4" w:space="0" w:color="auto"/>
            </w:tcBorders>
          </w:tcPr>
          <w:p w:rsidR="00F12C05" w:rsidRDefault="00F12C05" w:rsidP="00F12C05">
            <w:pPr>
              <w:jc w:val="center"/>
              <w:rPr>
                <w:b/>
                <w:caps/>
                <w:color w:val="FF0000"/>
                <w:sz w:val="16"/>
                <w:szCs w:val="16"/>
              </w:rPr>
            </w:pPr>
          </w:p>
          <w:p w:rsidR="00F12C05" w:rsidRDefault="00F12C05" w:rsidP="00F12C05">
            <w:pPr>
              <w:jc w:val="center"/>
              <w:rPr>
                <w:b/>
                <w:caps/>
                <w:color w:val="FF0000"/>
                <w:sz w:val="16"/>
                <w:szCs w:val="16"/>
              </w:rPr>
            </w:pPr>
          </w:p>
          <w:p w:rsidR="00F12C05" w:rsidRPr="002963A4" w:rsidRDefault="00F12C05" w:rsidP="00F12C05">
            <w:pPr>
              <w:jc w:val="center"/>
              <w:rPr>
                <w:b/>
                <w:caps/>
                <w:sz w:val="16"/>
                <w:szCs w:val="16"/>
              </w:rPr>
            </w:pPr>
            <w:r w:rsidRPr="002963A4">
              <w:rPr>
                <w:b/>
                <w:caps/>
                <w:sz w:val="16"/>
                <w:szCs w:val="16"/>
              </w:rPr>
              <w:t>Spring BREAK</w:t>
            </w:r>
          </w:p>
          <w:p w:rsidR="00F12C05" w:rsidRPr="002963A4" w:rsidRDefault="00F12C05" w:rsidP="00F12C05">
            <w:pPr>
              <w:jc w:val="center"/>
              <w:rPr>
                <w:caps/>
                <w:sz w:val="16"/>
                <w:szCs w:val="16"/>
              </w:rPr>
            </w:pPr>
          </w:p>
          <w:p w:rsidR="00F12C05" w:rsidRPr="002963A4" w:rsidRDefault="00F12C05" w:rsidP="00F12C05">
            <w:pPr>
              <w:jc w:val="center"/>
              <w:rPr>
                <w:sz w:val="16"/>
                <w:szCs w:val="16"/>
              </w:rPr>
            </w:pPr>
            <w:r w:rsidRPr="002963A4">
              <w:rPr>
                <w:sz w:val="16"/>
                <w:szCs w:val="16"/>
              </w:rPr>
              <w:t>March 4, 2019 to</w:t>
            </w:r>
          </w:p>
          <w:p w:rsidR="00F12C05" w:rsidRDefault="00F12C05" w:rsidP="00F12C05">
            <w:pPr>
              <w:jc w:val="center"/>
              <w:rPr>
                <w:b/>
                <w:sz w:val="18"/>
              </w:rPr>
            </w:pPr>
            <w:r w:rsidRPr="002963A4">
              <w:rPr>
                <w:sz w:val="16"/>
                <w:szCs w:val="16"/>
              </w:rPr>
              <w:t>March 10, 2019</w:t>
            </w:r>
          </w:p>
        </w:tc>
        <w:tc>
          <w:tcPr>
            <w:tcW w:w="4500" w:type="dxa"/>
            <w:vMerge w:val="restart"/>
            <w:tcBorders>
              <w:top w:val="single" w:sz="4" w:space="0" w:color="auto"/>
              <w:left w:val="single" w:sz="4" w:space="0" w:color="auto"/>
              <w:right w:val="single" w:sz="4" w:space="0" w:color="auto"/>
            </w:tcBorders>
            <w:vAlign w:val="center"/>
          </w:tcPr>
          <w:p w:rsidR="00F12C05" w:rsidRDefault="00F12C05" w:rsidP="00F12C05">
            <w:pPr>
              <w:jc w:val="center"/>
              <w:rPr>
                <w:b/>
                <w:sz w:val="18"/>
              </w:rPr>
            </w:pPr>
            <w:r>
              <w:rPr>
                <w:b/>
                <w:sz w:val="18"/>
              </w:rPr>
              <w:t xml:space="preserve">FRMCSN </w:t>
            </w:r>
            <w:r w:rsidRPr="00EC792B">
              <w:rPr>
                <w:b/>
                <w:sz w:val="18"/>
              </w:rPr>
              <w:t>GRADUATION</w:t>
            </w:r>
            <w:r>
              <w:rPr>
                <w:b/>
                <w:sz w:val="18"/>
              </w:rPr>
              <w:t>!</w:t>
            </w:r>
          </w:p>
          <w:p w:rsidR="00F12C05" w:rsidRDefault="00F12C05" w:rsidP="00F12C05">
            <w:pPr>
              <w:jc w:val="center"/>
              <w:rPr>
                <w:b/>
                <w:sz w:val="18"/>
              </w:rPr>
            </w:pPr>
            <w:r>
              <w:rPr>
                <w:b/>
                <w:noProof/>
              </w:rPr>
              <w:drawing>
                <wp:inline distT="0" distB="0" distL="0" distR="0" wp14:anchorId="4A80B2C3" wp14:editId="4656B230">
                  <wp:extent cx="1200150" cy="714375"/>
                  <wp:effectExtent l="0" t="0" r="0" b="9525"/>
                  <wp:docPr id="472" name="Picture 472" descr="MC900279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9002793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150" cy="714375"/>
                          </a:xfrm>
                          <a:prstGeom prst="rect">
                            <a:avLst/>
                          </a:prstGeom>
                          <a:noFill/>
                          <a:ln>
                            <a:noFill/>
                          </a:ln>
                        </pic:spPr>
                      </pic:pic>
                    </a:graphicData>
                  </a:graphic>
                </wp:inline>
              </w:drawing>
            </w:r>
          </w:p>
          <w:p w:rsidR="00F12C05" w:rsidRPr="00EC792B" w:rsidRDefault="00F12C05" w:rsidP="00F12C05">
            <w:pPr>
              <w:jc w:val="center"/>
              <w:rPr>
                <w:b/>
                <w:sz w:val="18"/>
              </w:rPr>
            </w:pPr>
            <w:r>
              <w:rPr>
                <w:b/>
                <w:sz w:val="18"/>
              </w:rPr>
              <w:t>May 3, 2019</w:t>
            </w:r>
          </w:p>
        </w:tc>
      </w:tr>
      <w:tr w:rsidR="00F12C05" w:rsidTr="00F12C05">
        <w:trPr>
          <w:trHeight w:val="144"/>
        </w:trPr>
        <w:tc>
          <w:tcPr>
            <w:tcW w:w="450" w:type="dxa"/>
            <w:vMerge/>
            <w:tcBorders>
              <w:left w:val="single" w:sz="6" w:space="0" w:color="auto"/>
              <w:right w:val="single" w:sz="6" w:space="0" w:color="auto"/>
            </w:tcBorders>
            <w:shd w:val="clear" w:color="auto" w:fill="BFBFBF"/>
          </w:tcPr>
          <w:p w:rsidR="00F12C05" w:rsidRDefault="00F12C05" w:rsidP="00F12C05">
            <w:pPr>
              <w:jc w:val="center"/>
              <w:rPr>
                <w:sz w:val="18"/>
              </w:rPr>
            </w:pPr>
          </w:p>
        </w:tc>
        <w:tc>
          <w:tcPr>
            <w:tcW w:w="1890" w:type="dxa"/>
            <w:vMerge/>
            <w:tcBorders>
              <w:left w:val="single" w:sz="6" w:space="0" w:color="auto"/>
              <w:right w:val="single" w:sz="6" w:space="0" w:color="auto"/>
            </w:tcBorders>
            <w:shd w:val="clear" w:color="auto" w:fill="F2F2F2"/>
            <w:vAlign w:val="center"/>
          </w:tcPr>
          <w:p w:rsidR="00F12C05" w:rsidRDefault="00F12C05" w:rsidP="00F12C05">
            <w:pPr>
              <w:jc w:val="center"/>
              <w:rPr>
                <w:sz w:val="18"/>
              </w:rPr>
            </w:pPr>
          </w:p>
        </w:tc>
        <w:tc>
          <w:tcPr>
            <w:tcW w:w="2970" w:type="dxa"/>
            <w:tcBorders>
              <w:top w:val="single" w:sz="6" w:space="0" w:color="auto"/>
              <w:bottom w:val="single" w:sz="4" w:space="0" w:color="auto"/>
              <w:right w:val="single" w:sz="4" w:space="0" w:color="auto"/>
            </w:tcBorders>
            <w:vAlign w:val="center"/>
          </w:tcPr>
          <w:p w:rsidR="00F12C05" w:rsidRDefault="00F12C05" w:rsidP="00F12C05">
            <w:pPr>
              <w:jc w:val="center"/>
              <w:rPr>
                <w:sz w:val="18"/>
              </w:rPr>
            </w:pPr>
            <w:r>
              <w:rPr>
                <w:sz w:val="18"/>
              </w:rPr>
              <w:t>COURSES</w:t>
            </w:r>
          </w:p>
        </w:tc>
        <w:tc>
          <w:tcPr>
            <w:tcW w:w="810"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Credit Hours</w:t>
            </w:r>
          </w:p>
        </w:tc>
        <w:tc>
          <w:tcPr>
            <w:tcW w:w="1620" w:type="dxa"/>
            <w:vMerge/>
            <w:tcBorders>
              <w:left w:val="single" w:sz="4" w:space="0" w:color="auto"/>
              <w:bottom w:val="single" w:sz="4" w:space="0" w:color="auto"/>
              <w:right w:val="single" w:sz="4" w:space="0" w:color="auto"/>
            </w:tcBorders>
          </w:tcPr>
          <w:p w:rsidR="00F12C05" w:rsidRDefault="00F12C05" w:rsidP="00F12C05">
            <w:pPr>
              <w:jc w:val="center"/>
              <w:rPr>
                <w:sz w:val="18"/>
              </w:rPr>
            </w:pPr>
          </w:p>
        </w:tc>
        <w:tc>
          <w:tcPr>
            <w:tcW w:w="450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674"/>
        </w:trPr>
        <w:tc>
          <w:tcPr>
            <w:tcW w:w="450" w:type="dxa"/>
            <w:vMerge/>
            <w:tcBorders>
              <w:left w:val="single" w:sz="6" w:space="0" w:color="auto"/>
              <w:right w:val="single" w:sz="6" w:space="0" w:color="auto"/>
            </w:tcBorders>
            <w:shd w:val="clear" w:color="auto" w:fill="BFBFBF"/>
          </w:tcPr>
          <w:p w:rsidR="00F12C05" w:rsidRDefault="00F12C05" w:rsidP="00F12C05">
            <w:pPr>
              <w:rPr>
                <w:i/>
                <w:sz w:val="18"/>
              </w:rPr>
            </w:pPr>
          </w:p>
        </w:tc>
        <w:tc>
          <w:tcPr>
            <w:tcW w:w="1890" w:type="dxa"/>
            <w:vMerge/>
            <w:tcBorders>
              <w:left w:val="single" w:sz="6" w:space="0" w:color="auto"/>
              <w:right w:val="single" w:sz="6" w:space="0" w:color="auto"/>
            </w:tcBorders>
            <w:shd w:val="clear" w:color="auto" w:fill="F2F2F2"/>
            <w:vAlign w:val="center"/>
          </w:tcPr>
          <w:p w:rsidR="00F12C05" w:rsidRPr="00083451" w:rsidRDefault="00F12C05" w:rsidP="00F12C05">
            <w:pPr>
              <w:jc w:val="center"/>
              <w:rPr>
                <w:caps/>
                <w:sz w:val="18"/>
              </w:rPr>
            </w:pPr>
          </w:p>
        </w:tc>
        <w:tc>
          <w:tcPr>
            <w:tcW w:w="2970" w:type="dxa"/>
            <w:tcBorders>
              <w:top w:val="single" w:sz="4" w:space="0" w:color="auto"/>
              <w:bottom w:val="single" w:sz="4" w:space="0" w:color="auto"/>
              <w:right w:val="single" w:sz="4" w:space="0" w:color="auto"/>
            </w:tcBorders>
          </w:tcPr>
          <w:p w:rsidR="00F12C05" w:rsidRDefault="00F12C05" w:rsidP="00F12C05">
            <w:pPr>
              <w:rPr>
                <w:sz w:val="18"/>
              </w:rPr>
            </w:pPr>
            <w:r>
              <w:rPr>
                <w:sz w:val="18"/>
              </w:rPr>
              <w:t>Current Issues</w:t>
            </w:r>
          </w:p>
          <w:p w:rsidR="00F12C05" w:rsidRDefault="00F12C05" w:rsidP="00F12C05">
            <w:pPr>
              <w:rPr>
                <w:sz w:val="18"/>
              </w:rPr>
            </w:pPr>
            <w:r>
              <w:rPr>
                <w:sz w:val="18"/>
              </w:rPr>
              <w:t>Advanced Medical Surgical Nursing</w:t>
            </w:r>
          </w:p>
        </w:tc>
        <w:tc>
          <w:tcPr>
            <w:tcW w:w="810"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1</w:t>
            </w:r>
          </w:p>
          <w:p w:rsidR="00F12C05" w:rsidRDefault="00F12C05" w:rsidP="00F12C05">
            <w:pPr>
              <w:jc w:val="center"/>
              <w:rPr>
                <w:sz w:val="18"/>
              </w:rPr>
            </w:pPr>
            <w:r>
              <w:rPr>
                <w:sz w:val="18"/>
              </w:rPr>
              <w:t>11</w:t>
            </w:r>
          </w:p>
        </w:tc>
        <w:tc>
          <w:tcPr>
            <w:tcW w:w="1620" w:type="dxa"/>
            <w:vMerge/>
            <w:tcBorders>
              <w:left w:val="single" w:sz="4" w:space="0" w:color="auto"/>
              <w:bottom w:val="single" w:sz="4" w:space="0" w:color="auto"/>
              <w:right w:val="single" w:sz="4" w:space="0" w:color="auto"/>
            </w:tcBorders>
          </w:tcPr>
          <w:p w:rsidR="00F12C05" w:rsidRDefault="00F12C05" w:rsidP="00F12C05">
            <w:pPr>
              <w:jc w:val="center"/>
              <w:rPr>
                <w:sz w:val="18"/>
              </w:rPr>
            </w:pPr>
          </w:p>
        </w:tc>
        <w:tc>
          <w:tcPr>
            <w:tcW w:w="4500" w:type="dxa"/>
            <w:vMerge/>
            <w:tcBorders>
              <w:left w:val="single" w:sz="4" w:space="0" w:color="auto"/>
              <w:right w:val="single" w:sz="4" w:space="0" w:color="auto"/>
            </w:tcBorders>
          </w:tcPr>
          <w:p w:rsidR="00F12C05" w:rsidRDefault="00F12C05" w:rsidP="00F12C05">
            <w:pPr>
              <w:jc w:val="center"/>
              <w:rPr>
                <w:sz w:val="18"/>
              </w:rPr>
            </w:pPr>
          </w:p>
        </w:tc>
      </w:tr>
      <w:tr w:rsidR="00F12C05" w:rsidTr="00F12C05">
        <w:tc>
          <w:tcPr>
            <w:tcW w:w="450" w:type="dxa"/>
            <w:vMerge/>
            <w:tcBorders>
              <w:left w:val="single" w:sz="6" w:space="0" w:color="auto"/>
              <w:bottom w:val="single" w:sz="6" w:space="0" w:color="auto"/>
              <w:right w:val="single" w:sz="6" w:space="0" w:color="auto"/>
            </w:tcBorders>
            <w:shd w:val="clear" w:color="auto" w:fill="BFBFBF"/>
          </w:tcPr>
          <w:p w:rsidR="00F12C05" w:rsidRDefault="00F12C05" w:rsidP="00F12C05">
            <w:pPr>
              <w:jc w:val="right"/>
              <w:rPr>
                <w:sz w:val="18"/>
              </w:rPr>
            </w:pPr>
          </w:p>
        </w:tc>
        <w:tc>
          <w:tcPr>
            <w:tcW w:w="1890" w:type="dxa"/>
            <w:vMerge/>
            <w:tcBorders>
              <w:left w:val="single" w:sz="6" w:space="0" w:color="auto"/>
              <w:bottom w:val="single" w:sz="6" w:space="0" w:color="auto"/>
              <w:right w:val="single" w:sz="6" w:space="0" w:color="auto"/>
            </w:tcBorders>
            <w:shd w:val="clear" w:color="auto" w:fill="F2F2F2"/>
          </w:tcPr>
          <w:p w:rsidR="00F12C05" w:rsidRDefault="00F12C05" w:rsidP="00F12C05">
            <w:pPr>
              <w:rPr>
                <w:sz w:val="18"/>
              </w:rPr>
            </w:pPr>
          </w:p>
        </w:tc>
        <w:tc>
          <w:tcPr>
            <w:tcW w:w="2970" w:type="dxa"/>
            <w:tcBorders>
              <w:top w:val="single" w:sz="4" w:space="0" w:color="auto"/>
              <w:bottom w:val="single" w:sz="6" w:space="0" w:color="auto"/>
              <w:right w:val="single" w:sz="4"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810" w:type="dxa"/>
            <w:tcBorders>
              <w:top w:val="single" w:sz="4" w:space="0" w:color="auto"/>
              <w:left w:val="single" w:sz="4" w:space="0" w:color="auto"/>
              <w:bottom w:val="single" w:sz="4" w:space="0" w:color="auto"/>
              <w:right w:val="single" w:sz="4" w:space="0" w:color="auto"/>
            </w:tcBorders>
          </w:tcPr>
          <w:p w:rsidR="00F12C05" w:rsidRPr="003A62A4" w:rsidRDefault="00F12C05" w:rsidP="00F12C05">
            <w:pPr>
              <w:jc w:val="center"/>
              <w:rPr>
                <w:b/>
                <w:sz w:val="18"/>
              </w:rPr>
            </w:pPr>
            <w:r>
              <w:rPr>
                <w:b/>
                <w:sz w:val="18"/>
              </w:rPr>
              <w:t>12</w:t>
            </w:r>
          </w:p>
        </w:tc>
        <w:tc>
          <w:tcPr>
            <w:tcW w:w="162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c>
          <w:tcPr>
            <w:tcW w:w="450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r>
    </w:tbl>
    <w:p w:rsidR="00F12C05" w:rsidRPr="00B864E5" w:rsidRDefault="00F12C05" w:rsidP="00F12C05">
      <w:pPr>
        <w:jc w:val="center"/>
        <w:rPr>
          <w:sz w:val="12"/>
          <w:szCs w:val="12"/>
        </w:rPr>
      </w:pPr>
    </w:p>
    <w:p w:rsidR="00F12C05" w:rsidRDefault="00F12C05" w:rsidP="00F12C05">
      <w:pPr>
        <w:jc w:val="center"/>
        <w:rPr>
          <w:sz w:val="20"/>
        </w:rPr>
      </w:pPr>
      <w:r>
        <w:rPr>
          <w:sz w:val="18"/>
        </w:rPr>
        <w:tab/>
        <w:t>FRMCSN courses: regular font</w:t>
      </w:r>
      <w:r>
        <w:rPr>
          <w:sz w:val="18"/>
        </w:rPr>
        <w:tab/>
      </w:r>
      <w:r>
        <w:rPr>
          <w:sz w:val="18"/>
        </w:rPr>
        <w:tab/>
      </w:r>
      <w:r>
        <w:rPr>
          <w:i/>
          <w:sz w:val="18"/>
        </w:rPr>
        <w:t>BGSU Firelands courses: italics</w:t>
      </w:r>
    </w:p>
    <w:p w:rsidR="00F12C05" w:rsidRDefault="00F12C05" w:rsidP="00F12C05">
      <w:pPr>
        <w:jc w:val="center"/>
        <w:rPr>
          <w:sz w:val="20"/>
        </w:rPr>
      </w:pPr>
    </w:p>
    <w:p w:rsidR="00F12C05" w:rsidRDefault="00F12C05" w:rsidP="00F12C05">
      <w:pPr>
        <w:pStyle w:val="Title"/>
        <w:rPr>
          <w:b/>
          <w:szCs w:val="24"/>
        </w:rPr>
      </w:pPr>
    </w:p>
    <w:p w:rsidR="00F12C05" w:rsidRDefault="00F12C05" w:rsidP="00F12C05">
      <w:pPr>
        <w:pStyle w:val="Title"/>
        <w:rPr>
          <w:b/>
          <w:szCs w:val="24"/>
        </w:rPr>
      </w:pPr>
    </w:p>
    <w:p w:rsidR="00F12C05" w:rsidRDefault="00F12C05" w:rsidP="00F12C05">
      <w:pPr>
        <w:pStyle w:val="Title"/>
        <w:rPr>
          <w:b/>
          <w:szCs w:val="24"/>
        </w:rPr>
      </w:pPr>
    </w:p>
    <w:p w:rsidR="00F12C05" w:rsidRPr="00D31127" w:rsidRDefault="00F12C05" w:rsidP="00F12C05">
      <w:pPr>
        <w:pStyle w:val="Title"/>
        <w:rPr>
          <w:b/>
          <w:szCs w:val="24"/>
        </w:rPr>
      </w:pPr>
      <w:r w:rsidRPr="00D31127">
        <w:rPr>
          <w:b/>
          <w:szCs w:val="24"/>
        </w:rPr>
        <w:t xml:space="preserve">CURRICULUM PATTERN for REGULAR STUDENTS </w:t>
      </w:r>
    </w:p>
    <w:p w:rsidR="00F12C05" w:rsidRDefault="00F12C05" w:rsidP="00F12C05">
      <w:pPr>
        <w:pStyle w:val="Title"/>
        <w:rPr>
          <w:b/>
          <w:sz w:val="20"/>
        </w:rPr>
      </w:pPr>
      <w:r>
        <w:rPr>
          <w:b/>
          <w:sz w:val="22"/>
          <w:szCs w:val="22"/>
        </w:rPr>
        <w:t>ATS</w:t>
      </w:r>
      <w:r w:rsidRPr="00D31127">
        <w:rPr>
          <w:b/>
          <w:sz w:val="22"/>
          <w:szCs w:val="22"/>
        </w:rPr>
        <w:t xml:space="preserve"> and Diploma</w:t>
      </w:r>
      <w:r>
        <w:rPr>
          <w:b/>
          <w:sz w:val="20"/>
        </w:rPr>
        <w:t xml:space="preserve"> </w:t>
      </w:r>
    </w:p>
    <w:p w:rsidR="00F12C05" w:rsidRPr="00D31127" w:rsidRDefault="00F12C05" w:rsidP="00F12C05">
      <w:pPr>
        <w:pStyle w:val="Title"/>
        <w:rPr>
          <w:b/>
          <w:szCs w:val="24"/>
        </w:rPr>
      </w:pPr>
      <w:r>
        <w:rPr>
          <w:b/>
          <w:szCs w:val="24"/>
        </w:rPr>
        <w:t>CLASS OF 2020</w:t>
      </w:r>
    </w:p>
    <w:p w:rsidR="00F12C05" w:rsidRDefault="00F12C05" w:rsidP="00F12C05">
      <w:pPr>
        <w:jc w:val="center"/>
        <w:rPr>
          <w:i/>
          <w:sz w:val="20"/>
        </w:rPr>
      </w:pPr>
      <w:r w:rsidRPr="004B574B">
        <w:rPr>
          <w:sz w:val="20"/>
        </w:rPr>
        <w:t xml:space="preserve">Firelands Regional Medical Center School of Nursing / </w:t>
      </w:r>
      <w:r>
        <w:rPr>
          <w:i/>
          <w:sz w:val="20"/>
        </w:rPr>
        <w:t>BGSU-Firelands</w:t>
      </w:r>
    </w:p>
    <w:p w:rsidR="00F12C05" w:rsidRPr="004B574B" w:rsidRDefault="00F12C05" w:rsidP="00F12C05">
      <w:pPr>
        <w:jc w:val="center"/>
        <w:rPr>
          <w:sz w:val="20"/>
        </w:rPr>
      </w:pPr>
      <w:r w:rsidRPr="004B574B">
        <w:rPr>
          <w:sz w:val="20"/>
        </w:rPr>
        <w:t>Sandusky, Ohio</w:t>
      </w:r>
    </w:p>
    <w:p w:rsidR="00F12C05" w:rsidRDefault="00F12C05" w:rsidP="00F12C05">
      <w:pPr>
        <w:rPr>
          <w:sz w:val="18"/>
        </w:rPr>
      </w:pPr>
    </w:p>
    <w:p w:rsidR="00F12C05" w:rsidRDefault="00F12C05" w:rsidP="00F12C05">
      <w:pPr>
        <w:rPr>
          <w:sz w:val="18"/>
        </w:rPr>
      </w:pPr>
    </w:p>
    <w:tbl>
      <w:tblPr>
        <w:tblW w:w="1080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520"/>
        <w:gridCol w:w="630"/>
        <w:gridCol w:w="1530"/>
        <w:gridCol w:w="3420"/>
        <w:gridCol w:w="630"/>
        <w:gridCol w:w="1530"/>
      </w:tblGrid>
      <w:tr w:rsidR="00F12C05" w:rsidRPr="0067633E"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sidRPr="00872B3D">
              <w:rPr>
                <w:b/>
                <w:sz w:val="16"/>
                <w:szCs w:val="16"/>
              </w:rPr>
              <w:t>1</w:t>
            </w:r>
            <w:r w:rsidRPr="00872B3D">
              <w:rPr>
                <w:b/>
                <w:sz w:val="16"/>
                <w:szCs w:val="16"/>
                <w:vertAlign w:val="superscript"/>
              </w:rPr>
              <w:t>st</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3150" w:type="dxa"/>
            <w:gridSpan w:val="2"/>
            <w:vAlign w:val="center"/>
          </w:tcPr>
          <w:p w:rsidR="00F12C05" w:rsidRPr="00FB1F2E" w:rsidRDefault="00F12C05" w:rsidP="00F12C05">
            <w:pPr>
              <w:jc w:val="center"/>
              <w:rPr>
                <w:b/>
                <w:sz w:val="16"/>
                <w:szCs w:val="16"/>
              </w:rPr>
            </w:pPr>
            <w:r>
              <w:rPr>
                <w:b/>
                <w:sz w:val="16"/>
                <w:szCs w:val="16"/>
              </w:rPr>
              <w:t>August 21</w:t>
            </w:r>
            <w:r w:rsidRPr="00FB1F2E">
              <w:rPr>
                <w:b/>
                <w:sz w:val="16"/>
                <w:szCs w:val="16"/>
              </w:rPr>
              <w:t>, 201</w:t>
            </w:r>
            <w:r>
              <w:rPr>
                <w:b/>
                <w:sz w:val="16"/>
                <w:szCs w:val="16"/>
              </w:rPr>
              <w:t>7</w:t>
            </w:r>
            <w:r w:rsidRPr="00FB1F2E">
              <w:rPr>
                <w:b/>
                <w:sz w:val="16"/>
                <w:szCs w:val="16"/>
              </w:rPr>
              <w:t xml:space="preserve"> to December 1</w:t>
            </w:r>
            <w:r>
              <w:rPr>
                <w:b/>
                <w:sz w:val="16"/>
                <w:szCs w:val="16"/>
              </w:rPr>
              <w:t>5</w:t>
            </w:r>
            <w:r w:rsidRPr="00FB1F2E">
              <w:rPr>
                <w:b/>
                <w:sz w:val="16"/>
                <w:szCs w:val="16"/>
              </w:rPr>
              <w:t>, 201</w:t>
            </w:r>
            <w:r>
              <w:rPr>
                <w:b/>
                <w:sz w:val="16"/>
                <w:szCs w:val="16"/>
              </w:rPr>
              <w:t>7</w:t>
            </w:r>
          </w:p>
        </w:tc>
        <w:tc>
          <w:tcPr>
            <w:tcW w:w="1530" w:type="dxa"/>
            <w:vMerge w:val="restart"/>
            <w:shd w:val="clear" w:color="auto" w:fill="F2F2F2"/>
            <w:vAlign w:val="center"/>
          </w:tcPr>
          <w:p w:rsidR="00F12C05" w:rsidRPr="00FB1F2E" w:rsidRDefault="00F12C05" w:rsidP="00F12C05">
            <w:pPr>
              <w:jc w:val="center"/>
              <w:rPr>
                <w:b/>
                <w:caps/>
                <w:sz w:val="16"/>
                <w:szCs w:val="16"/>
              </w:rPr>
            </w:pPr>
            <w:r w:rsidRPr="00FB1F2E">
              <w:rPr>
                <w:b/>
                <w:caps/>
                <w:sz w:val="16"/>
                <w:szCs w:val="16"/>
              </w:rPr>
              <w:t>Winter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sidRPr="00FB1F2E">
              <w:rPr>
                <w:sz w:val="16"/>
                <w:szCs w:val="16"/>
              </w:rPr>
              <w:t>December 1</w:t>
            </w:r>
            <w:r>
              <w:rPr>
                <w:sz w:val="16"/>
                <w:szCs w:val="16"/>
              </w:rPr>
              <w:t>6</w:t>
            </w:r>
            <w:r w:rsidRPr="00FB1F2E">
              <w:rPr>
                <w:sz w:val="16"/>
                <w:szCs w:val="16"/>
              </w:rPr>
              <w:t>, 201</w:t>
            </w:r>
            <w:r>
              <w:rPr>
                <w:sz w:val="16"/>
                <w:szCs w:val="16"/>
              </w:rPr>
              <w:t>7 to January 7</w:t>
            </w:r>
            <w:r w:rsidRPr="00FB1F2E">
              <w:rPr>
                <w:sz w:val="16"/>
                <w:szCs w:val="16"/>
              </w:rPr>
              <w:t>, 201</w:t>
            </w:r>
            <w:r>
              <w:rPr>
                <w:sz w:val="16"/>
                <w:szCs w:val="16"/>
              </w:rPr>
              <w:t>8</w:t>
            </w:r>
          </w:p>
        </w:tc>
        <w:tc>
          <w:tcPr>
            <w:tcW w:w="4050" w:type="dxa"/>
            <w:gridSpan w:val="2"/>
            <w:vAlign w:val="center"/>
          </w:tcPr>
          <w:p w:rsidR="00F12C05" w:rsidRPr="00FB1F2E" w:rsidRDefault="00F12C05" w:rsidP="00F12C05">
            <w:pPr>
              <w:jc w:val="center"/>
              <w:rPr>
                <w:b/>
                <w:sz w:val="16"/>
                <w:szCs w:val="16"/>
              </w:rPr>
            </w:pPr>
            <w:r w:rsidRPr="00FB1F2E">
              <w:rPr>
                <w:b/>
                <w:sz w:val="16"/>
                <w:szCs w:val="16"/>
              </w:rPr>
              <w:t xml:space="preserve">January </w:t>
            </w:r>
            <w:r>
              <w:rPr>
                <w:b/>
                <w:sz w:val="16"/>
                <w:szCs w:val="16"/>
              </w:rPr>
              <w:t>8</w:t>
            </w:r>
            <w:r w:rsidRPr="00FB1F2E">
              <w:rPr>
                <w:b/>
                <w:sz w:val="16"/>
                <w:szCs w:val="16"/>
              </w:rPr>
              <w:t>, 201</w:t>
            </w:r>
            <w:r>
              <w:rPr>
                <w:b/>
                <w:sz w:val="16"/>
                <w:szCs w:val="16"/>
              </w:rPr>
              <w:t>8</w:t>
            </w:r>
            <w:r w:rsidRPr="00FB1F2E">
              <w:rPr>
                <w:b/>
                <w:sz w:val="16"/>
                <w:szCs w:val="16"/>
              </w:rPr>
              <w:t xml:space="preserve"> to May </w:t>
            </w:r>
            <w:r>
              <w:rPr>
                <w:b/>
                <w:sz w:val="16"/>
                <w:szCs w:val="16"/>
              </w:rPr>
              <w:t>4</w:t>
            </w:r>
            <w:r w:rsidRPr="00FB1F2E">
              <w:rPr>
                <w:b/>
                <w:sz w:val="16"/>
                <w:szCs w:val="16"/>
              </w:rPr>
              <w:t>, 201</w:t>
            </w:r>
            <w:r>
              <w:rPr>
                <w:b/>
                <w:sz w:val="16"/>
                <w:szCs w:val="16"/>
              </w:rPr>
              <w:t>8</w:t>
            </w:r>
          </w:p>
        </w:tc>
        <w:tc>
          <w:tcPr>
            <w:tcW w:w="1530" w:type="dxa"/>
            <w:vMerge w:val="restart"/>
            <w:shd w:val="clear" w:color="auto" w:fill="F2F2F2"/>
            <w:vAlign w:val="center"/>
          </w:tcPr>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sidRPr="00FB1F2E">
              <w:rPr>
                <w:sz w:val="16"/>
                <w:szCs w:val="16"/>
              </w:rPr>
              <w:t>March 5, 201</w:t>
            </w:r>
            <w:r>
              <w:rPr>
                <w:sz w:val="16"/>
                <w:szCs w:val="16"/>
              </w:rPr>
              <w:t>8</w:t>
            </w:r>
            <w:r w:rsidRPr="00FB1F2E">
              <w:rPr>
                <w:sz w:val="16"/>
                <w:szCs w:val="16"/>
              </w:rPr>
              <w:t xml:space="preserve"> to </w:t>
            </w:r>
          </w:p>
          <w:p w:rsidR="00F12C05" w:rsidRPr="00FB1F2E" w:rsidRDefault="00F12C05" w:rsidP="00F12C05">
            <w:pPr>
              <w:jc w:val="center"/>
              <w:rPr>
                <w:sz w:val="16"/>
                <w:szCs w:val="16"/>
              </w:rPr>
            </w:pPr>
            <w:r w:rsidRPr="00FB1F2E">
              <w:rPr>
                <w:sz w:val="16"/>
                <w:szCs w:val="16"/>
              </w:rPr>
              <w:t>March 1</w:t>
            </w:r>
            <w:r>
              <w:rPr>
                <w:sz w:val="16"/>
                <w:szCs w:val="16"/>
              </w:rPr>
              <w:t>1</w:t>
            </w:r>
            <w:r w:rsidRPr="00FB1F2E">
              <w:rPr>
                <w:sz w:val="16"/>
                <w:szCs w:val="16"/>
              </w:rPr>
              <w:t>, 201</w:t>
            </w:r>
            <w:r>
              <w:rPr>
                <w:sz w:val="16"/>
                <w:szCs w:val="16"/>
              </w:rPr>
              <w:t>8</w:t>
            </w:r>
          </w:p>
        </w:tc>
      </w:tr>
      <w:tr w:rsidR="00F12C05" w:rsidRPr="0067633E" w:rsidTr="00F12C05">
        <w:trPr>
          <w:trHeight w:val="341"/>
        </w:trPr>
        <w:tc>
          <w:tcPr>
            <w:tcW w:w="540" w:type="dxa"/>
            <w:vMerge/>
            <w:shd w:val="clear" w:color="auto" w:fill="D9D9D9"/>
          </w:tcPr>
          <w:p w:rsidR="00F12C05" w:rsidRPr="00872B3D" w:rsidRDefault="00F12C05" w:rsidP="00F12C05">
            <w:pPr>
              <w:rPr>
                <w:i/>
                <w:sz w:val="16"/>
                <w:szCs w:val="16"/>
              </w:rPr>
            </w:pPr>
          </w:p>
        </w:tc>
        <w:tc>
          <w:tcPr>
            <w:tcW w:w="2520" w:type="dxa"/>
            <w:vAlign w:val="center"/>
          </w:tcPr>
          <w:p w:rsidR="00F12C05" w:rsidRPr="00872B3D" w:rsidRDefault="00F12C05" w:rsidP="00F12C05">
            <w:pPr>
              <w:jc w:val="center"/>
              <w:rPr>
                <w:sz w:val="16"/>
                <w:szCs w:val="16"/>
              </w:rPr>
            </w:pPr>
            <w:r w:rsidRPr="00872B3D">
              <w:rPr>
                <w:sz w:val="16"/>
                <w:szCs w:val="16"/>
              </w:rPr>
              <w:t>COURSES</w:t>
            </w:r>
          </w:p>
        </w:tc>
        <w:tc>
          <w:tcPr>
            <w:tcW w:w="630" w:type="dxa"/>
            <w:vAlign w:val="center"/>
          </w:tcPr>
          <w:p w:rsidR="00F12C05" w:rsidRPr="00872B3D" w:rsidRDefault="00F12C05" w:rsidP="00F12C05">
            <w:pPr>
              <w:jc w:val="center"/>
              <w:rPr>
                <w:sz w:val="16"/>
                <w:szCs w:val="16"/>
              </w:rPr>
            </w:pPr>
            <w:r w:rsidRPr="00872B3D">
              <w:rPr>
                <w:sz w:val="16"/>
                <w:szCs w:val="16"/>
              </w:rPr>
              <w:t>Credit Hours</w:t>
            </w:r>
          </w:p>
        </w:tc>
        <w:tc>
          <w:tcPr>
            <w:tcW w:w="1530" w:type="dxa"/>
            <w:vMerge/>
            <w:shd w:val="clear" w:color="auto" w:fill="F2F2F2"/>
            <w:vAlign w:val="center"/>
          </w:tcPr>
          <w:p w:rsidR="00F12C05" w:rsidRPr="00872B3D" w:rsidRDefault="00F12C05" w:rsidP="00F12C05">
            <w:pPr>
              <w:jc w:val="center"/>
              <w:rPr>
                <w:sz w:val="16"/>
                <w:szCs w:val="16"/>
              </w:rPr>
            </w:pPr>
          </w:p>
        </w:tc>
        <w:tc>
          <w:tcPr>
            <w:tcW w:w="3420" w:type="dxa"/>
            <w:vAlign w:val="center"/>
          </w:tcPr>
          <w:p w:rsidR="00F12C05" w:rsidRPr="00872B3D" w:rsidRDefault="00F12C05" w:rsidP="00F12C05">
            <w:pPr>
              <w:jc w:val="center"/>
              <w:rPr>
                <w:sz w:val="16"/>
                <w:szCs w:val="16"/>
              </w:rPr>
            </w:pPr>
            <w:r w:rsidRPr="00872B3D">
              <w:rPr>
                <w:sz w:val="16"/>
                <w:szCs w:val="16"/>
              </w:rPr>
              <w:t>COURSES</w:t>
            </w:r>
          </w:p>
        </w:tc>
        <w:tc>
          <w:tcPr>
            <w:tcW w:w="630" w:type="dxa"/>
            <w:vAlign w:val="center"/>
          </w:tcPr>
          <w:p w:rsidR="00F12C05" w:rsidRPr="00872B3D" w:rsidRDefault="00F12C05" w:rsidP="00F12C05">
            <w:pPr>
              <w:jc w:val="center"/>
              <w:rPr>
                <w:i/>
                <w:sz w:val="16"/>
                <w:szCs w:val="16"/>
              </w:rPr>
            </w:pPr>
            <w:r w:rsidRPr="00872B3D">
              <w:rPr>
                <w:sz w:val="16"/>
                <w:szCs w:val="16"/>
              </w:rPr>
              <w:t>Credit Hours</w:t>
            </w:r>
          </w:p>
        </w:tc>
        <w:tc>
          <w:tcPr>
            <w:tcW w:w="1530" w:type="dxa"/>
            <w:vMerge/>
            <w:shd w:val="clear" w:color="auto" w:fill="F2F2F2"/>
          </w:tcPr>
          <w:p w:rsidR="00F12C05" w:rsidRPr="00872B3D" w:rsidRDefault="00F12C05" w:rsidP="00F12C05">
            <w:pPr>
              <w:jc w:val="center"/>
              <w:rPr>
                <w:sz w:val="16"/>
                <w:szCs w:val="16"/>
              </w:rPr>
            </w:pPr>
          </w:p>
        </w:tc>
      </w:tr>
      <w:tr w:rsidR="00F12C05" w:rsidRPr="0067633E" w:rsidTr="00F12C05">
        <w:tc>
          <w:tcPr>
            <w:tcW w:w="540" w:type="dxa"/>
            <w:vMerge/>
            <w:shd w:val="clear" w:color="auto" w:fill="D9D9D9"/>
          </w:tcPr>
          <w:p w:rsidR="00F12C05" w:rsidRPr="00872B3D" w:rsidRDefault="00F12C05" w:rsidP="00F12C05">
            <w:pPr>
              <w:rPr>
                <w:i/>
                <w:sz w:val="16"/>
                <w:szCs w:val="16"/>
              </w:rPr>
            </w:pPr>
          </w:p>
        </w:tc>
        <w:tc>
          <w:tcPr>
            <w:tcW w:w="2520" w:type="dxa"/>
          </w:tcPr>
          <w:p w:rsidR="00F12C05" w:rsidRPr="00872B3D" w:rsidRDefault="00F12C05" w:rsidP="00F12C05">
            <w:pPr>
              <w:rPr>
                <w:i/>
                <w:sz w:val="16"/>
                <w:szCs w:val="16"/>
              </w:rPr>
            </w:pPr>
            <w:r w:rsidRPr="00872B3D">
              <w:rPr>
                <w:i/>
                <w:sz w:val="16"/>
                <w:szCs w:val="16"/>
              </w:rPr>
              <w:t>Concepts in Biology (BIOL 2050)</w:t>
            </w:r>
          </w:p>
          <w:p w:rsidR="00F12C05" w:rsidRPr="00872B3D" w:rsidRDefault="00F12C05" w:rsidP="00F12C05">
            <w:pPr>
              <w:rPr>
                <w:i/>
                <w:sz w:val="16"/>
                <w:szCs w:val="16"/>
              </w:rPr>
            </w:pPr>
            <w:r w:rsidRPr="00872B3D">
              <w:rPr>
                <w:i/>
                <w:sz w:val="16"/>
                <w:szCs w:val="16"/>
              </w:rPr>
              <w:t>General Psychology (PSYCH 1010)</w:t>
            </w:r>
          </w:p>
          <w:p w:rsidR="00F12C05" w:rsidRDefault="00F12C05" w:rsidP="00F12C05">
            <w:pPr>
              <w:rPr>
                <w:i/>
                <w:sz w:val="16"/>
                <w:szCs w:val="16"/>
              </w:rPr>
            </w:pPr>
            <w:r>
              <w:rPr>
                <w:i/>
                <w:sz w:val="16"/>
                <w:szCs w:val="16"/>
              </w:rPr>
              <w:t>Computer Basics</w:t>
            </w:r>
            <w:r w:rsidRPr="00872B3D">
              <w:rPr>
                <w:i/>
                <w:sz w:val="16"/>
                <w:szCs w:val="16"/>
              </w:rPr>
              <w:t xml:space="preserve"> (</w:t>
            </w:r>
            <w:r>
              <w:rPr>
                <w:i/>
                <w:sz w:val="16"/>
                <w:szCs w:val="16"/>
              </w:rPr>
              <w:t>CS1000</w:t>
            </w:r>
            <w:r w:rsidRPr="00872B3D">
              <w:rPr>
                <w:i/>
                <w:sz w:val="16"/>
                <w:szCs w:val="16"/>
              </w:rPr>
              <w:t>)</w:t>
            </w:r>
          </w:p>
          <w:p w:rsidR="00F12C05" w:rsidRPr="00872B3D" w:rsidRDefault="00F12C05" w:rsidP="00F12C05">
            <w:pPr>
              <w:rPr>
                <w:i/>
                <w:sz w:val="16"/>
                <w:szCs w:val="16"/>
              </w:rPr>
            </w:pPr>
            <w:r>
              <w:rPr>
                <w:i/>
                <w:sz w:val="16"/>
                <w:szCs w:val="16"/>
              </w:rPr>
              <w:t>Medical Terminology (AHS 3010)</w:t>
            </w:r>
          </w:p>
        </w:tc>
        <w:tc>
          <w:tcPr>
            <w:tcW w:w="630" w:type="dxa"/>
          </w:tcPr>
          <w:p w:rsidR="00F12C05" w:rsidRPr="00872B3D" w:rsidRDefault="00F12C05" w:rsidP="00F12C05">
            <w:pPr>
              <w:jc w:val="center"/>
              <w:rPr>
                <w:i/>
                <w:sz w:val="16"/>
                <w:szCs w:val="16"/>
              </w:rPr>
            </w:pPr>
            <w:r>
              <w:rPr>
                <w:i/>
                <w:sz w:val="16"/>
                <w:szCs w:val="16"/>
              </w:rPr>
              <w:t>4</w:t>
            </w:r>
          </w:p>
          <w:p w:rsidR="00F12C05" w:rsidRPr="00872B3D" w:rsidRDefault="00F12C05" w:rsidP="00F12C05">
            <w:pPr>
              <w:jc w:val="center"/>
              <w:rPr>
                <w:i/>
                <w:sz w:val="16"/>
                <w:szCs w:val="16"/>
              </w:rPr>
            </w:pPr>
            <w:r w:rsidRPr="00872B3D">
              <w:rPr>
                <w:i/>
                <w:sz w:val="16"/>
                <w:szCs w:val="16"/>
              </w:rPr>
              <w:t>4</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Pr>
                <w:i/>
                <w:sz w:val="16"/>
                <w:szCs w:val="16"/>
              </w:rPr>
              <w:t>2</w:t>
            </w:r>
          </w:p>
        </w:tc>
        <w:tc>
          <w:tcPr>
            <w:tcW w:w="1530" w:type="dxa"/>
            <w:vMerge/>
            <w:shd w:val="clear" w:color="auto" w:fill="F2F2F2"/>
            <w:vAlign w:val="center"/>
          </w:tcPr>
          <w:p w:rsidR="00F12C05" w:rsidRPr="00872B3D" w:rsidRDefault="00F12C05" w:rsidP="00F12C05">
            <w:pPr>
              <w:jc w:val="center"/>
              <w:rPr>
                <w:caps/>
                <w:sz w:val="16"/>
                <w:szCs w:val="16"/>
              </w:rPr>
            </w:pPr>
          </w:p>
        </w:tc>
        <w:tc>
          <w:tcPr>
            <w:tcW w:w="3420" w:type="dxa"/>
          </w:tcPr>
          <w:p w:rsidR="00F12C05" w:rsidRPr="00872B3D" w:rsidRDefault="00F12C05" w:rsidP="00F12C05">
            <w:pPr>
              <w:rPr>
                <w:i/>
                <w:sz w:val="16"/>
                <w:szCs w:val="16"/>
              </w:rPr>
            </w:pPr>
            <w:r w:rsidRPr="00872B3D">
              <w:rPr>
                <w:i/>
                <w:sz w:val="16"/>
                <w:szCs w:val="16"/>
              </w:rPr>
              <w:t>Human Anatomy &amp; Physiology I (BIOL 3310)</w:t>
            </w:r>
          </w:p>
          <w:p w:rsidR="00F12C05" w:rsidRPr="00872B3D" w:rsidRDefault="00F12C05" w:rsidP="00F12C05">
            <w:pPr>
              <w:rPr>
                <w:i/>
                <w:sz w:val="16"/>
                <w:szCs w:val="16"/>
              </w:rPr>
            </w:pPr>
            <w:r w:rsidRPr="00872B3D">
              <w:rPr>
                <w:i/>
                <w:sz w:val="16"/>
                <w:szCs w:val="16"/>
              </w:rPr>
              <w:t>Academic Writing (GSW 1120)</w:t>
            </w:r>
          </w:p>
          <w:p w:rsidR="00F12C05" w:rsidRPr="00872B3D" w:rsidRDefault="00F12C05" w:rsidP="00F12C05">
            <w:pPr>
              <w:rPr>
                <w:i/>
                <w:sz w:val="16"/>
                <w:szCs w:val="16"/>
              </w:rPr>
            </w:pPr>
            <w:r w:rsidRPr="00872B3D">
              <w:rPr>
                <w:i/>
                <w:sz w:val="16"/>
                <w:szCs w:val="16"/>
              </w:rPr>
              <w:t>Lifespan Development Psychology (PSYC 3100)</w:t>
            </w:r>
          </w:p>
          <w:p w:rsidR="00F12C05" w:rsidRPr="00872B3D" w:rsidRDefault="00F12C05" w:rsidP="00F12C05">
            <w:pPr>
              <w:rPr>
                <w:i/>
                <w:sz w:val="16"/>
                <w:szCs w:val="16"/>
              </w:rPr>
            </w:pPr>
            <w:r w:rsidRPr="00872B3D">
              <w:rPr>
                <w:i/>
                <w:sz w:val="16"/>
                <w:szCs w:val="16"/>
              </w:rPr>
              <w:t>Intro to Human Nutrition (F  N 2070)</w:t>
            </w:r>
          </w:p>
        </w:tc>
        <w:tc>
          <w:tcPr>
            <w:tcW w:w="630" w:type="dxa"/>
          </w:tcPr>
          <w:p w:rsidR="00F12C05" w:rsidRPr="00872B3D" w:rsidRDefault="00F12C05" w:rsidP="00F12C05">
            <w:pPr>
              <w:jc w:val="center"/>
              <w:rPr>
                <w:i/>
                <w:sz w:val="16"/>
                <w:szCs w:val="16"/>
              </w:rPr>
            </w:pPr>
            <w:r w:rsidRPr="00872B3D">
              <w:rPr>
                <w:i/>
                <w:sz w:val="16"/>
                <w:szCs w:val="16"/>
              </w:rPr>
              <w:t>4</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sidRPr="00872B3D">
              <w:rPr>
                <w:i/>
                <w:sz w:val="16"/>
                <w:szCs w:val="16"/>
              </w:rPr>
              <w:t>3</w:t>
            </w:r>
          </w:p>
        </w:tc>
        <w:tc>
          <w:tcPr>
            <w:tcW w:w="1530" w:type="dxa"/>
            <w:vMerge/>
            <w:shd w:val="clear" w:color="auto" w:fill="F2F2F2"/>
          </w:tcPr>
          <w:p w:rsidR="00F12C05" w:rsidRPr="00872B3D" w:rsidRDefault="00F12C05" w:rsidP="00F12C05">
            <w:pPr>
              <w:jc w:val="center"/>
              <w:rPr>
                <w:i/>
                <w:sz w:val="16"/>
                <w:szCs w:val="16"/>
              </w:rPr>
            </w:pPr>
          </w:p>
        </w:tc>
      </w:tr>
      <w:tr w:rsidR="00F12C05" w:rsidRPr="0067633E" w:rsidTr="00F12C05">
        <w:tc>
          <w:tcPr>
            <w:tcW w:w="540" w:type="dxa"/>
            <w:vMerge/>
            <w:shd w:val="clear" w:color="auto" w:fill="D9D9D9"/>
          </w:tcPr>
          <w:p w:rsidR="00F12C05" w:rsidRPr="00872B3D" w:rsidRDefault="00F12C05" w:rsidP="00F12C05">
            <w:pPr>
              <w:jc w:val="right"/>
              <w:rPr>
                <w:sz w:val="16"/>
                <w:szCs w:val="16"/>
              </w:rPr>
            </w:pPr>
          </w:p>
        </w:tc>
        <w:tc>
          <w:tcPr>
            <w:tcW w:w="2520" w:type="dxa"/>
          </w:tcPr>
          <w:p w:rsidR="00F12C05" w:rsidRPr="00872B3D" w:rsidRDefault="00F12C05" w:rsidP="00F12C05">
            <w:pPr>
              <w:jc w:val="right"/>
              <w:rPr>
                <w:b/>
                <w:sz w:val="16"/>
                <w:szCs w:val="16"/>
              </w:rPr>
            </w:pPr>
            <w:r w:rsidRPr="00872B3D">
              <w:rPr>
                <w:b/>
                <w:sz w:val="16"/>
                <w:szCs w:val="16"/>
              </w:rPr>
              <w:t>Total hours for the semester</w:t>
            </w:r>
          </w:p>
        </w:tc>
        <w:tc>
          <w:tcPr>
            <w:tcW w:w="630" w:type="dxa"/>
          </w:tcPr>
          <w:p w:rsidR="00F12C05" w:rsidRPr="00872B3D" w:rsidRDefault="00F12C05" w:rsidP="00F12C05">
            <w:pPr>
              <w:jc w:val="center"/>
              <w:rPr>
                <w:b/>
                <w:sz w:val="16"/>
                <w:szCs w:val="16"/>
              </w:rPr>
            </w:pPr>
            <w:r w:rsidRPr="00872B3D">
              <w:rPr>
                <w:b/>
                <w:sz w:val="16"/>
                <w:szCs w:val="16"/>
              </w:rPr>
              <w:t>1</w:t>
            </w:r>
            <w:r>
              <w:rPr>
                <w:b/>
                <w:sz w:val="16"/>
                <w:szCs w:val="16"/>
              </w:rPr>
              <w:t>3</w:t>
            </w:r>
          </w:p>
        </w:tc>
        <w:tc>
          <w:tcPr>
            <w:tcW w:w="1530" w:type="dxa"/>
            <w:vMerge/>
            <w:shd w:val="clear" w:color="auto" w:fill="F2F2F2"/>
          </w:tcPr>
          <w:p w:rsidR="00F12C05" w:rsidRPr="00872B3D" w:rsidRDefault="00F12C05" w:rsidP="00F12C05">
            <w:pPr>
              <w:rPr>
                <w:sz w:val="16"/>
                <w:szCs w:val="16"/>
              </w:rPr>
            </w:pPr>
          </w:p>
        </w:tc>
        <w:tc>
          <w:tcPr>
            <w:tcW w:w="3420" w:type="dxa"/>
          </w:tcPr>
          <w:p w:rsidR="00F12C05" w:rsidRPr="00872B3D" w:rsidRDefault="00F12C05" w:rsidP="00F12C05">
            <w:pPr>
              <w:jc w:val="right"/>
              <w:rPr>
                <w:b/>
                <w:sz w:val="16"/>
                <w:szCs w:val="16"/>
              </w:rPr>
            </w:pPr>
            <w:r w:rsidRPr="00872B3D">
              <w:rPr>
                <w:b/>
                <w:sz w:val="16"/>
                <w:szCs w:val="16"/>
              </w:rPr>
              <w:t>Total hours for the semester</w:t>
            </w:r>
          </w:p>
        </w:tc>
        <w:tc>
          <w:tcPr>
            <w:tcW w:w="630" w:type="dxa"/>
          </w:tcPr>
          <w:p w:rsidR="00F12C05" w:rsidRPr="00872B3D" w:rsidRDefault="00F12C05" w:rsidP="00F12C05">
            <w:pPr>
              <w:jc w:val="center"/>
              <w:rPr>
                <w:b/>
                <w:sz w:val="16"/>
                <w:szCs w:val="16"/>
              </w:rPr>
            </w:pPr>
            <w:r w:rsidRPr="00872B3D">
              <w:rPr>
                <w:b/>
                <w:sz w:val="16"/>
                <w:szCs w:val="16"/>
              </w:rPr>
              <w:t>1</w:t>
            </w:r>
            <w:r>
              <w:rPr>
                <w:b/>
                <w:sz w:val="16"/>
                <w:szCs w:val="16"/>
              </w:rPr>
              <w:t>3</w:t>
            </w:r>
          </w:p>
        </w:tc>
        <w:tc>
          <w:tcPr>
            <w:tcW w:w="1530" w:type="dxa"/>
            <w:vMerge/>
            <w:shd w:val="clear" w:color="auto" w:fill="F2F2F2"/>
          </w:tcPr>
          <w:p w:rsidR="00F12C05" w:rsidRPr="00872B3D" w:rsidRDefault="00F12C05" w:rsidP="00F12C05">
            <w:pPr>
              <w:jc w:val="center"/>
              <w:rPr>
                <w:b/>
                <w:sz w:val="16"/>
                <w:szCs w:val="16"/>
              </w:rPr>
            </w:pPr>
          </w:p>
        </w:tc>
      </w:tr>
    </w:tbl>
    <w:p w:rsidR="00F12C05" w:rsidRDefault="00F12C05" w:rsidP="00F12C05">
      <w:pPr>
        <w:rPr>
          <w:sz w:val="18"/>
          <w:szCs w:val="18"/>
        </w:rPr>
      </w:pPr>
    </w:p>
    <w:p w:rsidR="00F12C05" w:rsidRDefault="00F12C05" w:rsidP="00F12C05">
      <w:pPr>
        <w:rPr>
          <w:sz w:val="18"/>
          <w:szCs w:val="18"/>
        </w:rPr>
      </w:pPr>
    </w:p>
    <w:tbl>
      <w:tblPr>
        <w:tblW w:w="1494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520"/>
        <w:gridCol w:w="630"/>
        <w:gridCol w:w="1440"/>
        <w:gridCol w:w="3420"/>
        <w:gridCol w:w="630"/>
        <w:gridCol w:w="1530"/>
        <w:gridCol w:w="2340"/>
        <w:gridCol w:w="630"/>
        <w:gridCol w:w="1260"/>
      </w:tblGrid>
      <w:tr w:rsidR="00F12C05" w:rsidRPr="009B6335" w:rsidTr="00F12C05">
        <w:tc>
          <w:tcPr>
            <w:tcW w:w="540" w:type="dxa"/>
            <w:vMerge w:val="restart"/>
            <w:shd w:val="clear" w:color="auto" w:fill="D9D9D9"/>
            <w:vAlign w:val="center"/>
          </w:tcPr>
          <w:p w:rsidR="00F12C05" w:rsidRPr="009B6335" w:rsidRDefault="00F12C05" w:rsidP="00F12C05">
            <w:pPr>
              <w:jc w:val="center"/>
              <w:rPr>
                <w:b/>
                <w:sz w:val="16"/>
                <w:szCs w:val="16"/>
                <w:vertAlign w:val="superscript"/>
              </w:rPr>
            </w:pPr>
            <w:r w:rsidRPr="009B6335">
              <w:rPr>
                <w:b/>
                <w:sz w:val="16"/>
                <w:szCs w:val="16"/>
              </w:rPr>
              <w:t>2</w:t>
            </w:r>
            <w:r w:rsidRPr="009B6335">
              <w:rPr>
                <w:b/>
                <w:sz w:val="16"/>
                <w:szCs w:val="16"/>
                <w:vertAlign w:val="superscript"/>
              </w:rPr>
              <w:t>nd</w:t>
            </w:r>
            <w:r w:rsidRPr="009B6335">
              <w:rPr>
                <w:b/>
                <w:sz w:val="16"/>
                <w:szCs w:val="16"/>
              </w:rPr>
              <w:t xml:space="preserve"> </w:t>
            </w:r>
          </w:p>
          <w:p w:rsidR="00F12C05" w:rsidRPr="009B6335" w:rsidRDefault="00F12C05" w:rsidP="00F12C05">
            <w:pPr>
              <w:jc w:val="center"/>
              <w:rPr>
                <w:b/>
                <w:sz w:val="16"/>
                <w:szCs w:val="16"/>
                <w:vertAlign w:val="superscript"/>
              </w:rPr>
            </w:pPr>
          </w:p>
          <w:p w:rsidR="00F12C05" w:rsidRPr="009B6335" w:rsidRDefault="00F12C05" w:rsidP="00F12C05">
            <w:pPr>
              <w:jc w:val="center"/>
              <w:rPr>
                <w:b/>
                <w:sz w:val="16"/>
                <w:szCs w:val="16"/>
              </w:rPr>
            </w:pPr>
            <w:r w:rsidRPr="009B6335">
              <w:rPr>
                <w:b/>
                <w:sz w:val="16"/>
                <w:szCs w:val="16"/>
              </w:rPr>
              <w:t>Y</w:t>
            </w:r>
          </w:p>
          <w:p w:rsidR="00F12C05" w:rsidRPr="009B6335" w:rsidRDefault="00F12C05" w:rsidP="00F12C05">
            <w:pPr>
              <w:jc w:val="center"/>
              <w:rPr>
                <w:b/>
                <w:sz w:val="16"/>
                <w:szCs w:val="16"/>
              </w:rPr>
            </w:pPr>
            <w:r w:rsidRPr="009B6335">
              <w:rPr>
                <w:b/>
                <w:sz w:val="16"/>
                <w:szCs w:val="16"/>
              </w:rPr>
              <w:t>E</w:t>
            </w:r>
          </w:p>
          <w:p w:rsidR="00F12C05" w:rsidRPr="009B6335" w:rsidRDefault="00F12C05" w:rsidP="00F12C05">
            <w:pPr>
              <w:jc w:val="center"/>
              <w:rPr>
                <w:b/>
                <w:sz w:val="16"/>
                <w:szCs w:val="16"/>
              </w:rPr>
            </w:pPr>
            <w:r w:rsidRPr="009B6335">
              <w:rPr>
                <w:b/>
                <w:sz w:val="16"/>
                <w:szCs w:val="16"/>
              </w:rPr>
              <w:t>A</w:t>
            </w:r>
          </w:p>
          <w:p w:rsidR="00F12C05" w:rsidRPr="009B6335" w:rsidRDefault="00F12C05" w:rsidP="00F12C05">
            <w:pPr>
              <w:jc w:val="center"/>
              <w:rPr>
                <w:b/>
                <w:sz w:val="16"/>
                <w:szCs w:val="16"/>
              </w:rPr>
            </w:pPr>
            <w:r w:rsidRPr="009B6335">
              <w:rPr>
                <w:b/>
                <w:sz w:val="16"/>
                <w:szCs w:val="16"/>
              </w:rPr>
              <w:t>R</w:t>
            </w:r>
          </w:p>
        </w:tc>
        <w:tc>
          <w:tcPr>
            <w:tcW w:w="3150" w:type="dxa"/>
            <w:gridSpan w:val="2"/>
            <w:vAlign w:val="center"/>
          </w:tcPr>
          <w:p w:rsidR="00F12C05" w:rsidRPr="009B6335" w:rsidRDefault="00F12C05" w:rsidP="00F12C05">
            <w:pPr>
              <w:jc w:val="center"/>
              <w:rPr>
                <w:b/>
                <w:sz w:val="16"/>
                <w:szCs w:val="16"/>
              </w:rPr>
            </w:pPr>
            <w:r w:rsidRPr="009B6335">
              <w:rPr>
                <w:b/>
                <w:sz w:val="16"/>
                <w:szCs w:val="16"/>
              </w:rPr>
              <w:t>May 14, 2018 to August 3, 2018</w:t>
            </w:r>
          </w:p>
        </w:tc>
        <w:tc>
          <w:tcPr>
            <w:tcW w:w="1440" w:type="dxa"/>
            <w:vMerge w:val="restart"/>
            <w:shd w:val="clear" w:color="auto" w:fill="auto"/>
            <w:vAlign w:val="center"/>
          </w:tcPr>
          <w:p w:rsidR="00F12C05" w:rsidRPr="009B6335" w:rsidRDefault="00F12C05" w:rsidP="00F12C05">
            <w:pPr>
              <w:jc w:val="center"/>
              <w:rPr>
                <w:b/>
                <w:sz w:val="16"/>
                <w:szCs w:val="16"/>
              </w:rPr>
            </w:pPr>
            <w:r w:rsidRPr="009B6335">
              <w:rPr>
                <w:b/>
                <w:sz w:val="16"/>
                <w:szCs w:val="16"/>
              </w:rPr>
              <w:t>SUMMER BREAK</w:t>
            </w:r>
          </w:p>
          <w:p w:rsidR="00F12C05" w:rsidRPr="009B6335" w:rsidRDefault="00F12C05" w:rsidP="00F12C05">
            <w:pPr>
              <w:jc w:val="center"/>
              <w:rPr>
                <w:sz w:val="16"/>
                <w:szCs w:val="16"/>
              </w:rPr>
            </w:pPr>
          </w:p>
          <w:p w:rsidR="00F12C05" w:rsidRPr="009B6335" w:rsidRDefault="00F12C05" w:rsidP="00F12C05">
            <w:pPr>
              <w:jc w:val="center"/>
              <w:rPr>
                <w:sz w:val="16"/>
                <w:szCs w:val="16"/>
              </w:rPr>
            </w:pPr>
            <w:r w:rsidRPr="009B6335">
              <w:rPr>
                <w:sz w:val="16"/>
                <w:szCs w:val="16"/>
              </w:rPr>
              <w:t xml:space="preserve"> August 4, 2018 to</w:t>
            </w:r>
          </w:p>
          <w:p w:rsidR="00F12C05" w:rsidRPr="009B6335" w:rsidRDefault="00F12C05" w:rsidP="00F12C05">
            <w:pPr>
              <w:jc w:val="center"/>
              <w:rPr>
                <w:sz w:val="16"/>
                <w:szCs w:val="16"/>
              </w:rPr>
            </w:pPr>
            <w:r w:rsidRPr="009B6335">
              <w:rPr>
                <w:sz w:val="16"/>
                <w:szCs w:val="16"/>
              </w:rPr>
              <w:t>August 19, 2018</w:t>
            </w:r>
          </w:p>
        </w:tc>
        <w:tc>
          <w:tcPr>
            <w:tcW w:w="4050" w:type="dxa"/>
            <w:gridSpan w:val="2"/>
            <w:vAlign w:val="center"/>
          </w:tcPr>
          <w:p w:rsidR="00F12C05" w:rsidRPr="009B6335" w:rsidRDefault="00F12C05" w:rsidP="00F12C05">
            <w:pPr>
              <w:jc w:val="center"/>
              <w:rPr>
                <w:b/>
                <w:sz w:val="16"/>
                <w:szCs w:val="16"/>
              </w:rPr>
            </w:pPr>
            <w:r w:rsidRPr="009B6335">
              <w:rPr>
                <w:b/>
                <w:sz w:val="16"/>
                <w:szCs w:val="16"/>
              </w:rPr>
              <w:t>August 20, 2018 to December 14, 2018</w:t>
            </w:r>
          </w:p>
        </w:tc>
        <w:tc>
          <w:tcPr>
            <w:tcW w:w="1530" w:type="dxa"/>
            <w:vMerge w:val="restart"/>
            <w:shd w:val="clear" w:color="auto" w:fill="F2F2F2"/>
            <w:vAlign w:val="center"/>
          </w:tcPr>
          <w:p w:rsidR="00F12C05" w:rsidRPr="009B6335" w:rsidRDefault="00F12C05" w:rsidP="00F12C05">
            <w:pPr>
              <w:jc w:val="center"/>
              <w:rPr>
                <w:b/>
                <w:sz w:val="16"/>
                <w:szCs w:val="16"/>
              </w:rPr>
            </w:pPr>
            <w:r w:rsidRPr="009B6335">
              <w:rPr>
                <w:b/>
                <w:sz w:val="16"/>
                <w:szCs w:val="16"/>
              </w:rPr>
              <w:t>WINTER BREAK</w:t>
            </w:r>
          </w:p>
          <w:p w:rsidR="00F12C05" w:rsidRPr="009B6335" w:rsidRDefault="00F12C05" w:rsidP="00F12C05">
            <w:pPr>
              <w:jc w:val="center"/>
              <w:rPr>
                <w:sz w:val="16"/>
                <w:szCs w:val="16"/>
              </w:rPr>
            </w:pPr>
          </w:p>
          <w:p w:rsidR="00F12C05" w:rsidRPr="009B6335" w:rsidRDefault="00F12C05" w:rsidP="00F12C05">
            <w:pPr>
              <w:jc w:val="center"/>
              <w:rPr>
                <w:sz w:val="16"/>
                <w:szCs w:val="16"/>
              </w:rPr>
            </w:pPr>
            <w:r w:rsidRPr="009B6335">
              <w:rPr>
                <w:sz w:val="16"/>
                <w:szCs w:val="16"/>
              </w:rPr>
              <w:t xml:space="preserve"> December 15, 2018 to January 6, 2019</w:t>
            </w:r>
          </w:p>
        </w:tc>
        <w:tc>
          <w:tcPr>
            <w:tcW w:w="2970" w:type="dxa"/>
            <w:gridSpan w:val="2"/>
            <w:shd w:val="clear" w:color="auto" w:fill="auto"/>
          </w:tcPr>
          <w:p w:rsidR="00F12C05" w:rsidRPr="009B6335" w:rsidRDefault="00F12C05" w:rsidP="00F12C05">
            <w:pPr>
              <w:jc w:val="center"/>
              <w:rPr>
                <w:b/>
                <w:sz w:val="16"/>
                <w:szCs w:val="16"/>
              </w:rPr>
            </w:pPr>
            <w:r w:rsidRPr="009B6335">
              <w:rPr>
                <w:b/>
                <w:sz w:val="16"/>
                <w:szCs w:val="16"/>
              </w:rPr>
              <w:t>January 7, 2019 to May 3, 2019</w:t>
            </w:r>
          </w:p>
        </w:tc>
        <w:tc>
          <w:tcPr>
            <w:tcW w:w="1260" w:type="dxa"/>
            <w:vMerge w:val="restart"/>
            <w:shd w:val="clear" w:color="auto" w:fill="F2F2F2"/>
          </w:tcPr>
          <w:p w:rsidR="00F12C05" w:rsidRPr="009B6335" w:rsidRDefault="00F12C05" w:rsidP="00F12C05">
            <w:pPr>
              <w:jc w:val="center"/>
              <w:rPr>
                <w:b/>
                <w:caps/>
                <w:sz w:val="16"/>
                <w:szCs w:val="16"/>
              </w:rPr>
            </w:pPr>
          </w:p>
          <w:p w:rsidR="00F12C05" w:rsidRPr="009B6335" w:rsidRDefault="00F12C05" w:rsidP="00F12C05">
            <w:pPr>
              <w:jc w:val="center"/>
              <w:rPr>
                <w:b/>
                <w:caps/>
                <w:sz w:val="16"/>
                <w:szCs w:val="16"/>
              </w:rPr>
            </w:pPr>
            <w:r w:rsidRPr="009B6335">
              <w:rPr>
                <w:b/>
                <w:caps/>
                <w:sz w:val="16"/>
                <w:szCs w:val="16"/>
              </w:rPr>
              <w:t>Spring BREAK</w:t>
            </w:r>
          </w:p>
          <w:p w:rsidR="00F12C05" w:rsidRPr="009B6335" w:rsidRDefault="00F12C05" w:rsidP="00F12C05">
            <w:pPr>
              <w:jc w:val="center"/>
              <w:rPr>
                <w:caps/>
                <w:sz w:val="16"/>
                <w:szCs w:val="16"/>
              </w:rPr>
            </w:pPr>
          </w:p>
          <w:p w:rsidR="00F12C05" w:rsidRPr="009B6335" w:rsidRDefault="00F12C05" w:rsidP="00F12C05">
            <w:pPr>
              <w:jc w:val="center"/>
              <w:rPr>
                <w:sz w:val="16"/>
                <w:szCs w:val="16"/>
              </w:rPr>
            </w:pPr>
            <w:r w:rsidRPr="009B6335">
              <w:rPr>
                <w:sz w:val="16"/>
                <w:szCs w:val="16"/>
              </w:rPr>
              <w:t>March 4, 2019 to</w:t>
            </w:r>
          </w:p>
          <w:p w:rsidR="00F12C05" w:rsidRPr="009B6335" w:rsidRDefault="00F12C05" w:rsidP="00F12C05">
            <w:pPr>
              <w:jc w:val="center"/>
              <w:rPr>
                <w:b/>
                <w:sz w:val="16"/>
                <w:szCs w:val="16"/>
              </w:rPr>
            </w:pPr>
            <w:r w:rsidRPr="009B6335">
              <w:rPr>
                <w:sz w:val="16"/>
                <w:szCs w:val="16"/>
              </w:rPr>
              <w:t>March 10, 2019</w:t>
            </w:r>
          </w:p>
        </w:tc>
      </w:tr>
      <w:tr w:rsidR="00F12C05" w:rsidRPr="009B6335" w:rsidTr="00F12C05">
        <w:trPr>
          <w:trHeight w:val="341"/>
        </w:trPr>
        <w:tc>
          <w:tcPr>
            <w:tcW w:w="540" w:type="dxa"/>
            <w:vMerge/>
            <w:shd w:val="clear" w:color="auto" w:fill="D9D9D9"/>
          </w:tcPr>
          <w:p w:rsidR="00F12C05" w:rsidRPr="009B6335" w:rsidRDefault="00F12C05" w:rsidP="00F12C05">
            <w:pPr>
              <w:rPr>
                <w:i/>
                <w:sz w:val="16"/>
                <w:szCs w:val="16"/>
              </w:rPr>
            </w:pPr>
          </w:p>
        </w:tc>
        <w:tc>
          <w:tcPr>
            <w:tcW w:w="2520" w:type="dxa"/>
            <w:vAlign w:val="center"/>
          </w:tcPr>
          <w:p w:rsidR="00F12C05" w:rsidRPr="009B6335" w:rsidRDefault="00F12C05" w:rsidP="00F12C05">
            <w:pPr>
              <w:jc w:val="center"/>
              <w:rPr>
                <w:sz w:val="16"/>
                <w:szCs w:val="16"/>
              </w:rPr>
            </w:pPr>
            <w:r w:rsidRPr="009B6335">
              <w:rPr>
                <w:sz w:val="16"/>
                <w:szCs w:val="16"/>
              </w:rPr>
              <w:t>COURSES</w:t>
            </w:r>
          </w:p>
        </w:tc>
        <w:tc>
          <w:tcPr>
            <w:tcW w:w="630" w:type="dxa"/>
            <w:vAlign w:val="center"/>
          </w:tcPr>
          <w:p w:rsidR="00F12C05" w:rsidRPr="009B6335" w:rsidRDefault="00F12C05" w:rsidP="00F12C05">
            <w:pPr>
              <w:jc w:val="center"/>
              <w:rPr>
                <w:sz w:val="16"/>
                <w:szCs w:val="16"/>
              </w:rPr>
            </w:pPr>
            <w:r w:rsidRPr="009B6335">
              <w:rPr>
                <w:sz w:val="16"/>
                <w:szCs w:val="16"/>
              </w:rPr>
              <w:t>Credit Hours</w:t>
            </w:r>
          </w:p>
        </w:tc>
        <w:tc>
          <w:tcPr>
            <w:tcW w:w="1440" w:type="dxa"/>
            <w:vMerge/>
            <w:shd w:val="clear" w:color="auto" w:fill="auto"/>
            <w:vAlign w:val="center"/>
          </w:tcPr>
          <w:p w:rsidR="00F12C05" w:rsidRPr="009B6335" w:rsidRDefault="00F12C05" w:rsidP="00F12C05">
            <w:pPr>
              <w:jc w:val="center"/>
              <w:rPr>
                <w:sz w:val="16"/>
                <w:szCs w:val="16"/>
              </w:rPr>
            </w:pPr>
          </w:p>
        </w:tc>
        <w:tc>
          <w:tcPr>
            <w:tcW w:w="3420" w:type="dxa"/>
            <w:vAlign w:val="center"/>
          </w:tcPr>
          <w:p w:rsidR="00F12C05" w:rsidRPr="009B6335" w:rsidRDefault="00F12C05" w:rsidP="00F12C05">
            <w:pPr>
              <w:jc w:val="center"/>
              <w:rPr>
                <w:sz w:val="16"/>
                <w:szCs w:val="16"/>
              </w:rPr>
            </w:pPr>
            <w:r w:rsidRPr="009B6335">
              <w:rPr>
                <w:sz w:val="16"/>
                <w:szCs w:val="16"/>
              </w:rPr>
              <w:t>COURSES</w:t>
            </w:r>
          </w:p>
        </w:tc>
        <w:tc>
          <w:tcPr>
            <w:tcW w:w="630" w:type="dxa"/>
            <w:vAlign w:val="center"/>
          </w:tcPr>
          <w:p w:rsidR="00F12C05" w:rsidRPr="009B6335" w:rsidRDefault="00F12C05" w:rsidP="00F12C05">
            <w:pPr>
              <w:jc w:val="center"/>
              <w:rPr>
                <w:i/>
                <w:sz w:val="16"/>
                <w:szCs w:val="16"/>
              </w:rPr>
            </w:pPr>
            <w:r w:rsidRPr="009B6335">
              <w:rPr>
                <w:sz w:val="16"/>
                <w:szCs w:val="16"/>
              </w:rPr>
              <w:t>Credit Hours</w:t>
            </w:r>
          </w:p>
        </w:tc>
        <w:tc>
          <w:tcPr>
            <w:tcW w:w="1530" w:type="dxa"/>
            <w:vMerge/>
            <w:shd w:val="clear" w:color="auto" w:fill="F2F2F2"/>
          </w:tcPr>
          <w:p w:rsidR="00F12C05" w:rsidRPr="009B6335" w:rsidRDefault="00F12C05" w:rsidP="00F12C05">
            <w:pPr>
              <w:jc w:val="center"/>
              <w:rPr>
                <w:sz w:val="16"/>
                <w:szCs w:val="16"/>
              </w:rPr>
            </w:pPr>
          </w:p>
        </w:tc>
        <w:tc>
          <w:tcPr>
            <w:tcW w:w="2340" w:type="dxa"/>
            <w:shd w:val="clear" w:color="auto" w:fill="auto"/>
            <w:vAlign w:val="center"/>
          </w:tcPr>
          <w:p w:rsidR="00F12C05" w:rsidRPr="009B6335" w:rsidRDefault="00F12C05" w:rsidP="00F12C05">
            <w:pPr>
              <w:jc w:val="center"/>
              <w:rPr>
                <w:sz w:val="16"/>
                <w:szCs w:val="16"/>
              </w:rPr>
            </w:pPr>
            <w:r w:rsidRPr="009B6335">
              <w:rPr>
                <w:sz w:val="16"/>
                <w:szCs w:val="16"/>
              </w:rPr>
              <w:t>COURSES</w:t>
            </w:r>
          </w:p>
        </w:tc>
        <w:tc>
          <w:tcPr>
            <w:tcW w:w="630" w:type="dxa"/>
            <w:shd w:val="clear" w:color="auto" w:fill="auto"/>
            <w:vAlign w:val="center"/>
          </w:tcPr>
          <w:p w:rsidR="00F12C05" w:rsidRPr="009B6335" w:rsidRDefault="00F12C05" w:rsidP="00F12C05">
            <w:pPr>
              <w:jc w:val="center"/>
              <w:rPr>
                <w:i/>
                <w:sz w:val="16"/>
                <w:szCs w:val="16"/>
              </w:rPr>
            </w:pPr>
            <w:r w:rsidRPr="009B6335">
              <w:rPr>
                <w:sz w:val="16"/>
                <w:szCs w:val="16"/>
              </w:rPr>
              <w:t>Credit Hours</w:t>
            </w:r>
          </w:p>
        </w:tc>
        <w:tc>
          <w:tcPr>
            <w:tcW w:w="1260" w:type="dxa"/>
            <w:vMerge/>
            <w:shd w:val="clear" w:color="auto" w:fill="F2F2F2"/>
          </w:tcPr>
          <w:p w:rsidR="00F12C05" w:rsidRPr="009B6335" w:rsidRDefault="00F12C05" w:rsidP="00F12C05">
            <w:pPr>
              <w:jc w:val="center"/>
              <w:rPr>
                <w:sz w:val="16"/>
                <w:szCs w:val="16"/>
              </w:rPr>
            </w:pPr>
          </w:p>
        </w:tc>
      </w:tr>
      <w:tr w:rsidR="00F12C05" w:rsidRPr="009B6335" w:rsidTr="00F12C05">
        <w:tc>
          <w:tcPr>
            <w:tcW w:w="540" w:type="dxa"/>
            <w:vMerge/>
            <w:shd w:val="clear" w:color="auto" w:fill="D9D9D9"/>
          </w:tcPr>
          <w:p w:rsidR="00F12C05" w:rsidRPr="009B6335" w:rsidRDefault="00F12C05" w:rsidP="00F12C05">
            <w:pPr>
              <w:rPr>
                <w:i/>
                <w:sz w:val="16"/>
                <w:szCs w:val="16"/>
              </w:rPr>
            </w:pPr>
          </w:p>
        </w:tc>
        <w:tc>
          <w:tcPr>
            <w:tcW w:w="2520" w:type="dxa"/>
          </w:tcPr>
          <w:p w:rsidR="00F12C05" w:rsidRPr="009B6335" w:rsidRDefault="00F12C05" w:rsidP="00F12C05">
            <w:pPr>
              <w:rPr>
                <w:i/>
                <w:sz w:val="16"/>
                <w:szCs w:val="16"/>
              </w:rPr>
            </w:pPr>
            <w:r w:rsidRPr="009B6335">
              <w:rPr>
                <w:i/>
                <w:sz w:val="16"/>
                <w:szCs w:val="16"/>
              </w:rPr>
              <w:t>Human Anatomy &amp; Physiology II (BIOL 3320)</w:t>
            </w:r>
          </w:p>
          <w:p w:rsidR="00F12C05" w:rsidRPr="009B6335" w:rsidRDefault="00F12C05" w:rsidP="00F12C05">
            <w:pPr>
              <w:rPr>
                <w:i/>
                <w:sz w:val="16"/>
                <w:szCs w:val="16"/>
              </w:rPr>
            </w:pPr>
            <w:r w:rsidRPr="009B6335">
              <w:rPr>
                <w:i/>
                <w:sz w:val="16"/>
                <w:szCs w:val="16"/>
              </w:rPr>
              <w:t xml:space="preserve">Statistics(MATH 1150) </w:t>
            </w:r>
          </w:p>
          <w:p w:rsidR="00F12C05" w:rsidRPr="009B6335" w:rsidRDefault="00F12C05" w:rsidP="00F12C05">
            <w:pPr>
              <w:rPr>
                <w:i/>
                <w:sz w:val="16"/>
                <w:szCs w:val="16"/>
              </w:rPr>
            </w:pPr>
          </w:p>
        </w:tc>
        <w:tc>
          <w:tcPr>
            <w:tcW w:w="630" w:type="dxa"/>
          </w:tcPr>
          <w:p w:rsidR="00F12C05" w:rsidRPr="009B6335" w:rsidRDefault="00F12C05" w:rsidP="00F12C05">
            <w:pPr>
              <w:jc w:val="center"/>
              <w:rPr>
                <w:i/>
                <w:sz w:val="16"/>
                <w:szCs w:val="16"/>
              </w:rPr>
            </w:pPr>
            <w:r w:rsidRPr="009B6335">
              <w:rPr>
                <w:i/>
                <w:sz w:val="16"/>
                <w:szCs w:val="16"/>
              </w:rPr>
              <w:t>4</w:t>
            </w:r>
          </w:p>
          <w:p w:rsidR="00F12C05" w:rsidRPr="009B6335" w:rsidRDefault="00F12C05" w:rsidP="00F12C05">
            <w:pPr>
              <w:jc w:val="center"/>
              <w:rPr>
                <w:i/>
                <w:sz w:val="16"/>
                <w:szCs w:val="16"/>
              </w:rPr>
            </w:pPr>
          </w:p>
          <w:p w:rsidR="00F12C05" w:rsidRPr="009B6335" w:rsidRDefault="00F12C05" w:rsidP="00F12C05">
            <w:pPr>
              <w:jc w:val="center"/>
              <w:rPr>
                <w:i/>
                <w:sz w:val="16"/>
                <w:szCs w:val="16"/>
              </w:rPr>
            </w:pPr>
            <w:r w:rsidRPr="009B6335">
              <w:rPr>
                <w:i/>
                <w:sz w:val="16"/>
                <w:szCs w:val="16"/>
              </w:rPr>
              <w:t>3</w:t>
            </w:r>
          </w:p>
          <w:p w:rsidR="00F12C05" w:rsidRPr="009B6335" w:rsidRDefault="00F12C05" w:rsidP="00F12C05">
            <w:pPr>
              <w:jc w:val="center"/>
              <w:rPr>
                <w:sz w:val="16"/>
                <w:szCs w:val="16"/>
              </w:rPr>
            </w:pPr>
          </w:p>
        </w:tc>
        <w:tc>
          <w:tcPr>
            <w:tcW w:w="1440" w:type="dxa"/>
            <w:vMerge/>
            <w:shd w:val="clear" w:color="auto" w:fill="auto"/>
            <w:vAlign w:val="center"/>
          </w:tcPr>
          <w:p w:rsidR="00F12C05" w:rsidRPr="009B6335" w:rsidRDefault="00F12C05" w:rsidP="00F12C05">
            <w:pPr>
              <w:jc w:val="center"/>
              <w:rPr>
                <w:caps/>
                <w:sz w:val="16"/>
                <w:szCs w:val="16"/>
              </w:rPr>
            </w:pPr>
          </w:p>
        </w:tc>
        <w:tc>
          <w:tcPr>
            <w:tcW w:w="3420" w:type="dxa"/>
          </w:tcPr>
          <w:p w:rsidR="00F12C05" w:rsidRPr="009B6335" w:rsidRDefault="00F12C05" w:rsidP="00F12C05">
            <w:pPr>
              <w:rPr>
                <w:i/>
                <w:sz w:val="16"/>
                <w:szCs w:val="16"/>
              </w:rPr>
            </w:pPr>
            <w:r w:rsidRPr="009B6335">
              <w:rPr>
                <w:i/>
                <w:sz w:val="16"/>
                <w:szCs w:val="16"/>
              </w:rPr>
              <w:t>Microbiology for Healthcare Professionals (BIOL 3140/3150)</w:t>
            </w:r>
          </w:p>
          <w:p w:rsidR="00F12C05" w:rsidRPr="009B6335" w:rsidRDefault="00F12C05" w:rsidP="00F12C05">
            <w:pPr>
              <w:rPr>
                <w:sz w:val="16"/>
                <w:szCs w:val="16"/>
              </w:rPr>
            </w:pPr>
            <w:r w:rsidRPr="009B6335">
              <w:rPr>
                <w:sz w:val="16"/>
                <w:szCs w:val="16"/>
              </w:rPr>
              <w:t>Nursing Foundations</w:t>
            </w:r>
          </w:p>
        </w:tc>
        <w:tc>
          <w:tcPr>
            <w:tcW w:w="630" w:type="dxa"/>
          </w:tcPr>
          <w:p w:rsidR="00F12C05" w:rsidRPr="009B6335" w:rsidRDefault="00F12C05" w:rsidP="00F12C05">
            <w:pPr>
              <w:jc w:val="center"/>
              <w:rPr>
                <w:i/>
                <w:sz w:val="16"/>
                <w:szCs w:val="16"/>
              </w:rPr>
            </w:pPr>
            <w:r w:rsidRPr="009B6335">
              <w:rPr>
                <w:i/>
                <w:sz w:val="16"/>
                <w:szCs w:val="16"/>
              </w:rPr>
              <w:t>4</w:t>
            </w:r>
          </w:p>
          <w:p w:rsidR="00F12C05" w:rsidRPr="009B6335" w:rsidRDefault="00F12C05" w:rsidP="00F12C05">
            <w:pPr>
              <w:jc w:val="center"/>
              <w:rPr>
                <w:sz w:val="16"/>
                <w:szCs w:val="16"/>
              </w:rPr>
            </w:pPr>
          </w:p>
          <w:p w:rsidR="00F12C05" w:rsidRPr="009B6335" w:rsidRDefault="00F12C05" w:rsidP="00F12C05">
            <w:pPr>
              <w:jc w:val="center"/>
              <w:rPr>
                <w:sz w:val="16"/>
                <w:szCs w:val="16"/>
              </w:rPr>
            </w:pPr>
            <w:r w:rsidRPr="009B6335">
              <w:rPr>
                <w:sz w:val="16"/>
                <w:szCs w:val="16"/>
              </w:rPr>
              <w:t>10</w:t>
            </w:r>
          </w:p>
        </w:tc>
        <w:tc>
          <w:tcPr>
            <w:tcW w:w="1530" w:type="dxa"/>
            <w:vMerge/>
            <w:shd w:val="clear" w:color="auto" w:fill="F2F2F2"/>
          </w:tcPr>
          <w:p w:rsidR="00F12C05" w:rsidRPr="009B6335" w:rsidRDefault="00F12C05" w:rsidP="00F12C05">
            <w:pPr>
              <w:jc w:val="center"/>
              <w:rPr>
                <w:i/>
                <w:sz w:val="16"/>
                <w:szCs w:val="16"/>
              </w:rPr>
            </w:pPr>
          </w:p>
        </w:tc>
        <w:tc>
          <w:tcPr>
            <w:tcW w:w="2340" w:type="dxa"/>
            <w:shd w:val="clear" w:color="auto" w:fill="auto"/>
          </w:tcPr>
          <w:p w:rsidR="00F12C05" w:rsidRPr="009B6335" w:rsidRDefault="00F12C05" w:rsidP="00F12C05">
            <w:pPr>
              <w:rPr>
                <w:sz w:val="16"/>
                <w:szCs w:val="16"/>
              </w:rPr>
            </w:pPr>
            <w:r w:rsidRPr="009B6335">
              <w:rPr>
                <w:sz w:val="16"/>
                <w:szCs w:val="16"/>
              </w:rPr>
              <w:t>Medical Surgical Nursing</w:t>
            </w:r>
          </w:p>
        </w:tc>
        <w:tc>
          <w:tcPr>
            <w:tcW w:w="630" w:type="dxa"/>
            <w:shd w:val="clear" w:color="auto" w:fill="auto"/>
          </w:tcPr>
          <w:p w:rsidR="00F12C05" w:rsidRPr="009B6335" w:rsidRDefault="00F12C05" w:rsidP="00F12C05">
            <w:pPr>
              <w:jc w:val="center"/>
              <w:rPr>
                <w:sz w:val="16"/>
                <w:szCs w:val="16"/>
              </w:rPr>
            </w:pPr>
            <w:r w:rsidRPr="009B6335">
              <w:rPr>
                <w:sz w:val="16"/>
                <w:szCs w:val="16"/>
              </w:rPr>
              <w:t>11</w:t>
            </w:r>
          </w:p>
        </w:tc>
        <w:tc>
          <w:tcPr>
            <w:tcW w:w="1260" w:type="dxa"/>
            <w:vMerge/>
            <w:shd w:val="clear" w:color="auto" w:fill="F2F2F2"/>
          </w:tcPr>
          <w:p w:rsidR="00F12C05" w:rsidRPr="009B6335" w:rsidRDefault="00F12C05" w:rsidP="00F12C05">
            <w:pPr>
              <w:jc w:val="center"/>
              <w:rPr>
                <w:sz w:val="16"/>
                <w:szCs w:val="16"/>
              </w:rPr>
            </w:pPr>
          </w:p>
        </w:tc>
      </w:tr>
      <w:tr w:rsidR="00F12C05" w:rsidRPr="009B6335" w:rsidTr="00F12C05">
        <w:tc>
          <w:tcPr>
            <w:tcW w:w="540" w:type="dxa"/>
            <w:vMerge/>
            <w:shd w:val="clear" w:color="auto" w:fill="D9D9D9"/>
          </w:tcPr>
          <w:p w:rsidR="00F12C05" w:rsidRPr="009B6335" w:rsidRDefault="00F12C05" w:rsidP="00F12C05">
            <w:pPr>
              <w:jc w:val="right"/>
              <w:rPr>
                <w:sz w:val="16"/>
                <w:szCs w:val="16"/>
              </w:rPr>
            </w:pPr>
          </w:p>
        </w:tc>
        <w:tc>
          <w:tcPr>
            <w:tcW w:w="2520" w:type="dxa"/>
          </w:tcPr>
          <w:p w:rsidR="00F12C05" w:rsidRPr="009B6335" w:rsidRDefault="00F12C05" w:rsidP="00F12C05">
            <w:pPr>
              <w:jc w:val="right"/>
              <w:rPr>
                <w:b/>
                <w:sz w:val="16"/>
                <w:szCs w:val="16"/>
              </w:rPr>
            </w:pPr>
            <w:r w:rsidRPr="009B6335">
              <w:rPr>
                <w:b/>
                <w:sz w:val="16"/>
                <w:szCs w:val="16"/>
              </w:rPr>
              <w:t>Total hours for the semester:</w:t>
            </w:r>
          </w:p>
        </w:tc>
        <w:tc>
          <w:tcPr>
            <w:tcW w:w="630" w:type="dxa"/>
          </w:tcPr>
          <w:p w:rsidR="00F12C05" w:rsidRPr="009B6335" w:rsidRDefault="00F12C05" w:rsidP="00F12C05">
            <w:pPr>
              <w:jc w:val="center"/>
              <w:rPr>
                <w:b/>
                <w:sz w:val="16"/>
                <w:szCs w:val="16"/>
              </w:rPr>
            </w:pPr>
            <w:r w:rsidRPr="009B6335">
              <w:rPr>
                <w:b/>
                <w:sz w:val="16"/>
                <w:szCs w:val="16"/>
              </w:rPr>
              <w:t>7</w:t>
            </w:r>
          </w:p>
        </w:tc>
        <w:tc>
          <w:tcPr>
            <w:tcW w:w="1440" w:type="dxa"/>
            <w:vMerge/>
            <w:shd w:val="clear" w:color="auto" w:fill="auto"/>
          </w:tcPr>
          <w:p w:rsidR="00F12C05" w:rsidRPr="009B6335" w:rsidRDefault="00F12C05" w:rsidP="00F12C05">
            <w:pPr>
              <w:rPr>
                <w:sz w:val="16"/>
                <w:szCs w:val="16"/>
              </w:rPr>
            </w:pPr>
          </w:p>
        </w:tc>
        <w:tc>
          <w:tcPr>
            <w:tcW w:w="3420" w:type="dxa"/>
          </w:tcPr>
          <w:p w:rsidR="00F12C05" w:rsidRPr="009B6335" w:rsidRDefault="00F12C05" w:rsidP="00F12C05">
            <w:pPr>
              <w:jc w:val="right"/>
              <w:rPr>
                <w:sz w:val="16"/>
                <w:szCs w:val="16"/>
              </w:rPr>
            </w:pPr>
            <w:r w:rsidRPr="009B6335">
              <w:rPr>
                <w:b/>
                <w:sz w:val="16"/>
                <w:szCs w:val="16"/>
              </w:rPr>
              <w:t>Total hours for the semester:</w:t>
            </w:r>
          </w:p>
        </w:tc>
        <w:tc>
          <w:tcPr>
            <w:tcW w:w="630" w:type="dxa"/>
          </w:tcPr>
          <w:p w:rsidR="00F12C05" w:rsidRPr="009B6335" w:rsidRDefault="00F12C05" w:rsidP="00F12C05">
            <w:pPr>
              <w:jc w:val="center"/>
              <w:rPr>
                <w:b/>
                <w:sz w:val="16"/>
                <w:szCs w:val="16"/>
              </w:rPr>
            </w:pPr>
            <w:r w:rsidRPr="009B6335">
              <w:rPr>
                <w:b/>
                <w:sz w:val="16"/>
                <w:szCs w:val="16"/>
              </w:rPr>
              <w:t>14</w:t>
            </w:r>
          </w:p>
        </w:tc>
        <w:tc>
          <w:tcPr>
            <w:tcW w:w="1530" w:type="dxa"/>
            <w:vMerge/>
            <w:shd w:val="clear" w:color="auto" w:fill="F2F2F2"/>
          </w:tcPr>
          <w:p w:rsidR="00F12C05" w:rsidRPr="009B6335" w:rsidRDefault="00F12C05" w:rsidP="00F12C05">
            <w:pPr>
              <w:jc w:val="center"/>
              <w:rPr>
                <w:b/>
                <w:sz w:val="16"/>
                <w:szCs w:val="16"/>
              </w:rPr>
            </w:pPr>
          </w:p>
        </w:tc>
        <w:tc>
          <w:tcPr>
            <w:tcW w:w="2340" w:type="dxa"/>
            <w:shd w:val="clear" w:color="auto" w:fill="auto"/>
          </w:tcPr>
          <w:p w:rsidR="00F12C05" w:rsidRPr="009B6335" w:rsidRDefault="00F12C05" w:rsidP="00F12C05">
            <w:pPr>
              <w:jc w:val="center"/>
              <w:rPr>
                <w:sz w:val="16"/>
                <w:szCs w:val="16"/>
              </w:rPr>
            </w:pPr>
            <w:r w:rsidRPr="009B6335">
              <w:rPr>
                <w:b/>
                <w:sz w:val="16"/>
                <w:szCs w:val="16"/>
              </w:rPr>
              <w:t>Total hours for the semester:</w:t>
            </w:r>
          </w:p>
        </w:tc>
        <w:tc>
          <w:tcPr>
            <w:tcW w:w="630" w:type="dxa"/>
            <w:shd w:val="clear" w:color="auto" w:fill="auto"/>
          </w:tcPr>
          <w:p w:rsidR="00F12C05" w:rsidRPr="009B6335" w:rsidRDefault="00F12C05" w:rsidP="00F12C05">
            <w:pPr>
              <w:jc w:val="center"/>
              <w:rPr>
                <w:b/>
                <w:sz w:val="16"/>
                <w:szCs w:val="16"/>
              </w:rPr>
            </w:pPr>
            <w:r w:rsidRPr="009B6335">
              <w:rPr>
                <w:b/>
                <w:sz w:val="16"/>
                <w:szCs w:val="16"/>
              </w:rPr>
              <w:t>11</w:t>
            </w:r>
          </w:p>
        </w:tc>
        <w:tc>
          <w:tcPr>
            <w:tcW w:w="1260" w:type="dxa"/>
            <w:vMerge/>
            <w:shd w:val="clear" w:color="auto" w:fill="F2F2F2"/>
          </w:tcPr>
          <w:p w:rsidR="00F12C05" w:rsidRPr="009B6335" w:rsidRDefault="00F12C05" w:rsidP="00F12C05">
            <w:pPr>
              <w:jc w:val="center"/>
              <w:rPr>
                <w:b/>
                <w:sz w:val="16"/>
                <w:szCs w:val="16"/>
              </w:rPr>
            </w:pPr>
          </w:p>
        </w:tc>
      </w:tr>
    </w:tbl>
    <w:p w:rsidR="00F12C05" w:rsidRPr="009B6335" w:rsidRDefault="00F12C05" w:rsidP="00F12C05">
      <w:pPr>
        <w:rPr>
          <w:sz w:val="18"/>
          <w:szCs w:val="18"/>
        </w:rPr>
      </w:pPr>
    </w:p>
    <w:p w:rsidR="00F12C05" w:rsidRDefault="00F12C05" w:rsidP="00F12C05">
      <w:pPr>
        <w:rPr>
          <w:sz w:val="18"/>
          <w:szCs w:val="18"/>
        </w:rPr>
      </w:pPr>
    </w:p>
    <w:tbl>
      <w:tblPr>
        <w:tblW w:w="1026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510"/>
        <w:gridCol w:w="810"/>
        <w:gridCol w:w="1620"/>
        <w:gridCol w:w="3060"/>
        <w:gridCol w:w="720"/>
      </w:tblGrid>
      <w:tr w:rsidR="00F12C05" w:rsidRPr="009B6335" w:rsidTr="00F12C05">
        <w:tc>
          <w:tcPr>
            <w:tcW w:w="540" w:type="dxa"/>
            <w:vMerge w:val="restart"/>
            <w:shd w:val="clear" w:color="auto" w:fill="D9D9D9"/>
            <w:vAlign w:val="center"/>
          </w:tcPr>
          <w:p w:rsidR="00F12C05" w:rsidRPr="009B6335" w:rsidRDefault="00F12C05" w:rsidP="00F12C05">
            <w:pPr>
              <w:jc w:val="center"/>
              <w:rPr>
                <w:b/>
                <w:sz w:val="16"/>
                <w:szCs w:val="16"/>
                <w:vertAlign w:val="superscript"/>
              </w:rPr>
            </w:pPr>
            <w:r w:rsidRPr="009B6335">
              <w:rPr>
                <w:b/>
                <w:sz w:val="16"/>
                <w:szCs w:val="16"/>
              </w:rPr>
              <w:t>3</w:t>
            </w:r>
            <w:r w:rsidRPr="009B6335">
              <w:rPr>
                <w:b/>
                <w:sz w:val="16"/>
                <w:szCs w:val="16"/>
                <w:vertAlign w:val="superscript"/>
              </w:rPr>
              <w:t>rd</w:t>
            </w:r>
            <w:r w:rsidRPr="009B6335">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4320" w:type="dxa"/>
            <w:gridSpan w:val="2"/>
          </w:tcPr>
          <w:p w:rsidR="00F12C05" w:rsidRPr="00FB1F2E" w:rsidRDefault="00F12C05" w:rsidP="00F12C05">
            <w:pPr>
              <w:jc w:val="center"/>
              <w:rPr>
                <w:sz w:val="16"/>
                <w:szCs w:val="16"/>
              </w:rPr>
            </w:pPr>
            <w:r>
              <w:rPr>
                <w:b/>
                <w:sz w:val="16"/>
                <w:szCs w:val="16"/>
              </w:rPr>
              <w:t>May 13</w:t>
            </w:r>
            <w:r w:rsidRPr="00FB1F2E">
              <w:rPr>
                <w:b/>
                <w:sz w:val="16"/>
                <w:szCs w:val="16"/>
              </w:rPr>
              <w:t>, 201</w:t>
            </w:r>
            <w:r>
              <w:rPr>
                <w:b/>
                <w:sz w:val="16"/>
                <w:szCs w:val="16"/>
              </w:rPr>
              <w:t>9</w:t>
            </w:r>
            <w:r w:rsidRPr="00FB1F2E">
              <w:rPr>
                <w:b/>
                <w:sz w:val="16"/>
                <w:szCs w:val="16"/>
              </w:rPr>
              <w:t xml:space="preserve"> to August </w:t>
            </w:r>
            <w:r>
              <w:rPr>
                <w:b/>
                <w:sz w:val="16"/>
                <w:szCs w:val="16"/>
              </w:rPr>
              <w:t>16</w:t>
            </w:r>
            <w:r w:rsidRPr="00FB1F2E">
              <w:rPr>
                <w:b/>
                <w:sz w:val="16"/>
                <w:szCs w:val="16"/>
              </w:rPr>
              <w:t>, 201</w:t>
            </w:r>
            <w:r>
              <w:rPr>
                <w:b/>
                <w:sz w:val="16"/>
                <w:szCs w:val="16"/>
              </w:rPr>
              <w:t>9</w:t>
            </w:r>
          </w:p>
        </w:tc>
        <w:tc>
          <w:tcPr>
            <w:tcW w:w="162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SUMMER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August </w:t>
            </w:r>
            <w:r>
              <w:rPr>
                <w:sz w:val="16"/>
                <w:szCs w:val="16"/>
              </w:rPr>
              <w:t>17</w:t>
            </w:r>
            <w:r w:rsidRPr="00FB1F2E">
              <w:rPr>
                <w:sz w:val="16"/>
                <w:szCs w:val="16"/>
              </w:rPr>
              <w:t>, 201</w:t>
            </w:r>
            <w:r>
              <w:rPr>
                <w:sz w:val="16"/>
                <w:szCs w:val="16"/>
              </w:rPr>
              <w:t>9</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August 2</w:t>
            </w:r>
            <w:r>
              <w:rPr>
                <w:sz w:val="16"/>
                <w:szCs w:val="16"/>
              </w:rPr>
              <w:t>5</w:t>
            </w:r>
            <w:r w:rsidRPr="00FB1F2E">
              <w:rPr>
                <w:sz w:val="16"/>
                <w:szCs w:val="16"/>
              </w:rPr>
              <w:t>, 201</w:t>
            </w:r>
            <w:r>
              <w:rPr>
                <w:sz w:val="16"/>
                <w:szCs w:val="16"/>
              </w:rPr>
              <w:t>9</w:t>
            </w:r>
          </w:p>
        </w:tc>
        <w:tc>
          <w:tcPr>
            <w:tcW w:w="3780" w:type="dxa"/>
            <w:gridSpan w:val="2"/>
            <w:shd w:val="clear" w:color="auto" w:fill="F2F2F2"/>
          </w:tcPr>
          <w:p w:rsidR="00F12C05" w:rsidRPr="009B6335" w:rsidRDefault="00F12C05" w:rsidP="00F12C05">
            <w:pPr>
              <w:jc w:val="center"/>
              <w:rPr>
                <w:b/>
                <w:sz w:val="16"/>
                <w:szCs w:val="16"/>
              </w:rPr>
            </w:pPr>
            <w:r w:rsidRPr="009B6335">
              <w:rPr>
                <w:b/>
                <w:sz w:val="18"/>
              </w:rPr>
              <w:t>August 26, 2019 to December 20, 2019</w:t>
            </w:r>
          </w:p>
        </w:tc>
      </w:tr>
      <w:tr w:rsidR="00F12C05" w:rsidRPr="009B6335" w:rsidTr="00F12C05">
        <w:trPr>
          <w:trHeight w:val="341"/>
        </w:trPr>
        <w:tc>
          <w:tcPr>
            <w:tcW w:w="540" w:type="dxa"/>
            <w:vMerge/>
            <w:shd w:val="clear" w:color="auto" w:fill="D9D9D9"/>
          </w:tcPr>
          <w:p w:rsidR="00F12C05" w:rsidRPr="00872B3D" w:rsidRDefault="00F12C05" w:rsidP="00F12C05">
            <w:pPr>
              <w:rPr>
                <w:i/>
                <w:sz w:val="16"/>
                <w:szCs w:val="16"/>
              </w:rPr>
            </w:pPr>
          </w:p>
        </w:tc>
        <w:tc>
          <w:tcPr>
            <w:tcW w:w="3510" w:type="dxa"/>
            <w:vAlign w:val="center"/>
          </w:tcPr>
          <w:p w:rsidR="00F12C05" w:rsidRPr="00872B3D" w:rsidRDefault="00F12C05" w:rsidP="00F12C05">
            <w:pPr>
              <w:jc w:val="center"/>
              <w:rPr>
                <w:sz w:val="16"/>
                <w:szCs w:val="16"/>
              </w:rPr>
            </w:pPr>
            <w:r w:rsidRPr="00872B3D">
              <w:rPr>
                <w:sz w:val="16"/>
                <w:szCs w:val="16"/>
              </w:rPr>
              <w:t>COURSES</w:t>
            </w:r>
          </w:p>
        </w:tc>
        <w:tc>
          <w:tcPr>
            <w:tcW w:w="810" w:type="dxa"/>
            <w:vAlign w:val="center"/>
          </w:tcPr>
          <w:p w:rsidR="00F12C05" w:rsidRPr="00872B3D" w:rsidRDefault="00F12C05" w:rsidP="00F12C05">
            <w:pPr>
              <w:jc w:val="center"/>
              <w:rPr>
                <w:i/>
                <w:sz w:val="16"/>
                <w:szCs w:val="16"/>
              </w:rPr>
            </w:pPr>
            <w:r w:rsidRPr="00872B3D">
              <w:rPr>
                <w:sz w:val="16"/>
                <w:szCs w:val="16"/>
              </w:rPr>
              <w:t>Credit Hours</w:t>
            </w:r>
          </w:p>
        </w:tc>
        <w:tc>
          <w:tcPr>
            <w:tcW w:w="1620" w:type="dxa"/>
            <w:vMerge/>
            <w:shd w:val="clear" w:color="auto" w:fill="F2F2F2"/>
          </w:tcPr>
          <w:p w:rsidR="00F12C05" w:rsidRPr="00872B3D" w:rsidRDefault="00F12C05" w:rsidP="00F12C05">
            <w:pPr>
              <w:jc w:val="center"/>
              <w:rPr>
                <w:sz w:val="16"/>
                <w:szCs w:val="16"/>
              </w:rPr>
            </w:pPr>
          </w:p>
        </w:tc>
        <w:tc>
          <w:tcPr>
            <w:tcW w:w="3060" w:type="dxa"/>
            <w:shd w:val="clear" w:color="auto" w:fill="F2F2F2"/>
          </w:tcPr>
          <w:p w:rsidR="00F12C05" w:rsidRPr="009B6335" w:rsidRDefault="00F12C05" w:rsidP="00F12C05">
            <w:pPr>
              <w:jc w:val="center"/>
              <w:rPr>
                <w:sz w:val="16"/>
                <w:szCs w:val="16"/>
              </w:rPr>
            </w:pPr>
            <w:r w:rsidRPr="009B6335">
              <w:rPr>
                <w:sz w:val="18"/>
              </w:rPr>
              <w:t>COURSES</w:t>
            </w:r>
          </w:p>
        </w:tc>
        <w:tc>
          <w:tcPr>
            <w:tcW w:w="720" w:type="dxa"/>
            <w:shd w:val="clear" w:color="auto" w:fill="F2F2F2"/>
          </w:tcPr>
          <w:p w:rsidR="00F12C05" w:rsidRPr="009B6335" w:rsidRDefault="00F12C05" w:rsidP="00F12C05">
            <w:pPr>
              <w:jc w:val="center"/>
              <w:rPr>
                <w:sz w:val="16"/>
                <w:szCs w:val="16"/>
              </w:rPr>
            </w:pPr>
            <w:r w:rsidRPr="009B6335">
              <w:rPr>
                <w:sz w:val="16"/>
                <w:szCs w:val="16"/>
              </w:rPr>
              <w:t>Credit Hours</w:t>
            </w:r>
          </w:p>
        </w:tc>
      </w:tr>
      <w:tr w:rsidR="00F12C05" w:rsidRPr="009B6335" w:rsidTr="00F12C05">
        <w:tc>
          <w:tcPr>
            <w:tcW w:w="54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sz w:val="18"/>
              </w:rPr>
            </w:pPr>
            <w:r>
              <w:rPr>
                <w:i/>
                <w:sz w:val="18"/>
              </w:rPr>
              <w:t>Medical Ethics (PHIL 2420)</w:t>
            </w:r>
          </w:p>
          <w:p w:rsidR="00F12C05" w:rsidRPr="003D418D" w:rsidRDefault="00F12C05" w:rsidP="00F12C05">
            <w:pPr>
              <w:rPr>
                <w:sz w:val="16"/>
                <w:szCs w:val="16"/>
              </w:rPr>
            </w:pPr>
            <w:r>
              <w:rPr>
                <w:sz w:val="18"/>
              </w:rPr>
              <w:t xml:space="preserve">Psychiatric Nursing   </w:t>
            </w:r>
          </w:p>
        </w:tc>
        <w:tc>
          <w:tcPr>
            <w:tcW w:w="810" w:type="dxa"/>
          </w:tcPr>
          <w:p w:rsidR="00F12C05" w:rsidRPr="003D418D" w:rsidRDefault="00F12C05" w:rsidP="00F12C05">
            <w:pPr>
              <w:jc w:val="center"/>
              <w:rPr>
                <w:i/>
                <w:sz w:val="16"/>
                <w:szCs w:val="16"/>
              </w:rPr>
            </w:pPr>
            <w:r>
              <w:rPr>
                <w:i/>
                <w:sz w:val="16"/>
                <w:szCs w:val="16"/>
              </w:rPr>
              <w:t>3</w:t>
            </w:r>
          </w:p>
          <w:p w:rsidR="00F12C05" w:rsidRPr="003D418D" w:rsidRDefault="00F12C05" w:rsidP="00F12C05">
            <w:pPr>
              <w:jc w:val="center"/>
              <w:rPr>
                <w:sz w:val="16"/>
                <w:szCs w:val="16"/>
              </w:rPr>
            </w:pPr>
            <w:r>
              <w:rPr>
                <w:sz w:val="16"/>
                <w:szCs w:val="16"/>
              </w:rPr>
              <w:t>6</w:t>
            </w:r>
          </w:p>
        </w:tc>
        <w:tc>
          <w:tcPr>
            <w:tcW w:w="1620" w:type="dxa"/>
            <w:vMerge/>
            <w:shd w:val="clear" w:color="auto" w:fill="F2F2F2"/>
          </w:tcPr>
          <w:p w:rsidR="00F12C05" w:rsidRPr="003D418D" w:rsidRDefault="00F12C05" w:rsidP="00F12C05">
            <w:pPr>
              <w:jc w:val="center"/>
              <w:rPr>
                <w:i/>
                <w:sz w:val="16"/>
                <w:szCs w:val="16"/>
              </w:rPr>
            </w:pPr>
          </w:p>
        </w:tc>
        <w:tc>
          <w:tcPr>
            <w:tcW w:w="3060" w:type="dxa"/>
            <w:shd w:val="clear" w:color="auto" w:fill="F2F2F2"/>
          </w:tcPr>
          <w:p w:rsidR="00F12C05" w:rsidRPr="009B6335" w:rsidRDefault="00F12C05" w:rsidP="00F12C05">
            <w:pPr>
              <w:jc w:val="center"/>
              <w:rPr>
                <w:i/>
                <w:sz w:val="16"/>
                <w:szCs w:val="16"/>
              </w:rPr>
            </w:pPr>
            <w:r w:rsidRPr="009B6335">
              <w:rPr>
                <w:sz w:val="18"/>
              </w:rPr>
              <w:t>Maternal Child Nursing</w:t>
            </w:r>
          </w:p>
        </w:tc>
        <w:tc>
          <w:tcPr>
            <w:tcW w:w="720" w:type="dxa"/>
            <w:shd w:val="clear" w:color="auto" w:fill="F2F2F2"/>
          </w:tcPr>
          <w:p w:rsidR="00F12C05" w:rsidRPr="009B6335" w:rsidRDefault="00F12C05" w:rsidP="00F12C05">
            <w:pPr>
              <w:jc w:val="center"/>
              <w:rPr>
                <w:sz w:val="18"/>
              </w:rPr>
            </w:pPr>
            <w:r w:rsidRPr="009B6335">
              <w:rPr>
                <w:sz w:val="18"/>
              </w:rPr>
              <w:t>11</w:t>
            </w:r>
          </w:p>
        </w:tc>
      </w:tr>
      <w:tr w:rsidR="00F12C05" w:rsidRPr="009B6335" w:rsidTr="00F12C05">
        <w:tc>
          <w:tcPr>
            <w:tcW w:w="540" w:type="dxa"/>
            <w:vMerge/>
            <w:shd w:val="clear" w:color="auto" w:fill="D9D9D9"/>
          </w:tcPr>
          <w:p w:rsidR="00F12C05" w:rsidRPr="00872B3D" w:rsidRDefault="00F12C05" w:rsidP="00F12C05">
            <w:pPr>
              <w:jc w:val="right"/>
              <w:rPr>
                <w:sz w:val="16"/>
                <w:szCs w:val="16"/>
              </w:rPr>
            </w:pPr>
          </w:p>
        </w:tc>
        <w:tc>
          <w:tcPr>
            <w:tcW w:w="3510" w:type="dxa"/>
          </w:tcPr>
          <w:p w:rsidR="00F12C05" w:rsidRPr="003D418D" w:rsidRDefault="00F12C05" w:rsidP="00F12C05">
            <w:pPr>
              <w:jc w:val="right"/>
              <w:rPr>
                <w:sz w:val="16"/>
                <w:szCs w:val="16"/>
              </w:rPr>
            </w:pPr>
            <w:r w:rsidRPr="003D418D">
              <w:rPr>
                <w:b/>
                <w:sz w:val="16"/>
                <w:szCs w:val="16"/>
              </w:rPr>
              <w:t>Total hours for the semester:</w:t>
            </w:r>
          </w:p>
        </w:tc>
        <w:tc>
          <w:tcPr>
            <w:tcW w:w="810" w:type="dxa"/>
          </w:tcPr>
          <w:p w:rsidR="00F12C05" w:rsidRPr="003D418D" w:rsidRDefault="00F12C05" w:rsidP="00F12C05">
            <w:pPr>
              <w:jc w:val="center"/>
              <w:rPr>
                <w:b/>
                <w:sz w:val="16"/>
                <w:szCs w:val="16"/>
              </w:rPr>
            </w:pPr>
            <w:r>
              <w:rPr>
                <w:b/>
                <w:sz w:val="16"/>
                <w:szCs w:val="16"/>
              </w:rPr>
              <w:t>9</w:t>
            </w:r>
          </w:p>
        </w:tc>
        <w:tc>
          <w:tcPr>
            <w:tcW w:w="1620" w:type="dxa"/>
            <w:vMerge/>
            <w:shd w:val="clear" w:color="auto" w:fill="F2F2F2"/>
          </w:tcPr>
          <w:p w:rsidR="00F12C05" w:rsidRPr="003D418D" w:rsidRDefault="00F12C05" w:rsidP="00F12C05">
            <w:pPr>
              <w:jc w:val="center"/>
              <w:rPr>
                <w:b/>
                <w:sz w:val="16"/>
                <w:szCs w:val="16"/>
              </w:rPr>
            </w:pPr>
          </w:p>
        </w:tc>
        <w:tc>
          <w:tcPr>
            <w:tcW w:w="3060" w:type="dxa"/>
            <w:shd w:val="clear" w:color="auto" w:fill="F2F2F2"/>
          </w:tcPr>
          <w:p w:rsidR="00F12C05" w:rsidRPr="009B6335" w:rsidRDefault="00F12C05" w:rsidP="00F12C05">
            <w:pPr>
              <w:jc w:val="center"/>
              <w:rPr>
                <w:b/>
                <w:sz w:val="16"/>
                <w:szCs w:val="16"/>
              </w:rPr>
            </w:pPr>
            <w:r w:rsidRPr="009B6335">
              <w:rPr>
                <w:b/>
                <w:sz w:val="18"/>
              </w:rPr>
              <w:t>Total hours for the semester:</w:t>
            </w:r>
          </w:p>
        </w:tc>
        <w:tc>
          <w:tcPr>
            <w:tcW w:w="720" w:type="dxa"/>
            <w:shd w:val="clear" w:color="auto" w:fill="F2F2F2"/>
          </w:tcPr>
          <w:p w:rsidR="00F12C05" w:rsidRPr="009B6335" w:rsidRDefault="00F12C05" w:rsidP="00F12C05">
            <w:pPr>
              <w:jc w:val="center"/>
              <w:rPr>
                <w:b/>
                <w:sz w:val="18"/>
              </w:rPr>
            </w:pPr>
            <w:r w:rsidRPr="009B6335">
              <w:rPr>
                <w:b/>
                <w:sz w:val="18"/>
              </w:rPr>
              <w:t>11</w:t>
            </w:r>
          </w:p>
        </w:tc>
      </w:tr>
    </w:tbl>
    <w:p w:rsidR="00F12C05" w:rsidRDefault="00F12C05" w:rsidP="00F12C05">
      <w:pPr>
        <w:rPr>
          <w:sz w:val="18"/>
          <w:szCs w:val="18"/>
        </w:rPr>
      </w:pPr>
    </w:p>
    <w:p w:rsidR="00F12C05" w:rsidRPr="00B864E5" w:rsidRDefault="00F12C05" w:rsidP="00F12C05">
      <w:pPr>
        <w:rPr>
          <w:sz w:val="12"/>
          <w:szCs w:val="12"/>
        </w:rPr>
      </w:pPr>
    </w:p>
    <w:p w:rsidR="00F12C05" w:rsidRPr="00B864E5" w:rsidRDefault="00F12C05" w:rsidP="00F12C05">
      <w:pPr>
        <w:pStyle w:val="Caption"/>
        <w:jc w:val="left"/>
        <w:rPr>
          <w:sz w:val="12"/>
          <w:szCs w:val="12"/>
        </w:rPr>
      </w:pPr>
      <w:r>
        <w:rPr>
          <w:sz w:val="18"/>
        </w:rPr>
        <w:tab/>
      </w:r>
      <w:r>
        <w:rPr>
          <w:sz w:val="18"/>
        </w:rPr>
        <w:tab/>
      </w:r>
      <w:r>
        <w:rPr>
          <w:sz w:val="18"/>
        </w:rPr>
        <w:tab/>
      </w:r>
      <w:r>
        <w:rPr>
          <w:sz w:val="18"/>
        </w:rPr>
        <w:tab/>
      </w:r>
      <w:r>
        <w:rPr>
          <w:sz w:val="18"/>
        </w:rPr>
        <w:tab/>
      </w:r>
      <w:r>
        <w:rPr>
          <w:sz w:val="18"/>
        </w:rPr>
        <w:tab/>
      </w:r>
    </w:p>
    <w:tbl>
      <w:tblPr>
        <w:tblW w:w="12330" w:type="dxa"/>
        <w:tblInd w:w="-162" w:type="dxa"/>
        <w:tblLayout w:type="fixed"/>
        <w:tblLook w:val="0000" w:firstRow="0" w:lastRow="0" w:firstColumn="0" w:lastColumn="0" w:noHBand="0" w:noVBand="0"/>
      </w:tblPr>
      <w:tblGrid>
        <w:gridCol w:w="540"/>
        <w:gridCol w:w="1890"/>
        <w:gridCol w:w="2970"/>
        <w:gridCol w:w="810"/>
        <w:gridCol w:w="1620"/>
        <w:gridCol w:w="4500"/>
      </w:tblGrid>
      <w:tr w:rsidR="00F12C05" w:rsidTr="00F12C05">
        <w:tc>
          <w:tcPr>
            <w:tcW w:w="540" w:type="dxa"/>
            <w:vMerge w:val="restart"/>
            <w:tcBorders>
              <w:top w:val="single" w:sz="6" w:space="0" w:color="auto"/>
              <w:left w:val="single" w:sz="6" w:space="0" w:color="auto"/>
              <w:right w:val="single" w:sz="6" w:space="0" w:color="auto"/>
            </w:tcBorders>
            <w:shd w:val="clear" w:color="auto" w:fill="BFBFBF"/>
          </w:tcPr>
          <w:p w:rsidR="00F12C05" w:rsidRPr="00353E26" w:rsidRDefault="00F12C05" w:rsidP="00F12C05">
            <w:pPr>
              <w:jc w:val="center"/>
              <w:rPr>
                <w:b/>
                <w:sz w:val="20"/>
              </w:rPr>
            </w:pPr>
            <w:r w:rsidRPr="00353E26">
              <w:rPr>
                <w:b/>
                <w:sz w:val="20"/>
              </w:rPr>
              <w:t>3</w:t>
            </w:r>
            <w:r w:rsidRPr="00353E26">
              <w:rPr>
                <w:b/>
                <w:sz w:val="20"/>
                <w:vertAlign w:val="superscript"/>
              </w:rPr>
              <w:t>rd</w:t>
            </w:r>
          </w:p>
          <w:p w:rsidR="00F12C05" w:rsidRPr="009D6E81" w:rsidRDefault="00F12C05" w:rsidP="00F12C05">
            <w:pPr>
              <w:jc w:val="center"/>
              <w:rPr>
                <w:b/>
                <w:sz w:val="18"/>
              </w:rPr>
            </w:pPr>
          </w:p>
          <w:p w:rsidR="00F12C05" w:rsidRPr="00353E26" w:rsidRDefault="00F12C05" w:rsidP="00F12C05">
            <w:pPr>
              <w:jc w:val="center"/>
              <w:rPr>
                <w:b/>
                <w:sz w:val="20"/>
              </w:rPr>
            </w:pPr>
            <w:r w:rsidRPr="00353E26">
              <w:rPr>
                <w:b/>
                <w:sz w:val="20"/>
              </w:rPr>
              <w:t>Y</w:t>
            </w:r>
          </w:p>
          <w:p w:rsidR="00F12C05" w:rsidRPr="00353E26" w:rsidRDefault="00F12C05" w:rsidP="00F12C05">
            <w:pPr>
              <w:jc w:val="center"/>
              <w:rPr>
                <w:b/>
                <w:sz w:val="20"/>
              </w:rPr>
            </w:pPr>
            <w:r w:rsidRPr="00353E26">
              <w:rPr>
                <w:b/>
                <w:sz w:val="20"/>
              </w:rPr>
              <w:t>E</w:t>
            </w:r>
          </w:p>
          <w:p w:rsidR="00F12C05" w:rsidRPr="00353E26" w:rsidRDefault="00F12C05" w:rsidP="00F12C05">
            <w:pPr>
              <w:jc w:val="center"/>
              <w:rPr>
                <w:b/>
                <w:sz w:val="20"/>
              </w:rPr>
            </w:pPr>
            <w:r w:rsidRPr="00353E26">
              <w:rPr>
                <w:b/>
                <w:sz w:val="20"/>
              </w:rPr>
              <w:t>A</w:t>
            </w:r>
          </w:p>
          <w:p w:rsidR="00F12C05" w:rsidRDefault="00F12C05" w:rsidP="00F12C05">
            <w:pPr>
              <w:jc w:val="center"/>
              <w:rPr>
                <w:sz w:val="18"/>
              </w:rPr>
            </w:pPr>
            <w:r w:rsidRPr="00353E26">
              <w:rPr>
                <w:b/>
                <w:sz w:val="20"/>
              </w:rPr>
              <w:t>R</w:t>
            </w:r>
          </w:p>
        </w:tc>
        <w:tc>
          <w:tcPr>
            <w:tcW w:w="1890" w:type="dxa"/>
            <w:vMerge w:val="restart"/>
            <w:tcBorders>
              <w:top w:val="single" w:sz="6" w:space="0" w:color="auto"/>
              <w:left w:val="single" w:sz="6" w:space="0" w:color="auto"/>
              <w:right w:val="single" w:sz="6" w:space="0" w:color="auto"/>
            </w:tcBorders>
            <w:shd w:val="clear" w:color="auto" w:fill="F2F2F2"/>
            <w:vAlign w:val="center"/>
          </w:tcPr>
          <w:p w:rsidR="00F12C05" w:rsidRPr="003D418D" w:rsidRDefault="00F12C05" w:rsidP="00F12C05">
            <w:pPr>
              <w:jc w:val="center"/>
              <w:rPr>
                <w:b/>
                <w:sz w:val="16"/>
                <w:szCs w:val="16"/>
              </w:rPr>
            </w:pPr>
            <w:r w:rsidRPr="003D418D">
              <w:rPr>
                <w:b/>
                <w:sz w:val="16"/>
                <w:szCs w:val="16"/>
              </w:rPr>
              <w:t>WINTER BREAK</w:t>
            </w:r>
          </w:p>
          <w:p w:rsidR="00F12C05" w:rsidRDefault="00F12C05" w:rsidP="00F12C05">
            <w:pPr>
              <w:jc w:val="center"/>
              <w:rPr>
                <w:sz w:val="16"/>
                <w:szCs w:val="16"/>
              </w:rPr>
            </w:pPr>
          </w:p>
          <w:p w:rsidR="00F12C05" w:rsidRDefault="00F12C05" w:rsidP="00F12C05">
            <w:pPr>
              <w:jc w:val="center"/>
              <w:rPr>
                <w:sz w:val="18"/>
              </w:rPr>
            </w:pPr>
            <w:r w:rsidRPr="00877DE5">
              <w:rPr>
                <w:sz w:val="16"/>
                <w:szCs w:val="16"/>
              </w:rPr>
              <w:t xml:space="preserve"> </w:t>
            </w:r>
            <w:r>
              <w:rPr>
                <w:sz w:val="18"/>
              </w:rPr>
              <w:t xml:space="preserve">December 21, 2019 to </w:t>
            </w:r>
          </w:p>
          <w:p w:rsidR="00F12C05" w:rsidRDefault="00F12C05" w:rsidP="00F12C05">
            <w:pPr>
              <w:jc w:val="center"/>
              <w:rPr>
                <w:sz w:val="18"/>
              </w:rPr>
            </w:pPr>
            <w:r>
              <w:rPr>
                <w:sz w:val="18"/>
              </w:rPr>
              <w:t>January 12, 2020</w:t>
            </w:r>
          </w:p>
        </w:tc>
        <w:tc>
          <w:tcPr>
            <w:tcW w:w="3780" w:type="dxa"/>
            <w:gridSpan w:val="2"/>
            <w:tcBorders>
              <w:top w:val="single" w:sz="6" w:space="0" w:color="auto"/>
              <w:bottom w:val="single" w:sz="6" w:space="0" w:color="auto"/>
              <w:right w:val="single" w:sz="4" w:space="0" w:color="auto"/>
            </w:tcBorders>
            <w:vAlign w:val="center"/>
          </w:tcPr>
          <w:p w:rsidR="00F12C05" w:rsidRPr="00D31127" w:rsidRDefault="00F12C05" w:rsidP="00F12C05">
            <w:pPr>
              <w:jc w:val="center"/>
              <w:rPr>
                <w:b/>
                <w:sz w:val="18"/>
              </w:rPr>
            </w:pPr>
            <w:r w:rsidRPr="00D31127">
              <w:rPr>
                <w:b/>
                <w:sz w:val="18"/>
              </w:rPr>
              <w:t xml:space="preserve">January </w:t>
            </w:r>
            <w:r>
              <w:rPr>
                <w:b/>
                <w:sz w:val="18"/>
              </w:rPr>
              <w:t>13</w:t>
            </w:r>
            <w:r w:rsidRPr="00D31127">
              <w:rPr>
                <w:b/>
                <w:sz w:val="18"/>
              </w:rPr>
              <w:t>, 20</w:t>
            </w:r>
            <w:r>
              <w:rPr>
                <w:b/>
                <w:sz w:val="18"/>
              </w:rPr>
              <w:t>20</w:t>
            </w:r>
            <w:r w:rsidRPr="00D31127">
              <w:rPr>
                <w:b/>
                <w:sz w:val="18"/>
              </w:rPr>
              <w:t xml:space="preserve"> to May </w:t>
            </w:r>
            <w:r>
              <w:rPr>
                <w:b/>
                <w:sz w:val="18"/>
              </w:rPr>
              <w:t>8</w:t>
            </w:r>
            <w:r w:rsidRPr="00D31127">
              <w:rPr>
                <w:b/>
                <w:sz w:val="18"/>
              </w:rPr>
              <w:t>, 20</w:t>
            </w:r>
            <w:r>
              <w:rPr>
                <w:b/>
                <w:sz w:val="18"/>
              </w:rPr>
              <w:t>20</w:t>
            </w:r>
          </w:p>
        </w:tc>
        <w:tc>
          <w:tcPr>
            <w:tcW w:w="1620" w:type="dxa"/>
            <w:vMerge w:val="restart"/>
            <w:tcBorders>
              <w:top w:val="single" w:sz="4" w:space="0" w:color="auto"/>
              <w:bottom w:val="single" w:sz="4" w:space="0" w:color="auto"/>
              <w:right w:val="single" w:sz="4" w:space="0" w:color="auto"/>
            </w:tcBorders>
          </w:tcPr>
          <w:p w:rsidR="00F12C05" w:rsidRDefault="00F12C05" w:rsidP="00F12C05">
            <w:pPr>
              <w:jc w:val="center"/>
              <w:rPr>
                <w:b/>
                <w:sz w:val="18"/>
              </w:rPr>
            </w:pPr>
          </w:p>
          <w:p w:rsidR="00F12C05" w:rsidRDefault="00F12C05" w:rsidP="00F12C05">
            <w:pPr>
              <w:jc w:val="center"/>
              <w:rPr>
                <w:b/>
                <w:caps/>
                <w:color w:val="FF0000"/>
                <w:sz w:val="16"/>
                <w:szCs w:val="16"/>
              </w:rPr>
            </w:pPr>
          </w:p>
          <w:p w:rsidR="00F12C05" w:rsidRPr="009B6335" w:rsidRDefault="00F12C05" w:rsidP="00F12C05">
            <w:pPr>
              <w:jc w:val="center"/>
              <w:rPr>
                <w:b/>
                <w:caps/>
                <w:sz w:val="16"/>
                <w:szCs w:val="16"/>
              </w:rPr>
            </w:pPr>
            <w:r w:rsidRPr="009B6335">
              <w:rPr>
                <w:b/>
                <w:caps/>
                <w:sz w:val="16"/>
                <w:szCs w:val="16"/>
              </w:rPr>
              <w:t>Spring BREAK</w:t>
            </w:r>
          </w:p>
          <w:p w:rsidR="00F12C05" w:rsidRPr="009B6335" w:rsidRDefault="00F12C05" w:rsidP="00F12C05">
            <w:pPr>
              <w:jc w:val="center"/>
              <w:rPr>
                <w:caps/>
                <w:sz w:val="16"/>
                <w:szCs w:val="16"/>
              </w:rPr>
            </w:pPr>
          </w:p>
          <w:p w:rsidR="00F12C05" w:rsidRPr="009B6335" w:rsidRDefault="00F12C05" w:rsidP="00F12C05">
            <w:pPr>
              <w:jc w:val="center"/>
              <w:rPr>
                <w:sz w:val="16"/>
                <w:szCs w:val="16"/>
              </w:rPr>
            </w:pPr>
            <w:r w:rsidRPr="009B6335">
              <w:rPr>
                <w:sz w:val="16"/>
                <w:szCs w:val="16"/>
              </w:rPr>
              <w:t>March 9, 2020 to</w:t>
            </w:r>
          </w:p>
          <w:p w:rsidR="00F12C05" w:rsidRDefault="00F12C05" w:rsidP="00F12C05">
            <w:pPr>
              <w:jc w:val="center"/>
              <w:rPr>
                <w:b/>
                <w:sz w:val="18"/>
              </w:rPr>
            </w:pPr>
            <w:r w:rsidRPr="009B6335">
              <w:rPr>
                <w:sz w:val="16"/>
                <w:szCs w:val="16"/>
              </w:rPr>
              <w:t>March 15, 2020</w:t>
            </w:r>
          </w:p>
        </w:tc>
        <w:tc>
          <w:tcPr>
            <w:tcW w:w="4500" w:type="dxa"/>
            <w:vMerge w:val="restart"/>
            <w:tcBorders>
              <w:top w:val="single" w:sz="4" w:space="0" w:color="auto"/>
              <w:left w:val="single" w:sz="4" w:space="0" w:color="auto"/>
              <w:right w:val="single" w:sz="4" w:space="0" w:color="auto"/>
            </w:tcBorders>
            <w:vAlign w:val="center"/>
          </w:tcPr>
          <w:p w:rsidR="00F12C05" w:rsidRDefault="00F12C05" w:rsidP="00F12C05">
            <w:pPr>
              <w:jc w:val="center"/>
              <w:rPr>
                <w:b/>
                <w:sz w:val="18"/>
              </w:rPr>
            </w:pPr>
            <w:r>
              <w:rPr>
                <w:b/>
                <w:sz w:val="18"/>
              </w:rPr>
              <w:t xml:space="preserve">FRMCSN </w:t>
            </w:r>
            <w:r w:rsidRPr="00EC792B">
              <w:rPr>
                <w:b/>
                <w:sz w:val="18"/>
              </w:rPr>
              <w:t>GRADUATION</w:t>
            </w:r>
            <w:r>
              <w:rPr>
                <w:b/>
                <w:sz w:val="18"/>
              </w:rPr>
              <w:t>!</w:t>
            </w:r>
          </w:p>
          <w:p w:rsidR="00F12C05" w:rsidRDefault="00F12C05" w:rsidP="00F12C05">
            <w:pPr>
              <w:jc w:val="center"/>
              <w:rPr>
                <w:b/>
                <w:sz w:val="18"/>
              </w:rPr>
            </w:pPr>
            <w:r>
              <w:rPr>
                <w:b/>
                <w:noProof/>
              </w:rPr>
              <w:drawing>
                <wp:inline distT="0" distB="0" distL="0" distR="0" wp14:anchorId="340B22F4" wp14:editId="2A48AD7A">
                  <wp:extent cx="1200150" cy="714375"/>
                  <wp:effectExtent l="0" t="0" r="0" b="9525"/>
                  <wp:docPr id="475" name="Picture 475" descr="MC900279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C9002793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150" cy="714375"/>
                          </a:xfrm>
                          <a:prstGeom prst="rect">
                            <a:avLst/>
                          </a:prstGeom>
                          <a:noFill/>
                          <a:ln>
                            <a:noFill/>
                          </a:ln>
                        </pic:spPr>
                      </pic:pic>
                    </a:graphicData>
                  </a:graphic>
                </wp:inline>
              </w:drawing>
            </w:r>
          </w:p>
          <w:p w:rsidR="00F12C05" w:rsidRPr="00EC792B" w:rsidRDefault="00F12C05" w:rsidP="00F12C05">
            <w:pPr>
              <w:jc w:val="center"/>
              <w:rPr>
                <w:b/>
                <w:sz w:val="18"/>
              </w:rPr>
            </w:pPr>
            <w:r>
              <w:rPr>
                <w:b/>
                <w:sz w:val="18"/>
              </w:rPr>
              <w:t>May 8, 2020</w:t>
            </w:r>
          </w:p>
        </w:tc>
      </w:tr>
      <w:tr w:rsidR="00F12C05" w:rsidTr="00F12C05">
        <w:trPr>
          <w:trHeight w:val="144"/>
        </w:trPr>
        <w:tc>
          <w:tcPr>
            <w:tcW w:w="540" w:type="dxa"/>
            <w:vMerge/>
            <w:tcBorders>
              <w:left w:val="single" w:sz="6" w:space="0" w:color="auto"/>
              <w:right w:val="single" w:sz="6" w:space="0" w:color="auto"/>
            </w:tcBorders>
            <w:shd w:val="clear" w:color="auto" w:fill="BFBFBF"/>
          </w:tcPr>
          <w:p w:rsidR="00F12C05" w:rsidRDefault="00F12C05" w:rsidP="00F12C05">
            <w:pPr>
              <w:jc w:val="center"/>
              <w:rPr>
                <w:sz w:val="18"/>
              </w:rPr>
            </w:pPr>
          </w:p>
        </w:tc>
        <w:tc>
          <w:tcPr>
            <w:tcW w:w="1890" w:type="dxa"/>
            <w:vMerge/>
            <w:tcBorders>
              <w:left w:val="single" w:sz="6" w:space="0" w:color="auto"/>
              <w:right w:val="single" w:sz="6" w:space="0" w:color="auto"/>
            </w:tcBorders>
            <w:shd w:val="clear" w:color="auto" w:fill="F2F2F2"/>
            <w:vAlign w:val="center"/>
          </w:tcPr>
          <w:p w:rsidR="00F12C05" w:rsidRDefault="00F12C05" w:rsidP="00F12C05">
            <w:pPr>
              <w:jc w:val="center"/>
              <w:rPr>
                <w:sz w:val="18"/>
              </w:rPr>
            </w:pPr>
          </w:p>
        </w:tc>
        <w:tc>
          <w:tcPr>
            <w:tcW w:w="2970" w:type="dxa"/>
            <w:tcBorders>
              <w:top w:val="single" w:sz="6" w:space="0" w:color="auto"/>
              <w:bottom w:val="single" w:sz="4" w:space="0" w:color="auto"/>
              <w:right w:val="single" w:sz="4" w:space="0" w:color="auto"/>
            </w:tcBorders>
            <w:vAlign w:val="center"/>
          </w:tcPr>
          <w:p w:rsidR="00F12C05" w:rsidRDefault="00F12C05" w:rsidP="00F12C05">
            <w:pPr>
              <w:jc w:val="center"/>
              <w:rPr>
                <w:sz w:val="18"/>
              </w:rPr>
            </w:pPr>
            <w:r>
              <w:rPr>
                <w:sz w:val="18"/>
              </w:rPr>
              <w:t>COURSES</w:t>
            </w:r>
          </w:p>
        </w:tc>
        <w:tc>
          <w:tcPr>
            <w:tcW w:w="810"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Credit Hours</w:t>
            </w:r>
          </w:p>
        </w:tc>
        <w:tc>
          <w:tcPr>
            <w:tcW w:w="1620" w:type="dxa"/>
            <w:vMerge/>
            <w:tcBorders>
              <w:left w:val="single" w:sz="4" w:space="0" w:color="auto"/>
              <w:bottom w:val="single" w:sz="4" w:space="0" w:color="auto"/>
              <w:right w:val="single" w:sz="4" w:space="0" w:color="auto"/>
            </w:tcBorders>
          </w:tcPr>
          <w:p w:rsidR="00F12C05" w:rsidRDefault="00F12C05" w:rsidP="00F12C05">
            <w:pPr>
              <w:jc w:val="center"/>
              <w:rPr>
                <w:sz w:val="18"/>
              </w:rPr>
            </w:pPr>
          </w:p>
        </w:tc>
        <w:tc>
          <w:tcPr>
            <w:tcW w:w="450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674"/>
        </w:trPr>
        <w:tc>
          <w:tcPr>
            <w:tcW w:w="540" w:type="dxa"/>
            <w:vMerge/>
            <w:tcBorders>
              <w:left w:val="single" w:sz="6" w:space="0" w:color="auto"/>
              <w:right w:val="single" w:sz="6" w:space="0" w:color="auto"/>
            </w:tcBorders>
            <w:shd w:val="clear" w:color="auto" w:fill="BFBFBF"/>
          </w:tcPr>
          <w:p w:rsidR="00F12C05" w:rsidRDefault="00F12C05" w:rsidP="00F12C05">
            <w:pPr>
              <w:rPr>
                <w:i/>
                <w:sz w:val="18"/>
              </w:rPr>
            </w:pPr>
          </w:p>
        </w:tc>
        <w:tc>
          <w:tcPr>
            <w:tcW w:w="1890" w:type="dxa"/>
            <w:vMerge/>
            <w:tcBorders>
              <w:left w:val="single" w:sz="6" w:space="0" w:color="auto"/>
              <w:right w:val="single" w:sz="6" w:space="0" w:color="auto"/>
            </w:tcBorders>
            <w:shd w:val="clear" w:color="auto" w:fill="F2F2F2"/>
            <w:vAlign w:val="center"/>
          </w:tcPr>
          <w:p w:rsidR="00F12C05" w:rsidRPr="00083451" w:rsidRDefault="00F12C05" w:rsidP="00F12C05">
            <w:pPr>
              <w:jc w:val="center"/>
              <w:rPr>
                <w:caps/>
                <w:sz w:val="18"/>
              </w:rPr>
            </w:pPr>
          </w:p>
        </w:tc>
        <w:tc>
          <w:tcPr>
            <w:tcW w:w="2970" w:type="dxa"/>
            <w:tcBorders>
              <w:top w:val="single" w:sz="4" w:space="0" w:color="auto"/>
              <w:bottom w:val="single" w:sz="4" w:space="0" w:color="auto"/>
              <w:right w:val="single" w:sz="4" w:space="0" w:color="auto"/>
            </w:tcBorders>
          </w:tcPr>
          <w:p w:rsidR="00F12C05" w:rsidRDefault="00F12C05" w:rsidP="00F12C05">
            <w:pPr>
              <w:rPr>
                <w:sz w:val="18"/>
              </w:rPr>
            </w:pPr>
            <w:r>
              <w:rPr>
                <w:sz w:val="18"/>
              </w:rPr>
              <w:t>Current Issues</w:t>
            </w:r>
          </w:p>
          <w:p w:rsidR="00F12C05" w:rsidRDefault="00F12C05" w:rsidP="00F12C05">
            <w:pPr>
              <w:rPr>
                <w:sz w:val="18"/>
              </w:rPr>
            </w:pPr>
            <w:r>
              <w:rPr>
                <w:sz w:val="18"/>
              </w:rPr>
              <w:t>Advanced Medical Surgical Nursing</w:t>
            </w:r>
          </w:p>
        </w:tc>
        <w:tc>
          <w:tcPr>
            <w:tcW w:w="810"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1</w:t>
            </w:r>
          </w:p>
          <w:p w:rsidR="00F12C05" w:rsidRDefault="00F12C05" w:rsidP="00F12C05">
            <w:pPr>
              <w:jc w:val="center"/>
              <w:rPr>
                <w:sz w:val="18"/>
              </w:rPr>
            </w:pPr>
            <w:r>
              <w:rPr>
                <w:sz w:val="18"/>
              </w:rPr>
              <w:t>11</w:t>
            </w:r>
          </w:p>
        </w:tc>
        <w:tc>
          <w:tcPr>
            <w:tcW w:w="1620" w:type="dxa"/>
            <w:vMerge/>
            <w:tcBorders>
              <w:left w:val="single" w:sz="4" w:space="0" w:color="auto"/>
              <w:bottom w:val="single" w:sz="4" w:space="0" w:color="auto"/>
              <w:right w:val="single" w:sz="4" w:space="0" w:color="auto"/>
            </w:tcBorders>
          </w:tcPr>
          <w:p w:rsidR="00F12C05" w:rsidRDefault="00F12C05" w:rsidP="00F12C05">
            <w:pPr>
              <w:jc w:val="center"/>
              <w:rPr>
                <w:sz w:val="18"/>
              </w:rPr>
            </w:pPr>
          </w:p>
        </w:tc>
        <w:tc>
          <w:tcPr>
            <w:tcW w:w="4500" w:type="dxa"/>
            <w:vMerge/>
            <w:tcBorders>
              <w:left w:val="single" w:sz="4" w:space="0" w:color="auto"/>
              <w:right w:val="single" w:sz="4" w:space="0" w:color="auto"/>
            </w:tcBorders>
          </w:tcPr>
          <w:p w:rsidR="00F12C05" w:rsidRDefault="00F12C05" w:rsidP="00F12C05">
            <w:pPr>
              <w:jc w:val="center"/>
              <w:rPr>
                <w:sz w:val="18"/>
              </w:rPr>
            </w:pPr>
          </w:p>
        </w:tc>
      </w:tr>
      <w:tr w:rsidR="00F12C05" w:rsidTr="00F12C05">
        <w:tc>
          <w:tcPr>
            <w:tcW w:w="540" w:type="dxa"/>
            <w:vMerge/>
            <w:tcBorders>
              <w:left w:val="single" w:sz="6" w:space="0" w:color="auto"/>
              <w:bottom w:val="single" w:sz="6" w:space="0" w:color="auto"/>
              <w:right w:val="single" w:sz="6" w:space="0" w:color="auto"/>
            </w:tcBorders>
            <w:shd w:val="clear" w:color="auto" w:fill="BFBFBF"/>
          </w:tcPr>
          <w:p w:rsidR="00F12C05" w:rsidRDefault="00F12C05" w:rsidP="00F12C05">
            <w:pPr>
              <w:jc w:val="right"/>
              <w:rPr>
                <w:sz w:val="18"/>
              </w:rPr>
            </w:pPr>
          </w:p>
        </w:tc>
        <w:tc>
          <w:tcPr>
            <w:tcW w:w="1890" w:type="dxa"/>
            <w:vMerge/>
            <w:tcBorders>
              <w:left w:val="single" w:sz="6" w:space="0" w:color="auto"/>
              <w:bottom w:val="single" w:sz="6" w:space="0" w:color="auto"/>
              <w:right w:val="single" w:sz="6" w:space="0" w:color="auto"/>
            </w:tcBorders>
            <w:shd w:val="clear" w:color="auto" w:fill="F2F2F2"/>
          </w:tcPr>
          <w:p w:rsidR="00F12C05" w:rsidRDefault="00F12C05" w:rsidP="00F12C05">
            <w:pPr>
              <w:rPr>
                <w:sz w:val="18"/>
              </w:rPr>
            </w:pPr>
          </w:p>
        </w:tc>
        <w:tc>
          <w:tcPr>
            <w:tcW w:w="2970" w:type="dxa"/>
            <w:tcBorders>
              <w:top w:val="single" w:sz="4" w:space="0" w:color="auto"/>
              <w:bottom w:val="single" w:sz="6" w:space="0" w:color="auto"/>
              <w:right w:val="single" w:sz="4"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810" w:type="dxa"/>
            <w:tcBorders>
              <w:top w:val="single" w:sz="4" w:space="0" w:color="auto"/>
              <w:left w:val="single" w:sz="4" w:space="0" w:color="auto"/>
              <w:bottom w:val="single" w:sz="4" w:space="0" w:color="auto"/>
              <w:right w:val="single" w:sz="4" w:space="0" w:color="auto"/>
            </w:tcBorders>
          </w:tcPr>
          <w:p w:rsidR="00F12C05" w:rsidRPr="003A62A4" w:rsidRDefault="00F12C05" w:rsidP="00F12C05">
            <w:pPr>
              <w:jc w:val="center"/>
              <w:rPr>
                <w:b/>
                <w:sz w:val="18"/>
              </w:rPr>
            </w:pPr>
            <w:r>
              <w:rPr>
                <w:b/>
                <w:sz w:val="18"/>
              </w:rPr>
              <w:t>12</w:t>
            </w:r>
          </w:p>
        </w:tc>
        <w:tc>
          <w:tcPr>
            <w:tcW w:w="162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c>
          <w:tcPr>
            <w:tcW w:w="450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r>
    </w:tbl>
    <w:p w:rsidR="00F12C05" w:rsidRPr="00B864E5" w:rsidRDefault="00F12C05" w:rsidP="00F12C05">
      <w:pPr>
        <w:jc w:val="center"/>
        <w:rPr>
          <w:sz w:val="12"/>
          <w:szCs w:val="12"/>
        </w:rPr>
      </w:pPr>
    </w:p>
    <w:p w:rsidR="00F12C05" w:rsidRDefault="00F12C05" w:rsidP="00F12C05">
      <w:pPr>
        <w:jc w:val="center"/>
        <w:rPr>
          <w:sz w:val="20"/>
        </w:rPr>
      </w:pPr>
      <w:r>
        <w:rPr>
          <w:sz w:val="18"/>
        </w:rPr>
        <w:tab/>
        <w:t>FRMCSN courses: regular font</w:t>
      </w:r>
      <w:r>
        <w:rPr>
          <w:sz w:val="18"/>
        </w:rPr>
        <w:tab/>
      </w:r>
      <w:r>
        <w:rPr>
          <w:sz w:val="18"/>
        </w:rPr>
        <w:tab/>
      </w:r>
      <w:r>
        <w:rPr>
          <w:i/>
          <w:sz w:val="18"/>
        </w:rPr>
        <w:t>BGSU Firelands courses: italics</w:t>
      </w:r>
    </w:p>
    <w:p w:rsidR="00F12C05" w:rsidRDefault="00F12C05" w:rsidP="00F12C05">
      <w:pPr>
        <w:pStyle w:val="Title"/>
        <w:rPr>
          <w:b/>
          <w:szCs w:val="24"/>
        </w:rPr>
      </w:pPr>
    </w:p>
    <w:p w:rsidR="00F12C05" w:rsidRDefault="00F12C05" w:rsidP="00F12C05">
      <w:pPr>
        <w:spacing w:after="200" w:line="276" w:lineRule="auto"/>
      </w:pPr>
    </w:p>
    <w:p w:rsidR="00F12C05" w:rsidRPr="00D31127" w:rsidRDefault="00F12C05" w:rsidP="00F12C05">
      <w:pPr>
        <w:pStyle w:val="Title"/>
        <w:rPr>
          <w:b/>
          <w:szCs w:val="24"/>
        </w:rPr>
      </w:pPr>
      <w:r w:rsidRPr="00D31127">
        <w:rPr>
          <w:b/>
          <w:szCs w:val="24"/>
        </w:rPr>
        <w:lastRenderedPageBreak/>
        <w:t xml:space="preserve">CURRICULUM PATTERN for </w:t>
      </w:r>
      <w:r>
        <w:rPr>
          <w:b/>
          <w:szCs w:val="24"/>
        </w:rPr>
        <w:t>LPN to RN</w:t>
      </w:r>
      <w:r w:rsidRPr="00D31127">
        <w:rPr>
          <w:b/>
          <w:szCs w:val="24"/>
        </w:rPr>
        <w:t xml:space="preserve"> STUDENTS </w:t>
      </w:r>
    </w:p>
    <w:p w:rsidR="00F12C05" w:rsidRDefault="00F12C05" w:rsidP="00F12C05">
      <w:pPr>
        <w:pStyle w:val="Title"/>
        <w:rPr>
          <w:b/>
          <w:sz w:val="20"/>
        </w:rPr>
      </w:pPr>
      <w:r w:rsidRPr="00D31127">
        <w:rPr>
          <w:b/>
          <w:sz w:val="22"/>
          <w:szCs w:val="22"/>
        </w:rPr>
        <w:t>Diploma</w:t>
      </w:r>
      <w:r>
        <w:rPr>
          <w:b/>
          <w:sz w:val="20"/>
        </w:rPr>
        <w:t xml:space="preserve"> </w:t>
      </w:r>
    </w:p>
    <w:p w:rsidR="00F12C05" w:rsidRPr="00D31127" w:rsidRDefault="00F12C05" w:rsidP="00F12C05">
      <w:pPr>
        <w:pStyle w:val="Title"/>
        <w:rPr>
          <w:b/>
          <w:szCs w:val="24"/>
        </w:rPr>
      </w:pPr>
      <w:r>
        <w:rPr>
          <w:b/>
          <w:szCs w:val="24"/>
        </w:rPr>
        <w:t>CLASS OF 2020</w:t>
      </w:r>
    </w:p>
    <w:p w:rsidR="00F12C05" w:rsidRDefault="00F12C05" w:rsidP="00F12C05">
      <w:pPr>
        <w:jc w:val="center"/>
        <w:rPr>
          <w:i/>
          <w:sz w:val="20"/>
        </w:rPr>
      </w:pPr>
      <w:r w:rsidRPr="004B574B">
        <w:rPr>
          <w:sz w:val="20"/>
        </w:rPr>
        <w:t xml:space="preserve">Firelands Regional Medical Center School of Nursing / </w:t>
      </w:r>
      <w:r>
        <w:rPr>
          <w:i/>
          <w:sz w:val="20"/>
        </w:rPr>
        <w:t>BGSU-Firelands</w:t>
      </w:r>
    </w:p>
    <w:p w:rsidR="00F12C05" w:rsidRPr="004B574B" w:rsidRDefault="00F12C05" w:rsidP="00F12C05">
      <w:pPr>
        <w:jc w:val="center"/>
        <w:rPr>
          <w:sz w:val="20"/>
        </w:rPr>
      </w:pPr>
      <w:r w:rsidRPr="004B574B">
        <w:rPr>
          <w:sz w:val="20"/>
        </w:rPr>
        <w:t>Sandusky, Ohio</w:t>
      </w:r>
    </w:p>
    <w:p w:rsidR="00F12C05" w:rsidRDefault="00F12C05" w:rsidP="00F12C05">
      <w:pPr>
        <w:rPr>
          <w:sz w:val="18"/>
        </w:rPr>
      </w:pPr>
    </w:p>
    <w:p w:rsidR="00F12C05" w:rsidRDefault="00F12C05" w:rsidP="00F12C05">
      <w:pPr>
        <w:rPr>
          <w:sz w:val="18"/>
        </w:rPr>
      </w:pPr>
    </w:p>
    <w:p w:rsidR="00F12C05" w:rsidRDefault="00F12C05" w:rsidP="00F12C05">
      <w:pPr>
        <w:rPr>
          <w:sz w:val="18"/>
          <w:szCs w:val="18"/>
        </w:rPr>
      </w:pPr>
    </w:p>
    <w:p w:rsidR="00F12C05" w:rsidRDefault="00F12C05" w:rsidP="00F12C05">
      <w:pPr>
        <w:rPr>
          <w:sz w:val="18"/>
          <w:szCs w:val="18"/>
        </w:rPr>
      </w:pPr>
    </w:p>
    <w:tbl>
      <w:tblPr>
        <w:tblW w:w="1125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510"/>
        <w:gridCol w:w="720"/>
        <w:gridCol w:w="1710"/>
        <w:gridCol w:w="2610"/>
        <w:gridCol w:w="720"/>
        <w:gridCol w:w="1440"/>
      </w:tblGrid>
      <w:tr w:rsidR="00F12C05" w:rsidRPr="0067633E"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Pr>
                <w:b/>
                <w:sz w:val="16"/>
                <w:szCs w:val="16"/>
              </w:rPr>
              <w:t>1</w:t>
            </w:r>
            <w:r w:rsidRPr="00541170">
              <w:rPr>
                <w:b/>
                <w:sz w:val="16"/>
                <w:szCs w:val="16"/>
                <w:vertAlign w:val="superscript"/>
              </w:rPr>
              <w:t>st</w:t>
            </w:r>
            <w:r>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4230" w:type="dxa"/>
            <w:gridSpan w:val="2"/>
            <w:vAlign w:val="center"/>
          </w:tcPr>
          <w:p w:rsidR="00F12C05" w:rsidRPr="00FB1F2E" w:rsidRDefault="00F12C05" w:rsidP="00F12C05">
            <w:pPr>
              <w:jc w:val="center"/>
              <w:rPr>
                <w:b/>
                <w:sz w:val="16"/>
                <w:szCs w:val="16"/>
              </w:rPr>
            </w:pPr>
            <w:r w:rsidRPr="00FB1F2E">
              <w:rPr>
                <w:b/>
                <w:sz w:val="16"/>
                <w:szCs w:val="16"/>
              </w:rPr>
              <w:t>August 2</w:t>
            </w:r>
            <w:r>
              <w:rPr>
                <w:b/>
                <w:sz w:val="16"/>
                <w:szCs w:val="16"/>
              </w:rPr>
              <w:t>0</w:t>
            </w:r>
            <w:r w:rsidRPr="00FB1F2E">
              <w:rPr>
                <w:b/>
                <w:sz w:val="16"/>
                <w:szCs w:val="16"/>
              </w:rPr>
              <w:t>, 201</w:t>
            </w:r>
            <w:r>
              <w:rPr>
                <w:b/>
                <w:sz w:val="16"/>
                <w:szCs w:val="16"/>
              </w:rPr>
              <w:t>8</w:t>
            </w:r>
            <w:r w:rsidRPr="00FB1F2E">
              <w:rPr>
                <w:b/>
                <w:sz w:val="16"/>
                <w:szCs w:val="16"/>
              </w:rPr>
              <w:t xml:space="preserve"> to December 1</w:t>
            </w:r>
            <w:r>
              <w:rPr>
                <w:b/>
                <w:sz w:val="16"/>
                <w:szCs w:val="16"/>
              </w:rPr>
              <w:t>4</w:t>
            </w:r>
            <w:r w:rsidRPr="00FB1F2E">
              <w:rPr>
                <w:b/>
                <w:sz w:val="16"/>
                <w:szCs w:val="16"/>
              </w:rPr>
              <w:t>, 201</w:t>
            </w:r>
            <w:r>
              <w:rPr>
                <w:b/>
                <w:sz w:val="16"/>
                <w:szCs w:val="16"/>
              </w:rPr>
              <w:t>8</w:t>
            </w:r>
          </w:p>
        </w:tc>
        <w:tc>
          <w:tcPr>
            <w:tcW w:w="171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WINTER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December 1</w:t>
            </w:r>
            <w:r>
              <w:rPr>
                <w:sz w:val="16"/>
                <w:szCs w:val="16"/>
              </w:rPr>
              <w:t>5</w:t>
            </w:r>
            <w:r w:rsidRPr="00FB1F2E">
              <w:rPr>
                <w:sz w:val="16"/>
                <w:szCs w:val="16"/>
              </w:rPr>
              <w:t>, 201</w:t>
            </w:r>
            <w:r>
              <w:rPr>
                <w:sz w:val="16"/>
                <w:szCs w:val="16"/>
              </w:rPr>
              <w:t>8</w:t>
            </w:r>
            <w:r w:rsidRPr="00FB1F2E">
              <w:rPr>
                <w:sz w:val="16"/>
                <w:szCs w:val="16"/>
              </w:rPr>
              <w:t xml:space="preserve"> to </w:t>
            </w:r>
          </w:p>
          <w:p w:rsidR="00F12C05" w:rsidRPr="00FB1F2E" w:rsidRDefault="00F12C05" w:rsidP="00F12C05">
            <w:pPr>
              <w:jc w:val="center"/>
              <w:rPr>
                <w:sz w:val="16"/>
                <w:szCs w:val="16"/>
              </w:rPr>
            </w:pPr>
            <w:r>
              <w:rPr>
                <w:sz w:val="16"/>
                <w:szCs w:val="16"/>
              </w:rPr>
              <w:t>January 6</w:t>
            </w:r>
            <w:r w:rsidRPr="00FB1F2E">
              <w:rPr>
                <w:sz w:val="16"/>
                <w:szCs w:val="16"/>
              </w:rPr>
              <w:t>, 201</w:t>
            </w:r>
            <w:r>
              <w:rPr>
                <w:sz w:val="16"/>
                <w:szCs w:val="16"/>
              </w:rPr>
              <w:t>9</w:t>
            </w:r>
          </w:p>
        </w:tc>
        <w:tc>
          <w:tcPr>
            <w:tcW w:w="3330" w:type="dxa"/>
            <w:gridSpan w:val="2"/>
            <w:shd w:val="clear" w:color="auto" w:fill="auto"/>
          </w:tcPr>
          <w:p w:rsidR="00F12C05" w:rsidRPr="00FB1F2E" w:rsidRDefault="00F12C05" w:rsidP="00F12C05">
            <w:pPr>
              <w:jc w:val="center"/>
              <w:rPr>
                <w:b/>
                <w:sz w:val="16"/>
                <w:szCs w:val="16"/>
              </w:rPr>
            </w:pPr>
            <w:r w:rsidRPr="00FB1F2E">
              <w:rPr>
                <w:b/>
                <w:sz w:val="16"/>
                <w:szCs w:val="16"/>
              </w:rPr>
              <w:t xml:space="preserve">January </w:t>
            </w:r>
            <w:r>
              <w:rPr>
                <w:b/>
                <w:sz w:val="16"/>
                <w:szCs w:val="16"/>
              </w:rPr>
              <w:t>7</w:t>
            </w:r>
            <w:r w:rsidRPr="00FB1F2E">
              <w:rPr>
                <w:b/>
                <w:sz w:val="16"/>
                <w:szCs w:val="16"/>
              </w:rPr>
              <w:t>, 201</w:t>
            </w:r>
            <w:r>
              <w:rPr>
                <w:b/>
                <w:sz w:val="16"/>
                <w:szCs w:val="16"/>
              </w:rPr>
              <w:t>9</w:t>
            </w:r>
            <w:r w:rsidRPr="00FB1F2E">
              <w:rPr>
                <w:b/>
                <w:sz w:val="16"/>
                <w:szCs w:val="16"/>
              </w:rPr>
              <w:t xml:space="preserve"> to May </w:t>
            </w:r>
            <w:r>
              <w:rPr>
                <w:b/>
                <w:sz w:val="16"/>
                <w:szCs w:val="16"/>
              </w:rPr>
              <w:t>3</w:t>
            </w:r>
            <w:r w:rsidRPr="00FB1F2E">
              <w:rPr>
                <w:b/>
                <w:sz w:val="16"/>
                <w:szCs w:val="16"/>
              </w:rPr>
              <w:t>, 201</w:t>
            </w:r>
            <w:r>
              <w:rPr>
                <w:b/>
                <w:sz w:val="16"/>
                <w:szCs w:val="16"/>
              </w:rPr>
              <w:t>9</w:t>
            </w:r>
          </w:p>
        </w:tc>
        <w:tc>
          <w:tcPr>
            <w:tcW w:w="1440" w:type="dxa"/>
            <w:vMerge w:val="restart"/>
            <w:shd w:val="clear" w:color="auto" w:fill="F2F2F2"/>
          </w:tcPr>
          <w:p w:rsidR="00F12C05" w:rsidRDefault="00F12C05" w:rsidP="00F12C05">
            <w:pPr>
              <w:jc w:val="center"/>
              <w:rPr>
                <w:b/>
                <w:sz w:val="16"/>
                <w:szCs w:val="16"/>
              </w:rPr>
            </w:pPr>
          </w:p>
          <w:p w:rsidR="00F12C05" w:rsidRDefault="00F12C05" w:rsidP="00F12C05">
            <w:pPr>
              <w:jc w:val="center"/>
              <w:rPr>
                <w:b/>
                <w:caps/>
                <w:sz w:val="16"/>
                <w:szCs w:val="16"/>
              </w:rPr>
            </w:pPr>
          </w:p>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Pr>
                <w:sz w:val="16"/>
                <w:szCs w:val="16"/>
              </w:rPr>
              <w:t>March 4</w:t>
            </w:r>
            <w:r w:rsidRPr="00FB1F2E">
              <w:rPr>
                <w:sz w:val="16"/>
                <w:szCs w:val="16"/>
              </w:rPr>
              <w:t>, 201</w:t>
            </w:r>
            <w:r>
              <w:rPr>
                <w:sz w:val="16"/>
                <w:szCs w:val="16"/>
              </w:rPr>
              <w:t>9</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March 10, 201</w:t>
            </w:r>
            <w:r>
              <w:rPr>
                <w:sz w:val="16"/>
                <w:szCs w:val="16"/>
              </w:rPr>
              <w:t>9</w:t>
            </w:r>
          </w:p>
        </w:tc>
      </w:tr>
      <w:tr w:rsidR="00F12C05" w:rsidRPr="0067633E" w:rsidTr="00F12C05">
        <w:trPr>
          <w:trHeight w:val="341"/>
        </w:trPr>
        <w:tc>
          <w:tcPr>
            <w:tcW w:w="540" w:type="dxa"/>
            <w:vMerge/>
            <w:shd w:val="clear" w:color="auto" w:fill="D9D9D9"/>
          </w:tcPr>
          <w:p w:rsidR="00F12C05" w:rsidRPr="00872B3D" w:rsidRDefault="00F12C05" w:rsidP="00F12C05">
            <w:pPr>
              <w:rPr>
                <w:i/>
                <w:sz w:val="16"/>
                <w:szCs w:val="16"/>
              </w:rPr>
            </w:pPr>
          </w:p>
        </w:tc>
        <w:tc>
          <w:tcPr>
            <w:tcW w:w="3510" w:type="dxa"/>
            <w:vAlign w:val="center"/>
          </w:tcPr>
          <w:p w:rsidR="00F12C05" w:rsidRPr="00FB1F2E" w:rsidRDefault="00F12C05" w:rsidP="00F12C05">
            <w:pPr>
              <w:jc w:val="center"/>
              <w:rPr>
                <w:sz w:val="16"/>
                <w:szCs w:val="16"/>
              </w:rPr>
            </w:pPr>
            <w:r w:rsidRPr="00FB1F2E">
              <w:rPr>
                <w:sz w:val="16"/>
                <w:szCs w:val="16"/>
              </w:rPr>
              <w:t>COURSES</w:t>
            </w:r>
          </w:p>
        </w:tc>
        <w:tc>
          <w:tcPr>
            <w:tcW w:w="720" w:type="dxa"/>
            <w:vAlign w:val="center"/>
          </w:tcPr>
          <w:p w:rsidR="00F12C05" w:rsidRPr="00FB1F2E" w:rsidRDefault="00F12C05" w:rsidP="00F12C05">
            <w:pPr>
              <w:jc w:val="center"/>
              <w:rPr>
                <w:i/>
                <w:sz w:val="16"/>
                <w:szCs w:val="16"/>
              </w:rPr>
            </w:pPr>
            <w:r w:rsidRPr="00FB1F2E">
              <w:rPr>
                <w:sz w:val="16"/>
                <w:szCs w:val="16"/>
              </w:rPr>
              <w:t>Credit Hours</w:t>
            </w:r>
          </w:p>
        </w:tc>
        <w:tc>
          <w:tcPr>
            <w:tcW w:w="1710" w:type="dxa"/>
            <w:vMerge/>
            <w:shd w:val="clear" w:color="auto" w:fill="F2F2F2"/>
          </w:tcPr>
          <w:p w:rsidR="00F12C05" w:rsidRPr="00FB1F2E" w:rsidRDefault="00F12C05" w:rsidP="00F12C05">
            <w:pPr>
              <w:jc w:val="center"/>
              <w:rPr>
                <w:sz w:val="16"/>
                <w:szCs w:val="16"/>
              </w:rPr>
            </w:pPr>
          </w:p>
        </w:tc>
        <w:tc>
          <w:tcPr>
            <w:tcW w:w="2610" w:type="dxa"/>
            <w:shd w:val="clear" w:color="auto" w:fill="auto"/>
            <w:vAlign w:val="center"/>
          </w:tcPr>
          <w:p w:rsidR="00F12C05" w:rsidRPr="00FB1F2E" w:rsidRDefault="00F12C05" w:rsidP="00F12C05">
            <w:pPr>
              <w:jc w:val="center"/>
              <w:rPr>
                <w:sz w:val="16"/>
                <w:szCs w:val="16"/>
              </w:rPr>
            </w:pPr>
            <w:r w:rsidRPr="00FB1F2E">
              <w:rPr>
                <w:sz w:val="16"/>
                <w:szCs w:val="16"/>
              </w:rPr>
              <w:t>COURSES</w:t>
            </w:r>
          </w:p>
        </w:tc>
        <w:tc>
          <w:tcPr>
            <w:tcW w:w="720" w:type="dxa"/>
            <w:shd w:val="clear" w:color="auto" w:fill="auto"/>
            <w:vAlign w:val="center"/>
          </w:tcPr>
          <w:p w:rsidR="00F12C05" w:rsidRPr="00FB1F2E" w:rsidRDefault="00F12C05" w:rsidP="00F12C05">
            <w:pPr>
              <w:jc w:val="center"/>
              <w:rPr>
                <w:i/>
                <w:sz w:val="16"/>
                <w:szCs w:val="16"/>
              </w:rPr>
            </w:pPr>
            <w:r w:rsidRPr="00FB1F2E">
              <w:rPr>
                <w:sz w:val="16"/>
                <w:szCs w:val="16"/>
              </w:rPr>
              <w:t>Credit Hours</w:t>
            </w:r>
          </w:p>
        </w:tc>
        <w:tc>
          <w:tcPr>
            <w:tcW w:w="1440" w:type="dxa"/>
            <w:vMerge/>
            <w:shd w:val="clear" w:color="auto" w:fill="F2F2F2"/>
          </w:tcPr>
          <w:p w:rsidR="00F12C05" w:rsidRPr="00FB1F2E" w:rsidRDefault="00F12C05" w:rsidP="00F12C05">
            <w:pPr>
              <w:jc w:val="center"/>
              <w:rPr>
                <w:sz w:val="16"/>
                <w:szCs w:val="16"/>
              </w:rPr>
            </w:pPr>
          </w:p>
        </w:tc>
      </w:tr>
      <w:tr w:rsidR="00F12C05" w:rsidRPr="0067633E" w:rsidTr="00F12C05">
        <w:tc>
          <w:tcPr>
            <w:tcW w:w="54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i/>
                <w:sz w:val="16"/>
                <w:szCs w:val="16"/>
              </w:rPr>
            </w:pPr>
            <w:r w:rsidRPr="00FB1F2E">
              <w:rPr>
                <w:i/>
                <w:sz w:val="16"/>
                <w:szCs w:val="16"/>
              </w:rPr>
              <w:t>Microbiology for Healthcare Professionals (BIOL 3140/3150)</w:t>
            </w:r>
          </w:p>
          <w:p w:rsidR="00F12C05" w:rsidRPr="00FB1F2E" w:rsidRDefault="00F12C05" w:rsidP="00F12C05">
            <w:pPr>
              <w:rPr>
                <w:i/>
                <w:sz w:val="16"/>
                <w:szCs w:val="16"/>
              </w:rPr>
            </w:pPr>
            <w:r>
              <w:rPr>
                <w:i/>
                <w:sz w:val="16"/>
                <w:szCs w:val="16"/>
              </w:rPr>
              <w:t>Basic Anatomy &amp; Physiology for Allied Health (AHTH 1310)</w:t>
            </w:r>
          </w:p>
          <w:p w:rsidR="00F12C05" w:rsidRPr="00FB1F2E" w:rsidRDefault="00F12C05" w:rsidP="00F12C05">
            <w:pPr>
              <w:rPr>
                <w:sz w:val="16"/>
                <w:szCs w:val="16"/>
              </w:rPr>
            </w:pPr>
            <w:r w:rsidRPr="00FB1F2E">
              <w:rPr>
                <w:sz w:val="16"/>
                <w:szCs w:val="16"/>
              </w:rPr>
              <w:t xml:space="preserve">Nursing </w:t>
            </w:r>
            <w:r>
              <w:rPr>
                <w:sz w:val="16"/>
                <w:szCs w:val="16"/>
              </w:rPr>
              <w:t>Access</w:t>
            </w:r>
          </w:p>
        </w:tc>
        <w:tc>
          <w:tcPr>
            <w:tcW w:w="720" w:type="dxa"/>
          </w:tcPr>
          <w:p w:rsidR="00F12C05" w:rsidRPr="00FB1F2E" w:rsidRDefault="00F12C05" w:rsidP="00F12C05">
            <w:pPr>
              <w:jc w:val="center"/>
              <w:rPr>
                <w:i/>
                <w:sz w:val="16"/>
                <w:szCs w:val="16"/>
              </w:rPr>
            </w:pPr>
            <w:r w:rsidRPr="00FB1F2E">
              <w:rPr>
                <w:i/>
                <w:sz w:val="16"/>
                <w:szCs w:val="16"/>
              </w:rPr>
              <w:t>4</w:t>
            </w:r>
          </w:p>
          <w:p w:rsidR="00F12C05" w:rsidRPr="00FB1F2E" w:rsidRDefault="00F12C05" w:rsidP="00F12C05">
            <w:pPr>
              <w:jc w:val="center"/>
              <w:rPr>
                <w:sz w:val="16"/>
                <w:szCs w:val="16"/>
              </w:rPr>
            </w:pPr>
          </w:p>
          <w:p w:rsidR="00F12C05" w:rsidRDefault="00F12C05" w:rsidP="00F12C05">
            <w:pPr>
              <w:jc w:val="center"/>
              <w:rPr>
                <w:i/>
                <w:sz w:val="16"/>
                <w:szCs w:val="16"/>
              </w:rPr>
            </w:pPr>
            <w:r w:rsidRPr="00541170">
              <w:rPr>
                <w:i/>
                <w:sz w:val="16"/>
                <w:szCs w:val="16"/>
              </w:rPr>
              <w:t>5</w:t>
            </w:r>
          </w:p>
          <w:p w:rsidR="00F12C05" w:rsidRDefault="00F12C05" w:rsidP="00F12C05">
            <w:pPr>
              <w:jc w:val="center"/>
              <w:rPr>
                <w:i/>
                <w:sz w:val="16"/>
                <w:szCs w:val="16"/>
              </w:rPr>
            </w:pPr>
          </w:p>
          <w:p w:rsidR="00F12C05" w:rsidRPr="00541170" w:rsidRDefault="00F12C05" w:rsidP="00F12C05">
            <w:pPr>
              <w:jc w:val="center"/>
              <w:rPr>
                <w:sz w:val="16"/>
                <w:szCs w:val="16"/>
              </w:rPr>
            </w:pPr>
            <w:r>
              <w:rPr>
                <w:sz w:val="16"/>
                <w:szCs w:val="16"/>
              </w:rPr>
              <w:t>3</w:t>
            </w:r>
          </w:p>
        </w:tc>
        <w:tc>
          <w:tcPr>
            <w:tcW w:w="1710" w:type="dxa"/>
            <w:vMerge/>
            <w:shd w:val="clear" w:color="auto" w:fill="F2F2F2"/>
          </w:tcPr>
          <w:p w:rsidR="00F12C05" w:rsidRPr="00FB1F2E" w:rsidRDefault="00F12C05" w:rsidP="00F12C05">
            <w:pPr>
              <w:jc w:val="center"/>
              <w:rPr>
                <w:i/>
                <w:sz w:val="16"/>
                <w:szCs w:val="16"/>
              </w:rPr>
            </w:pPr>
          </w:p>
        </w:tc>
        <w:tc>
          <w:tcPr>
            <w:tcW w:w="2610" w:type="dxa"/>
            <w:shd w:val="clear" w:color="auto" w:fill="auto"/>
          </w:tcPr>
          <w:p w:rsidR="00F12C05" w:rsidRPr="00541170" w:rsidRDefault="00F12C05" w:rsidP="00F12C05">
            <w:pPr>
              <w:rPr>
                <w:i/>
                <w:sz w:val="16"/>
                <w:szCs w:val="16"/>
              </w:rPr>
            </w:pPr>
            <w:r>
              <w:rPr>
                <w:i/>
                <w:sz w:val="16"/>
                <w:szCs w:val="16"/>
              </w:rPr>
              <w:t>General Psychology (PSYC 1010)</w:t>
            </w:r>
          </w:p>
          <w:p w:rsidR="00F12C05" w:rsidRPr="00FB1F2E" w:rsidRDefault="00F12C05" w:rsidP="00F12C05">
            <w:pPr>
              <w:rPr>
                <w:sz w:val="16"/>
                <w:szCs w:val="16"/>
              </w:rPr>
            </w:pPr>
            <w:r w:rsidRPr="00FB1F2E">
              <w:rPr>
                <w:sz w:val="16"/>
                <w:szCs w:val="16"/>
              </w:rPr>
              <w:t>Medical Surgical Nursing</w:t>
            </w:r>
          </w:p>
        </w:tc>
        <w:tc>
          <w:tcPr>
            <w:tcW w:w="720" w:type="dxa"/>
            <w:shd w:val="clear" w:color="auto" w:fill="auto"/>
          </w:tcPr>
          <w:p w:rsidR="00F12C05" w:rsidRPr="00541170" w:rsidRDefault="00F12C05" w:rsidP="00F12C05">
            <w:pPr>
              <w:jc w:val="center"/>
              <w:rPr>
                <w:i/>
                <w:sz w:val="16"/>
                <w:szCs w:val="16"/>
              </w:rPr>
            </w:pPr>
            <w:r>
              <w:rPr>
                <w:i/>
                <w:sz w:val="16"/>
                <w:szCs w:val="16"/>
              </w:rPr>
              <w:t>4</w:t>
            </w:r>
          </w:p>
          <w:p w:rsidR="00F12C05" w:rsidRPr="00FB1F2E" w:rsidRDefault="00F12C05" w:rsidP="00F12C05">
            <w:pPr>
              <w:jc w:val="center"/>
              <w:rPr>
                <w:sz w:val="16"/>
                <w:szCs w:val="16"/>
              </w:rPr>
            </w:pPr>
            <w:r w:rsidRPr="00FB1F2E">
              <w:rPr>
                <w:sz w:val="16"/>
                <w:szCs w:val="16"/>
              </w:rPr>
              <w:t>11</w:t>
            </w:r>
          </w:p>
        </w:tc>
        <w:tc>
          <w:tcPr>
            <w:tcW w:w="1440" w:type="dxa"/>
            <w:vMerge/>
            <w:shd w:val="clear" w:color="auto" w:fill="F2F2F2"/>
          </w:tcPr>
          <w:p w:rsidR="00F12C05" w:rsidRDefault="00F12C05" w:rsidP="00F12C05">
            <w:pPr>
              <w:jc w:val="center"/>
              <w:rPr>
                <w:i/>
                <w:sz w:val="16"/>
                <w:szCs w:val="16"/>
              </w:rPr>
            </w:pPr>
          </w:p>
        </w:tc>
      </w:tr>
      <w:tr w:rsidR="00F12C05" w:rsidRPr="0067633E" w:rsidTr="00F12C05">
        <w:tc>
          <w:tcPr>
            <w:tcW w:w="540" w:type="dxa"/>
            <w:vMerge/>
            <w:shd w:val="clear" w:color="auto" w:fill="D9D9D9"/>
          </w:tcPr>
          <w:p w:rsidR="00F12C05" w:rsidRPr="00872B3D" w:rsidRDefault="00F12C05" w:rsidP="00F12C05">
            <w:pPr>
              <w:jc w:val="right"/>
              <w:rPr>
                <w:sz w:val="16"/>
                <w:szCs w:val="16"/>
              </w:rPr>
            </w:pPr>
          </w:p>
        </w:tc>
        <w:tc>
          <w:tcPr>
            <w:tcW w:w="3510" w:type="dxa"/>
          </w:tcPr>
          <w:p w:rsidR="00F12C05" w:rsidRPr="00FB1F2E" w:rsidRDefault="00F12C05" w:rsidP="00F12C05">
            <w:pPr>
              <w:jc w:val="right"/>
              <w:rPr>
                <w:sz w:val="16"/>
                <w:szCs w:val="16"/>
              </w:rPr>
            </w:pPr>
            <w:r w:rsidRPr="00FB1F2E">
              <w:rPr>
                <w:b/>
                <w:sz w:val="16"/>
                <w:szCs w:val="16"/>
              </w:rPr>
              <w:t>Total hours for the semester:</w:t>
            </w:r>
          </w:p>
        </w:tc>
        <w:tc>
          <w:tcPr>
            <w:tcW w:w="720" w:type="dxa"/>
          </w:tcPr>
          <w:p w:rsidR="00F12C05" w:rsidRPr="00FB1F2E" w:rsidRDefault="00F12C05" w:rsidP="00F12C05">
            <w:pPr>
              <w:jc w:val="center"/>
              <w:rPr>
                <w:b/>
                <w:sz w:val="16"/>
                <w:szCs w:val="16"/>
              </w:rPr>
            </w:pPr>
            <w:r>
              <w:rPr>
                <w:b/>
                <w:sz w:val="16"/>
                <w:szCs w:val="16"/>
              </w:rPr>
              <w:t>12</w:t>
            </w:r>
          </w:p>
        </w:tc>
        <w:tc>
          <w:tcPr>
            <w:tcW w:w="1710" w:type="dxa"/>
            <w:vMerge/>
            <w:shd w:val="clear" w:color="auto" w:fill="F2F2F2"/>
          </w:tcPr>
          <w:p w:rsidR="00F12C05" w:rsidRPr="00FB1F2E" w:rsidRDefault="00F12C05" w:rsidP="00F12C05">
            <w:pPr>
              <w:jc w:val="center"/>
              <w:rPr>
                <w:b/>
                <w:sz w:val="16"/>
                <w:szCs w:val="16"/>
              </w:rPr>
            </w:pPr>
          </w:p>
        </w:tc>
        <w:tc>
          <w:tcPr>
            <w:tcW w:w="2610" w:type="dxa"/>
            <w:shd w:val="clear" w:color="auto" w:fill="auto"/>
          </w:tcPr>
          <w:p w:rsidR="00F12C05" w:rsidRPr="00FB1F2E" w:rsidRDefault="00F12C05" w:rsidP="00F12C05">
            <w:pPr>
              <w:jc w:val="center"/>
              <w:rPr>
                <w:sz w:val="16"/>
                <w:szCs w:val="16"/>
              </w:rPr>
            </w:pPr>
            <w:r w:rsidRPr="00FB1F2E">
              <w:rPr>
                <w:b/>
                <w:sz w:val="16"/>
                <w:szCs w:val="16"/>
              </w:rPr>
              <w:t>Total hours for the semester:</w:t>
            </w:r>
          </w:p>
        </w:tc>
        <w:tc>
          <w:tcPr>
            <w:tcW w:w="720" w:type="dxa"/>
            <w:shd w:val="clear" w:color="auto" w:fill="auto"/>
          </w:tcPr>
          <w:p w:rsidR="00F12C05" w:rsidRPr="00FB1F2E" w:rsidRDefault="00F12C05" w:rsidP="00F12C05">
            <w:pPr>
              <w:jc w:val="center"/>
              <w:rPr>
                <w:b/>
                <w:sz w:val="16"/>
                <w:szCs w:val="16"/>
              </w:rPr>
            </w:pPr>
            <w:r>
              <w:rPr>
                <w:b/>
                <w:sz w:val="16"/>
                <w:szCs w:val="16"/>
              </w:rPr>
              <w:t>15</w:t>
            </w:r>
          </w:p>
        </w:tc>
        <w:tc>
          <w:tcPr>
            <w:tcW w:w="1440" w:type="dxa"/>
            <w:vMerge/>
            <w:shd w:val="clear" w:color="auto" w:fill="F2F2F2"/>
          </w:tcPr>
          <w:p w:rsidR="00F12C05" w:rsidRDefault="00F12C05" w:rsidP="00F12C05">
            <w:pPr>
              <w:jc w:val="center"/>
              <w:rPr>
                <w:b/>
                <w:sz w:val="16"/>
                <w:szCs w:val="16"/>
              </w:rPr>
            </w:pPr>
          </w:p>
        </w:tc>
      </w:tr>
    </w:tbl>
    <w:p w:rsidR="00F12C05" w:rsidRDefault="00F12C05" w:rsidP="00F12C05">
      <w:pPr>
        <w:rPr>
          <w:sz w:val="18"/>
          <w:szCs w:val="18"/>
        </w:rPr>
      </w:pPr>
    </w:p>
    <w:p w:rsidR="00F12C05" w:rsidRDefault="00F12C05" w:rsidP="00F12C05">
      <w:pPr>
        <w:rPr>
          <w:sz w:val="18"/>
          <w:szCs w:val="18"/>
        </w:rPr>
      </w:pPr>
    </w:p>
    <w:tbl>
      <w:tblPr>
        <w:tblW w:w="648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510"/>
        <w:gridCol w:w="810"/>
        <w:gridCol w:w="1620"/>
      </w:tblGrid>
      <w:tr w:rsidR="00F12C05" w:rsidRPr="003D418D"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Pr>
                <w:b/>
                <w:sz w:val="16"/>
                <w:szCs w:val="16"/>
              </w:rPr>
              <w:t>2</w:t>
            </w:r>
            <w:r w:rsidRPr="00CF4899">
              <w:rPr>
                <w:b/>
                <w:sz w:val="16"/>
                <w:szCs w:val="16"/>
                <w:vertAlign w:val="superscript"/>
              </w:rPr>
              <w:t>nd</w:t>
            </w:r>
            <w:r>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4320" w:type="dxa"/>
            <w:gridSpan w:val="2"/>
          </w:tcPr>
          <w:p w:rsidR="00F12C05" w:rsidRPr="00FB1F2E" w:rsidRDefault="00F12C05" w:rsidP="00F12C05">
            <w:pPr>
              <w:jc w:val="center"/>
              <w:rPr>
                <w:sz w:val="16"/>
                <w:szCs w:val="16"/>
              </w:rPr>
            </w:pPr>
            <w:r>
              <w:rPr>
                <w:b/>
                <w:sz w:val="16"/>
                <w:szCs w:val="16"/>
              </w:rPr>
              <w:t>May 13</w:t>
            </w:r>
            <w:r w:rsidRPr="00FB1F2E">
              <w:rPr>
                <w:b/>
                <w:sz w:val="16"/>
                <w:szCs w:val="16"/>
              </w:rPr>
              <w:t>, 201</w:t>
            </w:r>
            <w:r>
              <w:rPr>
                <w:b/>
                <w:sz w:val="16"/>
                <w:szCs w:val="16"/>
              </w:rPr>
              <w:t>9</w:t>
            </w:r>
            <w:r w:rsidRPr="00FB1F2E">
              <w:rPr>
                <w:b/>
                <w:sz w:val="16"/>
                <w:szCs w:val="16"/>
              </w:rPr>
              <w:t xml:space="preserve"> to August </w:t>
            </w:r>
            <w:r>
              <w:rPr>
                <w:b/>
                <w:sz w:val="16"/>
                <w:szCs w:val="16"/>
              </w:rPr>
              <w:t>16</w:t>
            </w:r>
            <w:r w:rsidRPr="00FB1F2E">
              <w:rPr>
                <w:b/>
                <w:sz w:val="16"/>
                <w:szCs w:val="16"/>
              </w:rPr>
              <w:t>, 201</w:t>
            </w:r>
            <w:r>
              <w:rPr>
                <w:b/>
                <w:sz w:val="16"/>
                <w:szCs w:val="16"/>
              </w:rPr>
              <w:t>9</w:t>
            </w:r>
          </w:p>
        </w:tc>
        <w:tc>
          <w:tcPr>
            <w:tcW w:w="162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SUMMER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August </w:t>
            </w:r>
            <w:r>
              <w:rPr>
                <w:sz w:val="16"/>
                <w:szCs w:val="16"/>
              </w:rPr>
              <w:t>17</w:t>
            </w:r>
            <w:r w:rsidRPr="00FB1F2E">
              <w:rPr>
                <w:sz w:val="16"/>
                <w:szCs w:val="16"/>
              </w:rPr>
              <w:t>, 201</w:t>
            </w:r>
            <w:r>
              <w:rPr>
                <w:sz w:val="16"/>
                <w:szCs w:val="16"/>
              </w:rPr>
              <w:t>9</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August 2</w:t>
            </w:r>
            <w:r>
              <w:rPr>
                <w:sz w:val="16"/>
                <w:szCs w:val="16"/>
              </w:rPr>
              <w:t>5</w:t>
            </w:r>
            <w:r w:rsidRPr="00FB1F2E">
              <w:rPr>
                <w:sz w:val="16"/>
                <w:szCs w:val="16"/>
              </w:rPr>
              <w:t>, 201</w:t>
            </w:r>
            <w:r>
              <w:rPr>
                <w:sz w:val="16"/>
                <w:szCs w:val="16"/>
              </w:rPr>
              <w:t>9</w:t>
            </w:r>
          </w:p>
        </w:tc>
      </w:tr>
      <w:tr w:rsidR="00F12C05" w:rsidRPr="00872B3D" w:rsidTr="00F12C05">
        <w:trPr>
          <w:trHeight w:val="341"/>
        </w:trPr>
        <w:tc>
          <w:tcPr>
            <w:tcW w:w="540" w:type="dxa"/>
            <w:vMerge/>
            <w:shd w:val="clear" w:color="auto" w:fill="D9D9D9"/>
          </w:tcPr>
          <w:p w:rsidR="00F12C05" w:rsidRPr="00872B3D" w:rsidRDefault="00F12C05" w:rsidP="00F12C05">
            <w:pPr>
              <w:rPr>
                <w:i/>
                <w:sz w:val="16"/>
                <w:szCs w:val="16"/>
              </w:rPr>
            </w:pPr>
          </w:p>
        </w:tc>
        <w:tc>
          <w:tcPr>
            <w:tcW w:w="3510" w:type="dxa"/>
            <w:vAlign w:val="center"/>
          </w:tcPr>
          <w:p w:rsidR="00F12C05" w:rsidRPr="00872B3D" w:rsidRDefault="00F12C05" w:rsidP="00F12C05">
            <w:pPr>
              <w:jc w:val="center"/>
              <w:rPr>
                <w:sz w:val="16"/>
                <w:szCs w:val="16"/>
              </w:rPr>
            </w:pPr>
            <w:r w:rsidRPr="00872B3D">
              <w:rPr>
                <w:sz w:val="16"/>
                <w:szCs w:val="16"/>
              </w:rPr>
              <w:t>COURSES</w:t>
            </w:r>
          </w:p>
        </w:tc>
        <w:tc>
          <w:tcPr>
            <w:tcW w:w="810" w:type="dxa"/>
            <w:vAlign w:val="center"/>
          </w:tcPr>
          <w:p w:rsidR="00F12C05" w:rsidRPr="00872B3D" w:rsidRDefault="00F12C05" w:rsidP="00F12C05">
            <w:pPr>
              <w:jc w:val="center"/>
              <w:rPr>
                <w:i/>
                <w:sz w:val="16"/>
                <w:szCs w:val="16"/>
              </w:rPr>
            </w:pPr>
            <w:r w:rsidRPr="00872B3D">
              <w:rPr>
                <w:sz w:val="16"/>
                <w:szCs w:val="16"/>
              </w:rPr>
              <w:t>Credit Hours</w:t>
            </w:r>
          </w:p>
        </w:tc>
        <w:tc>
          <w:tcPr>
            <w:tcW w:w="1620" w:type="dxa"/>
            <w:vMerge/>
            <w:shd w:val="clear" w:color="auto" w:fill="F2F2F2"/>
          </w:tcPr>
          <w:p w:rsidR="00F12C05" w:rsidRPr="00872B3D" w:rsidRDefault="00F12C05" w:rsidP="00F12C05">
            <w:pPr>
              <w:jc w:val="center"/>
              <w:rPr>
                <w:sz w:val="16"/>
                <w:szCs w:val="16"/>
              </w:rPr>
            </w:pPr>
          </w:p>
        </w:tc>
      </w:tr>
      <w:tr w:rsidR="00F12C05" w:rsidRPr="003D418D" w:rsidTr="00F12C05">
        <w:tc>
          <w:tcPr>
            <w:tcW w:w="54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sz w:val="18"/>
              </w:rPr>
            </w:pPr>
            <w:r>
              <w:rPr>
                <w:i/>
                <w:sz w:val="18"/>
              </w:rPr>
              <w:t>Lifespan Development Psychology (PSYC 3100)</w:t>
            </w:r>
          </w:p>
          <w:p w:rsidR="00F12C05" w:rsidRPr="003D418D" w:rsidRDefault="00F12C05" w:rsidP="00F12C05">
            <w:pPr>
              <w:rPr>
                <w:sz w:val="16"/>
                <w:szCs w:val="16"/>
              </w:rPr>
            </w:pPr>
            <w:r>
              <w:rPr>
                <w:sz w:val="18"/>
              </w:rPr>
              <w:t xml:space="preserve">Psychiatric Nursing   </w:t>
            </w:r>
          </w:p>
        </w:tc>
        <w:tc>
          <w:tcPr>
            <w:tcW w:w="810" w:type="dxa"/>
          </w:tcPr>
          <w:p w:rsidR="00F12C05" w:rsidRPr="003D418D" w:rsidRDefault="00F12C05" w:rsidP="00F12C05">
            <w:pPr>
              <w:jc w:val="center"/>
              <w:rPr>
                <w:i/>
                <w:sz w:val="16"/>
                <w:szCs w:val="16"/>
              </w:rPr>
            </w:pPr>
            <w:r>
              <w:rPr>
                <w:i/>
                <w:sz w:val="16"/>
                <w:szCs w:val="16"/>
              </w:rPr>
              <w:t>3</w:t>
            </w:r>
          </w:p>
          <w:p w:rsidR="00F12C05" w:rsidRDefault="00F12C05" w:rsidP="00F12C05">
            <w:pPr>
              <w:jc w:val="center"/>
              <w:rPr>
                <w:sz w:val="16"/>
                <w:szCs w:val="16"/>
              </w:rPr>
            </w:pPr>
          </w:p>
          <w:p w:rsidR="00F12C05" w:rsidRPr="003D418D" w:rsidRDefault="00F12C05" w:rsidP="00F12C05">
            <w:pPr>
              <w:jc w:val="center"/>
              <w:rPr>
                <w:sz w:val="16"/>
                <w:szCs w:val="16"/>
              </w:rPr>
            </w:pPr>
            <w:r>
              <w:rPr>
                <w:sz w:val="16"/>
                <w:szCs w:val="16"/>
              </w:rPr>
              <w:t>6</w:t>
            </w:r>
          </w:p>
        </w:tc>
        <w:tc>
          <w:tcPr>
            <w:tcW w:w="1620" w:type="dxa"/>
            <w:vMerge/>
            <w:shd w:val="clear" w:color="auto" w:fill="F2F2F2"/>
          </w:tcPr>
          <w:p w:rsidR="00F12C05" w:rsidRPr="003D418D" w:rsidRDefault="00F12C05" w:rsidP="00F12C05">
            <w:pPr>
              <w:jc w:val="center"/>
              <w:rPr>
                <w:i/>
                <w:sz w:val="16"/>
                <w:szCs w:val="16"/>
              </w:rPr>
            </w:pPr>
          </w:p>
        </w:tc>
      </w:tr>
      <w:tr w:rsidR="00F12C05" w:rsidRPr="003D418D" w:rsidTr="00F12C05">
        <w:tc>
          <w:tcPr>
            <w:tcW w:w="540" w:type="dxa"/>
            <w:vMerge/>
            <w:shd w:val="clear" w:color="auto" w:fill="D9D9D9"/>
          </w:tcPr>
          <w:p w:rsidR="00F12C05" w:rsidRPr="00872B3D" w:rsidRDefault="00F12C05" w:rsidP="00F12C05">
            <w:pPr>
              <w:jc w:val="right"/>
              <w:rPr>
                <w:sz w:val="16"/>
                <w:szCs w:val="16"/>
              </w:rPr>
            </w:pPr>
          </w:p>
        </w:tc>
        <w:tc>
          <w:tcPr>
            <w:tcW w:w="3510" w:type="dxa"/>
          </w:tcPr>
          <w:p w:rsidR="00F12C05" w:rsidRPr="003D418D" w:rsidRDefault="00F12C05" w:rsidP="00F12C05">
            <w:pPr>
              <w:jc w:val="right"/>
              <w:rPr>
                <w:sz w:val="16"/>
                <w:szCs w:val="16"/>
              </w:rPr>
            </w:pPr>
            <w:r w:rsidRPr="003D418D">
              <w:rPr>
                <w:b/>
                <w:sz w:val="16"/>
                <w:szCs w:val="16"/>
              </w:rPr>
              <w:t>Total hours for the semester:</w:t>
            </w:r>
          </w:p>
        </w:tc>
        <w:tc>
          <w:tcPr>
            <w:tcW w:w="810" w:type="dxa"/>
          </w:tcPr>
          <w:p w:rsidR="00F12C05" w:rsidRPr="003D418D" w:rsidRDefault="00F12C05" w:rsidP="00F12C05">
            <w:pPr>
              <w:jc w:val="center"/>
              <w:rPr>
                <w:b/>
                <w:sz w:val="16"/>
                <w:szCs w:val="16"/>
              </w:rPr>
            </w:pPr>
            <w:r>
              <w:rPr>
                <w:b/>
                <w:sz w:val="16"/>
                <w:szCs w:val="16"/>
              </w:rPr>
              <w:t>9</w:t>
            </w:r>
          </w:p>
        </w:tc>
        <w:tc>
          <w:tcPr>
            <w:tcW w:w="1620" w:type="dxa"/>
            <w:vMerge/>
            <w:shd w:val="clear" w:color="auto" w:fill="F2F2F2"/>
          </w:tcPr>
          <w:p w:rsidR="00F12C05" w:rsidRPr="003D418D" w:rsidRDefault="00F12C05" w:rsidP="00F12C05">
            <w:pPr>
              <w:jc w:val="center"/>
              <w:rPr>
                <w:b/>
                <w:sz w:val="16"/>
                <w:szCs w:val="16"/>
              </w:rPr>
            </w:pPr>
          </w:p>
        </w:tc>
      </w:tr>
    </w:tbl>
    <w:p w:rsidR="00F12C05" w:rsidRDefault="00F12C05" w:rsidP="00F12C05">
      <w:pPr>
        <w:rPr>
          <w:sz w:val="18"/>
          <w:szCs w:val="18"/>
        </w:rPr>
      </w:pPr>
    </w:p>
    <w:p w:rsidR="00F12C05" w:rsidRPr="00B864E5" w:rsidRDefault="00F12C05" w:rsidP="00F12C05">
      <w:pPr>
        <w:rPr>
          <w:sz w:val="12"/>
          <w:szCs w:val="12"/>
        </w:rPr>
      </w:pPr>
    </w:p>
    <w:p w:rsidR="00F12C05" w:rsidRPr="00B864E5" w:rsidRDefault="00F12C05" w:rsidP="00F12C05">
      <w:pPr>
        <w:pStyle w:val="Caption"/>
        <w:jc w:val="left"/>
        <w:rPr>
          <w:sz w:val="12"/>
          <w:szCs w:val="12"/>
        </w:rPr>
      </w:pPr>
      <w:r>
        <w:rPr>
          <w:sz w:val="18"/>
        </w:rPr>
        <w:tab/>
      </w:r>
      <w:r>
        <w:rPr>
          <w:sz w:val="18"/>
        </w:rPr>
        <w:tab/>
      </w:r>
      <w:r>
        <w:rPr>
          <w:sz w:val="18"/>
        </w:rPr>
        <w:tab/>
      </w:r>
      <w:r>
        <w:rPr>
          <w:sz w:val="18"/>
        </w:rPr>
        <w:tab/>
      </w:r>
      <w:r>
        <w:rPr>
          <w:sz w:val="18"/>
        </w:rPr>
        <w:tab/>
      </w:r>
      <w:r>
        <w:rPr>
          <w:sz w:val="18"/>
        </w:rPr>
        <w:tab/>
      </w:r>
    </w:p>
    <w:tbl>
      <w:tblPr>
        <w:tblW w:w="14803" w:type="dxa"/>
        <w:tblInd w:w="-162" w:type="dxa"/>
        <w:tblLayout w:type="fixed"/>
        <w:tblLook w:val="0000" w:firstRow="0" w:lastRow="0" w:firstColumn="0" w:lastColumn="0" w:noHBand="0" w:noVBand="0"/>
      </w:tblPr>
      <w:tblGrid>
        <w:gridCol w:w="493"/>
        <w:gridCol w:w="3207"/>
        <w:gridCol w:w="710"/>
        <w:gridCol w:w="1710"/>
        <w:gridCol w:w="2597"/>
        <w:gridCol w:w="733"/>
        <w:gridCol w:w="1323"/>
        <w:gridCol w:w="4030"/>
      </w:tblGrid>
      <w:tr w:rsidR="00F12C05" w:rsidTr="00F12C05">
        <w:trPr>
          <w:trHeight w:val="191"/>
        </w:trPr>
        <w:tc>
          <w:tcPr>
            <w:tcW w:w="493" w:type="dxa"/>
            <w:vMerge w:val="restart"/>
            <w:tcBorders>
              <w:top w:val="single" w:sz="6" w:space="0" w:color="auto"/>
              <w:left w:val="single" w:sz="6" w:space="0" w:color="auto"/>
              <w:right w:val="single" w:sz="6" w:space="0" w:color="auto"/>
            </w:tcBorders>
            <w:shd w:val="clear" w:color="auto" w:fill="BFBFBF"/>
          </w:tcPr>
          <w:p w:rsidR="00F12C05" w:rsidRPr="00353E26" w:rsidRDefault="00F12C05" w:rsidP="00F12C05">
            <w:pPr>
              <w:jc w:val="center"/>
              <w:rPr>
                <w:b/>
                <w:sz w:val="20"/>
              </w:rPr>
            </w:pPr>
            <w:r>
              <w:rPr>
                <w:b/>
                <w:sz w:val="20"/>
              </w:rPr>
              <w:t>2</w:t>
            </w:r>
            <w:r w:rsidRPr="00541170">
              <w:rPr>
                <w:b/>
                <w:sz w:val="20"/>
                <w:vertAlign w:val="superscript"/>
              </w:rPr>
              <w:t>nd</w:t>
            </w:r>
            <w:r>
              <w:rPr>
                <w:b/>
                <w:sz w:val="20"/>
              </w:rPr>
              <w:t xml:space="preserve"> </w:t>
            </w:r>
          </w:p>
          <w:p w:rsidR="00F12C05" w:rsidRPr="009D6E81" w:rsidRDefault="00F12C05" w:rsidP="00F12C05">
            <w:pPr>
              <w:jc w:val="center"/>
              <w:rPr>
                <w:b/>
                <w:sz w:val="18"/>
              </w:rPr>
            </w:pPr>
          </w:p>
          <w:p w:rsidR="00F12C05" w:rsidRPr="00353E26" w:rsidRDefault="00F12C05" w:rsidP="00F12C05">
            <w:pPr>
              <w:jc w:val="center"/>
              <w:rPr>
                <w:b/>
                <w:sz w:val="20"/>
              </w:rPr>
            </w:pPr>
            <w:r w:rsidRPr="00353E26">
              <w:rPr>
                <w:b/>
                <w:sz w:val="20"/>
              </w:rPr>
              <w:t>Y</w:t>
            </w:r>
          </w:p>
          <w:p w:rsidR="00F12C05" w:rsidRPr="00353E26" w:rsidRDefault="00F12C05" w:rsidP="00F12C05">
            <w:pPr>
              <w:jc w:val="center"/>
              <w:rPr>
                <w:b/>
                <w:sz w:val="20"/>
              </w:rPr>
            </w:pPr>
            <w:r w:rsidRPr="00353E26">
              <w:rPr>
                <w:b/>
                <w:sz w:val="20"/>
              </w:rPr>
              <w:t>E</w:t>
            </w:r>
          </w:p>
          <w:p w:rsidR="00F12C05" w:rsidRPr="00353E26" w:rsidRDefault="00F12C05" w:rsidP="00F12C05">
            <w:pPr>
              <w:jc w:val="center"/>
              <w:rPr>
                <w:b/>
                <w:sz w:val="20"/>
              </w:rPr>
            </w:pPr>
            <w:r w:rsidRPr="00353E26">
              <w:rPr>
                <w:b/>
                <w:sz w:val="20"/>
              </w:rPr>
              <w:t>A</w:t>
            </w:r>
          </w:p>
          <w:p w:rsidR="00F12C05" w:rsidRDefault="00F12C05" w:rsidP="00F12C05">
            <w:pPr>
              <w:jc w:val="center"/>
              <w:rPr>
                <w:sz w:val="18"/>
              </w:rPr>
            </w:pPr>
            <w:r w:rsidRPr="00353E26">
              <w:rPr>
                <w:b/>
                <w:sz w:val="20"/>
              </w:rPr>
              <w:t>R</w:t>
            </w:r>
          </w:p>
        </w:tc>
        <w:tc>
          <w:tcPr>
            <w:tcW w:w="3917" w:type="dxa"/>
            <w:gridSpan w:val="2"/>
            <w:tcBorders>
              <w:top w:val="single" w:sz="6" w:space="0" w:color="auto"/>
              <w:left w:val="single" w:sz="6" w:space="0" w:color="auto"/>
              <w:bottom w:val="single" w:sz="6" w:space="0" w:color="auto"/>
            </w:tcBorders>
            <w:vAlign w:val="center"/>
          </w:tcPr>
          <w:p w:rsidR="00F12C05" w:rsidRPr="00D31127" w:rsidRDefault="00F12C05" w:rsidP="00F12C05">
            <w:pPr>
              <w:jc w:val="center"/>
              <w:rPr>
                <w:b/>
                <w:sz w:val="18"/>
              </w:rPr>
            </w:pPr>
            <w:r w:rsidRPr="00D31127">
              <w:rPr>
                <w:b/>
                <w:sz w:val="18"/>
              </w:rPr>
              <w:t>August 2</w:t>
            </w:r>
            <w:r>
              <w:rPr>
                <w:b/>
                <w:sz w:val="18"/>
              </w:rPr>
              <w:t>6</w:t>
            </w:r>
            <w:r w:rsidRPr="00D31127">
              <w:rPr>
                <w:b/>
                <w:sz w:val="18"/>
              </w:rPr>
              <w:t>, 201</w:t>
            </w:r>
            <w:r>
              <w:rPr>
                <w:b/>
                <w:sz w:val="18"/>
              </w:rPr>
              <w:t>9</w:t>
            </w:r>
            <w:r w:rsidRPr="00D31127">
              <w:rPr>
                <w:b/>
                <w:sz w:val="18"/>
              </w:rPr>
              <w:t xml:space="preserve"> to December </w:t>
            </w:r>
            <w:r>
              <w:rPr>
                <w:b/>
                <w:sz w:val="18"/>
              </w:rPr>
              <w:t>20</w:t>
            </w:r>
            <w:r w:rsidRPr="00D31127">
              <w:rPr>
                <w:b/>
                <w:sz w:val="18"/>
              </w:rPr>
              <w:t>, 201</w:t>
            </w:r>
            <w:r>
              <w:rPr>
                <w:b/>
                <w:sz w:val="18"/>
              </w:rPr>
              <w:t>9</w:t>
            </w:r>
          </w:p>
        </w:tc>
        <w:tc>
          <w:tcPr>
            <w:tcW w:w="1710" w:type="dxa"/>
            <w:vMerge w:val="restart"/>
            <w:tcBorders>
              <w:top w:val="single" w:sz="6" w:space="0" w:color="auto"/>
              <w:left w:val="single" w:sz="6" w:space="0" w:color="auto"/>
              <w:right w:val="single" w:sz="6" w:space="0" w:color="auto"/>
            </w:tcBorders>
            <w:shd w:val="clear" w:color="auto" w:fill="F2F2F2"/>
            <w:vAlign w:val="center"/>
          </w:tcPr>
          <w:p w:rsidR="00F12C05" w:rsidRPr="003D418D" w:rsidRDefault="00F12C05" w:rsidP="00F12C05">
            <w:pPr>
              <w:jc w:val="center"/>
              <w:rPr>
                <w:b/>
                <w:sz w:val="16"/>
                <w:szCs w:val="16"/>
              </w:rPr>
            </w:pPr>
            <w:r w:rsidRPr="003D418D">
              <w:rPr>
                <w:b/>
                <w:sz w:val="16"/>
                <w:szCs w:val="16"/>
              </w:rPr>
              <w:t>WINTER BREAK</w:t>
            </w:r>
          </w:p>
          <w:p w:rsidR="00F12C05" w:rsidRDefault="00F12C05" w:rsidP="00F12C05">
            <w:pPr>
              <w:jc w:val="center"/>
              <w:rPr>
                <w:sz w:val="16"/>
                <w:szCs w:val="16"/>
              </w:rPr>
            </w:pPr>
          </w:p>
          <w:p w:rsidR="00F12C05" w:rsidRDefault="00F12C05" w:rsidP="00F12C05">
            <w:pPr>
              <w:jc w:val="center"/>
              <w:rPr>
                <w:sz w:val="18"/>
              </w:rPr>
            </w:pPr>
            <w:r w:rsidRPr="00877DE5">
              <w:rPr>
                <w:sz w:val="16"/>
                <w:szCs w:val="16"/>
              </w:rPr>
              <w:t xml:space="preserve"> </w:t>
            </w:r>
            <w:r>
              <w:rPr>
                <w:sz w:val="18"/>
              </w:rPr>
              <w:t>December 21, 2019 to January 12, 2020</w:t>
            </w:r>
          </w:p>
        </w:tc>
        <w:tc>
          <w:tcPr>
            <w:tcW w:w="3330" w:type="dxa"/>
            <w:gridSpan w:val="2"/>
            <w:tcBorders>
              <w:top w:val="single" w:sz="6" w:space="0" w:color="auto"/>
              <w:bottom w:val="single" w:sz="6" w:space="0" w:color="auto"/>
              <w:right w:val="single" w:sz="4" w:space="0" w:color="auto"/>
            </w:tcBorders>
            <w:vAlign w:val="center"/>
          </w:tcPr>
          <w:p w:rsidR="00F12C05" w:rsidRPr="00D31127" w:rsidRDefault="00F12C05" w:rsidP="00F12C05">
            <w:pPr>
              <w:jc w:val="center"/>
              <w:rPr>
                <w:b/>
                <w:sz w:val="18"/>
              </w:rPr>
            </w:pPr>
            <w:r w:rsidRPr="00D31127">
              <w:rPr>
                <w:b/>
                <w:sz w:val="18"/>
              </w:rPr>
              <w:t xml:space="preserve">January </w:t>
            </w:r>
            <w:r>
              <w:rPr>
                <w:b/>
                <w:sz w:val="18"/>
              </w:rPr>
              <w:t>13</w:t>
            </w:r>
            <w:r w:rsidRPr="00D31127">
              <w:rPr>
                <w:b/>
                <w:sz w:val="18"/>
              </w:rPr>
              <w:t>, 20</w:t>
            </w:r>
            <w:r>
              <w:rPr>
                <w:b/>
                <w:sz w:val="18"/>
              </w:rPr>
              <w:t>20</w:t>
            </w:r>
            <w:r w:rsidRPr="00D31127">
              <w:rPr>
                <w:b/>
                <w:sz w:val="18"/>
              </w:rPr>
              <w:t xml:space="preserve"> to May </w:t>
            </w:r>
            <w:r>
              <w:rPr>
                <w:b/>
                <w:sz w:val="18"/>
              </w:rPr>
              <w:t>8</w:t>
            </w:r>
            <w:r w:rsidRPr="00D31127">
              <w:rPr>
                <w:b/>
                <w:sz w:val="18"/>
              </w:rPr>
              <w:t>, 20</w:t>
            </w:r>
            <w:r>
              <w:rPr>
                <w:b/>
                <w:sz w:val="18"/>
              </w:rPr>
              <w:t>20</w:t>
            </w:r>
          </w:p>
        </w:tc>
        <w:tc>
          <w:tcPr>
            <w:tcW w:w="1323" w:type="dxa"/>
            <w:vMerge w:val="restart"/>
            <w:tcBorders>
              <w:top w:val="single" w:sz="4" w:space="0" w:color="auto"/>
              <w:bottom w:val="single" w:sz="4" w:space="0" w:color="auto"/>
              <w:right w:val="single" w:sz="4" w:space="0" w:color="auto"/>
            </w:tcBorders>
            <w:shd w:val="clear" w:color="auto" w:fill="F2F2F2"/>
          </w:tcPr>
          <w:p w:rsidR="00F12C05" w:rsidRDefault="00F12C05" w:rsidP="00F12C05">
            <w:pPr>
              <w:jc w:val="center"/>
              <w:rPr>
                <w:b/>
                <w:sz w:val="18"/>
              </w:rPr>
            </w:pPr>
          </w:p>
          <w:p w:rsidR="00F12C05" w:rsidRDefault="00F12C05" w:rsidP="00F12C05">
            <w:pPr>
              <w:jc w:val="center"/>
              <w:rPr>
                <w:b/>
                <w:caps/>
                <w:sz w:val="16"/>
                <w:szCs w:val="16"/>
              </w:rPr>
            </w:pPr>
          </w:p>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Pr>
                <w:sz w:val="16"/>
                <w:szCs w:val="16"/>
              </w:rPr>
              <w:t>March 9, 2020</w:t>
            </w:r>
            <w:r w:rsidRPr="00FB1F2E">
              <w:rPr>
                <w:sz w:val="16"/>
                <w:szCs w:val="16"/>
              </w:rPr>
              <w:t xml:space="preserve"> to</w:t>
            </w:r>
          </w:p>
          <w:p w:rsidR="00F12C05" w:rsidRDefault="00F12C05" w:rsidP="00F12C05">
            <w:pPr>
              <w:jc w:val="center"/>
              <w:rPr>
                <w:b/>
                <w:sz w:val="18"/>
              </w:rPr>
            </w:pPr>
            <w:r>
              <w:rPr>
                <w:sz w:val="16"/>
                <w:szCs w:val="16"/>
              </w:rPr>
              <w:t>March 15</w:t>
            </w:r>
            <w:r w:rsidRPr="00FB1F2E">
              <w:rPr>
                <w:sz w:val="16"/>
                <w:szCs w:val="16"/>
              </w:rPr>
              <w:t>, 20</w:t>
            </w:r>
            <w:r>
              <w:rPr>
                <w:sz w:val="16"/>
                <w:szCs w:val="16"/>
              </w:rPr>
              <w:t>20</w:t>
            </w:r>
          </w:p>
        </w:tc>
        <w:tc>
          <w:tcPr>
            <w:tcW w:w="4030" w:type="dxa"/>
            <w:vMerge w:val="restart"/>
            <w:tcBorders>
              <w:top w:val="single" w:sz="4" w:space="0" w:color="auto"/>
              <w:left w:val="single" w:sz="4" w:space="0" w:color="auto"/>
              <w:right w:val="single" w:sz="4" w:space="0" w:color="auto"/>
            </w:tcBorders>
            <w:vAlign w:val="center"/>
          </w:tcPr>
          <w:p w:rsidR="00F12C05" w:rsidRDefault="00F12C05" w:rsidP="00F12C05">
            <w:pPr>
              <w:jc w:val="center"/>
              <w:rPr>
                <w:b/>
                <w:sz w:val="18"/>
              </w:rPr>
            </w:pPr>
            <w:r>
              <w:rPr>
                <w:b/>
                <w:sz w:val="18"/>
              </w:rPr>
              <w:t xml:space="preserve">FRMCSN </w:t>
            </w:r>
            <w:r w:rsidRPr="00EC792B">
              <w:rPr>
                <w:b/>
                <w:sz w:val="18"/>
              </w:rPr>
              <w:t>GRADUATION</w:t>
            </w:r>
            <w:r>
              <w:rPr>
                <w:b/>
                <w:sz w:val="18"/>
              </w:rPr>
              <w:t>!</w:t>
            </w:r>
          </w:p>
          <w:p w:rsidR="00F12C05" w:rsidRDefault="00F12C05" w:rsidP="00F12C05">
            <w:pPr>
              <w:jc w:val="center"/>
              <w:rPr>
                <w:b/>
                <w:sz w:val="18"/>
              </w:rPr>
            </w:pPr>
            <w:r>
              <w:rPr>
                <w:b/>
                <w:noProof/>
              </w:rPr>
              <w:drawing>
                <wp:inline distT="0" distB="0" distL="0" distR="0" wp14:anchorId="3B64F8C4" wp14:editId="2BA85CA8">
                  <wp:extent cx="1200150" cy="714375"/>
                  <wp:effectExtent l="0" t="0" r="0" b="9525"/>
                  <wp:docPr id="470" name="Picture 470" descr="MC900279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C9002793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150" cy="714375"/>
                          </a:xfrm>
                          <a:prstGeom prst="rect">
                            <a:avLst/>
                          </a:prstGeom>
                          <a:noFill/>
                          <a:ln>
                            <a:noFill/>
                          </a:ln>
                        </pic:spPr>
                      </pic:pic>
                    </a:graphicData>
                  </a:graphic>
                </wp:inline>
              </w:drawing>
            </w:r>
          </w:p>
          <w:p w:rsidR="00F12C05" w:rsidRPr="00EC792B" w:rsidRDefault="00F12C05" w:rsidP="00F12C05">
            <w:pPr>
              <w:jc w:val="center"/>
              <w:rPr>
                <w:b/>
                <w:sz w:val="18"/>
              </w:rPr>
            </w:pPr>
            <w:r>
              <w:rPr>
                <w:b/>
                <w:sz w:val="18"/>
              </w:rPr>
              <w:t>May 8, 2020</w:t>
            </w:r>
          </w:p>
        </w:tc>
      </w:tr>
      <w:tr w:rsidR="00F12C05" w:rsidTr="00F12C05">
        <w:trPr>
          <w:trHeight w:val="141"/>
        </w:trPr>
        <w:tc>
          <w:tcPr>
            <w:tcW w:w="493" w:type="dxa"/>
            <w:vMerge/>
            <w:tcBorders>
              <w:left w:val="single" w:sz="6" w:space="0" w:color="auto"/>
              <w:right w:val="single" w:sz="6" w:space="0" w:color="auto"/>
            </w:tcBorders>
            <w:shd w:val="clear" w:color="auto" w:fill="BFBFBF"/>
          </w:tcPr>
          <w:p w:rsidR="00F12C05" w:rsidRDefault="00F12C05" w:rsidP="00F12C05">
            <w:pPr>
              <w:jc w:val="center"/>
              <w:rPr>
                <w:sz w:val="18"/>
              </w:rPr>
            </w:pPr>
          </w:p>
        </w:tc>
        <w:tc>
          <w:tcPr>
            <w:tcW w:w="3207" w:type="dxa"/>
            <w:tcBorders>
              <w:top w:val="single" w:sz="6" w:space="0" w:color="auto"/>
              <w:left w:val="single" w:sz="6" w:space="0" w:color="auto"/>
              <w:bottom w:val="single" w:sz="4" w:space="0" w:color="auto"/>
              <w:right w:val="single" w:sz="6" w:space="0" w:color="auto"/>
            </w:tcBorders>
            <w:vAlign w:val="center"/>
          </w:tcPr>
          <w:p w:rsidR="00F12C05" w:rsidRDefault="00F12C05" w:rsidP="00F12C05">
            <w:pPr>
              <w:jc w:val="center"/>
              <w:rPr>
                <w:sz w:val="18"/>
              </w:rPr>
            </w:pPr>
            <w:r>
              <w:rPr>
                <w:sz w:val="18"/>
              </w:rPr>
              <w:t>COURSES</w:t>
            </w:r>
          </w:p>
        </w:tc>
        <w:tc>
          <w:tcPr>
            <w:tcW w:w="710" w:type="dxa"/>
            <w:tcBorders>
              <w:top w:val="single" w:sz="6" w:space="0" w:color="auto"/>
              <w:bottom w:val="single" w:sz="4" w:space="0" w:color="auto"/>
            </w:tcBorders>
          </w:tcPr>
          <w:p w:rsidR="00F12C05" w:rsidRDefault="00F12C05" w:rsidP="00F12C05">
            <w:pPr>
              <w:jc w:val="center"/>
              <w:rPr>
                <w:sz w:val="18"/>
              </w:rPr>
            </w:pPr>
            <w:r>
              <w:rPr>
                <w:sz w:val="18"/>
              </w:rPr>
              <w:t>Credit Hours</w:t>
            </w:r>
          </w:p>
        </w:tc>
        <w:tc>
          <w:tcPr>
            <w:tcW w:w="1710" w:type="dxa"/>
            <w:vMerge/>
            <w:tcBorders>
              <w:left w:val="single" w:sz="6" w:space="0" w:color="auto"/>
              <w:right w:val="single" w:sz="6" w:space="0" w:color="auto"/>
            </w:tcBorders>
            <w:shd w:val="clear" w:color="auto" w:fill="F2F2F2"/>
            <w:vAlign w:val="center"/>
          </w:tcPr>
          <w:p w:rsidR="00F12C05" w:rsidRDefault="00F12C05" w:rsidP="00F12C05">
            <w:pPr>
              <w:jc w:val="center"/>
              <w:rPr>
                <w:sz w:val="18"/>
              </w:rPr>
            </w:pPr>
          </w:p>
        </w:tc>
        <w:tc>
          <w:tcPr>
            <w:tcW w:w="2597" w:type="dxa"/>
            <w:tcBorders>
              <w:top w:val="single" w:sz="6" w:space="0" w:color="auto"/>
              <w:bottom w:val="single" w:sz="4" w:space="0" w:color="auto"/>
              <w:right w:val="single" w:sz="4" w:space="0" w:color="auto"/>
            </w:tcBorders>
            <w:vAlign w:val="center"/>
          </w:tcPr>
          <w:p w:rsidR="00F12C05" w:rsidRDefault="00F12C05" w:rsidP="00F12C05">
            <w:pPr>
              <w:jc w:val="center"/>
              <w:rPr>
                <w:sz w:val="18"/>
              </w:rPr>
            </w:pPr>
            <w:r>
              <w:rPr>
                <w:sz w:val="18"/>
              </w:rPr>
              <w:t>COURSES</w:t>
            </w:r>
          </w:p>
        </w:tc>
        <w:tc>
          <w:tcPr>
            <w:tcW w:w="733"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Credit Hours</w:t>
            </w:r>
          </w:p>
        </w:tc>
        <w:tc>
          <w:tcPr>
            <w:tcW w:w="1323" w:type="dxa"/>
            <w:vMerge/>
            <w:tcBorders>
              <w:left w:val="single" w:sz="4" w:space="0" w:color="auto"/>
              <w:bottom w:val="single" w:sz="4" w:space="0" w:color="auto"/>
              <w:right w:val="single" w:sz="4" w:space="0" w:color="auto"/>
            </w:tcBorders>
            <w:shd w:val="clear" w:color="auto" w:fill="F2F2F2"/>
          </w:tcPr>
          <w:p w:rsidR="00F12C05" w:rsidRDefault="00F12C05" w:rsidP="00F12C05">
            <w:pPr>
              <w:jc w:val="center"/>
              <w:rPr>
                <w:sz w:val="18"/>
              </w:rPr>
            </w:pPr>
          </w:p>
        </w:tc>
        <w:tc>
          <w:tcPr>
            <w:tcW w:w="403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661"/>
        </w:trPr>
        <w:tc>
          <w:tcPr>
            <w:tcW w:w="493" w:type="dxa"/>
            <w:vMerge/>
            <w:tcBorders>
              <w:left w:val="single" w:sz="6" w:space="0" w:color="auto"/>
              <w:right w:val="single" w:sz="6" w:space="0" w:color="auto"/>
            </w:tcBorders>
            <w:shd w:val="clear" w:color="auto" w:fill="BFBFBF"/>
          </w:tcPr>
          <w:p w:rsidR="00F12C05" w:rsidRDefault="00F12C05" w:rsidP="00F12C05">
            <w:pPr>
              <w:rPr>
                <w:i/>
                <w:sz w:val="18"/>
              </w:rPr>
            </w:pPr>
          </w:p>
        </w:tc>
        <w:tc>
          <w:tcPr>
            <w:tcW w:w="3207" w:type="dxa"/>
            <w:tcBorders>
              <w:top w:val="single" w:sz="4" w:space="0" w:color="auto"/>
              <w:left w:val="single" w:sz="6" w:space="0" w:color="auto"/>
              <w:bottom w:val="single" w:sz="4" w:space="0" w:color="auto"/>
              <w:right w:val="single" w:sz="6" w:space="0" w:color="auto"/>
            </w:tcBorders>
          </w:tcPr>
          <w:p w:rsidR="00F12C05" w:rsidRDefault="00F12C05" w:rsidP="00F12C05">
            <w:pPr>
              <w:rPr>
                <w:sz w:val="18"/>
              </w:rPr>
            </w:pPr>
            <w:r>
              <w:rPr>
                <w:sz w:val="18"/>
              </w:rPr>
              <w:t>Maternal Child Nursing</w:t>
            </w:r>
          </w:p>
        </w:tc>
        <w:tc>
          <w:tcPr>
            <w:tcW w:w="710" w:type="dxa"/>
            <w:tcBorders>
              <w:top w:val="single" w:sz="4" w:space="0" w:color="auto"/>
              <w:bottom w:val="single" w:sz="4" w:space="0" w:color="auto"/>
            </w:tcBorders>
          </w:tcPr>
          <w:p w:rsidR="00F12C05" w:rsidRDefault="00F12C05" w:rsidP="00F12C05">
            <w:pPr>
              <w:jc w:val="center"/>
              <w:rPr>
                <w:sz w:val="18"/>
              </w:rPr>
            </w:pPr>
            <w:r>
              <w:rPr>
                <w:sz w:val="18"/>
              </w:rPr>
              <w:t>11</w:t>
            </w:r>
          </w:p>
        </w:tc>
        <w:tc>
          <w:tcPr>
            <w:tcW w:w="1710" w:type="dxa"/>
            <w:vMerge/>
            <w:tcBorders>
              <w:left w:val="single" w:sz="6" w:space="0" w:color="auto"/>
              <w:right w:val="single" w:sz="6" w:space="0" w:color="auto"/>
            </w:tcBorders>
            <w:shd w:val="clear" w:color="auto" w:fill="F2F2F2"/>
            <w:vAlign w:val="center"/>
          </w:tcPr>
          <w:p w:rsidR="00F12C05" w:rsidRPr="00083451" w:rsidRDefault="00F12C05" w:rsidP="00F12C05">
            <w:pPr>
              <w:jc w:val="center"/>
              <w:rPr>
                <w:caps/>
                <w:sz w:val="18"/>
              </w:rPr>
            </w:pPr>
          </w:p>
        </w:tc>
        <w:tc>
          <w:tcPr>
            <w:tcW w:w="2597" w:type="dxa"/>
            <w:tcBorders>
              <w:top w:val="single" w:sz="4" w:space="0" w:color="auto"/>
              <w:bottom w:val="single" w:sz="4" w:space="0" w:color="auto"/>
              <w:right w:val="single" w:sz="4" w:space="0" w:color="auto"/>
            </w:tcBorders>
          </w:tcPr>
          <w:p w:rsidR="00F12C05" w:rsidRDefault="00F12C05" w:rsidP="00F12C05">
            <w:pPr>
              <w:rPr>
                <w:sz w:val="18"/>
              </w:rPr>
            </w:pPr>
            <w:r>
              <w:rPr>
                <w:sz w:val="18"/>
              </w:rPr>
              <w:t>Advanced Medical Surgical Nursing</w:t>
            </w:r>
          </w:p>
        </w:tc>
        <w:tc>
          <w:tcPr>
            <w:tcW w:w="733"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12</w:t>
            </w:r>
          </w:p>
        </w:tc>
        <w:tc>
          <w:tcPr>
            <w:tcW w:w="1323" w:type="dxa"/>
            <w:vMerge/>
            <w:tcBorders>
              <w:left w:val="single" w:sz="4" w:space="0" w:color="auto"/>
              <w:bottom w:val="single" w:sz="4" w:space="0" w:color="auto"/>
              <w:right w:val="single" w:sz="4" w:space="0" w:color="auto"/>
            </w:tcBorders>
            <w:shd w:val="clear" w:color="auto" w:fill="F2F2F2"/>
          </w:tcPr>
          <w:p w:rsidR="00F12C05" w:rsidRDefault="00F12C05" w:rsidP="00F12C05">
            <w:pPr>
              <w:jc w:val="center"/>
              <w:rPr>
                <w:sz w:val="18"/>
              </w:rPr>
            </w:pPr>
          </w:p>
        </w:tc>
        <w:tc>
          <w:tcPr>
            <w:tcW w:w="403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141"/>
        </w:trPr>
        <w:tc>
          <w:tcPr>
            <w:tcW w:w="493" w:type="dxa"/>
            <w:vMerge/>
            <w:tcBorders>
              <w:left w:val="single" w:sz="6" w:space="0" w:color="auto"/>
              <w:bottom w:val="single" w:sz="6" w:space="0" w:color="auto"/>
              <w:right w:val="single" w:sz="6" w:space="0" w:color="auto"/>
            </w:tcBorders>
            <w:shd w:val="clear" w:color="auto" w:fill="BFBFBF"/>
          </w:tcPr>
          <w:p w:rsidR="00F12C05" w:rsidRDefault="00F12C05" w:rsidP="00F12C05">
            <w:pPr>
              <w:jc w:val="right"/>
              <w:rPr>
                <w:sz w:val="18"/>
              </w:rPr>
            </w:pPr>
          </w:p>
        </w:tc>
        <w:tc>
          <w:tcPr>
            <w:tcW w:w="3207" w:type="dxa"/>
            <w:tcBorders>
              <w:top w:val="single" w:sz="4" w:space="0" w:color="auto"/>
              <w:left w:val="single" w:sz="6" w:space="0" w:color="auto"/>
              <w:bottom w:val="single" w:sz="6" w:space="0" w:color="auto"/>
              <w:right w:val="single" w:sz="6"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710" w:type="dxa"/>
            <w:tcBorders>
              <w:top w:val="single" w:sz="4" w:space="0" w:color="auto"/>
              <w:bottom w:val="single" w:sz="6" w:space="0" w:color="auto"/>
            </w:tcBorders>
          </w:tcPr>
          <w:p w:rsidR="00F12C05" w:rsidRPr="003A62A4" w:rsidRDefault="00F12C05" w:rsidP="00F12C05">
            <w:pPr>
              <w:jc w:val="center"/>
              <w:rPr>
                <w:b/>
                <w:sz w:val="18"/>
              </w:rPr>
            </w:pPr>
            <w:r w:rsidRPr="003A62A4">
              <w:rPr>
                <w:b/>
                <w:sz w:val="18"/>
              </w:rPr>
              <w:t>1</w:t>
            </w:r>
            <w:r>
              <w:rPr>
                <w:b/>
                <w:sz w:val="18"/>
              </w:rPr>
              <w:t>1</w:t>
            </w:r>
          </w:p>
        </w:tc>
        <w:tc>
          <w:tcPr>
            <w:tcW w:w="1710" w:type="dxa"/>
            <w:vMerge/>
            <w:tcBorders>
              <w:left w:val="single" w:sz="6" w:space="0" w:color="auto"/>
              <w:bottom w:val="single" w:sz="6" w:space="0" w:color="auto"/>
              <w:right w:val="single" w:sz="6" w:space="0" w:color="auto"/>
            </w:tcBorders>
            <w:shd w:val="clear" w:color="auto" w:fill="F2F2F2"/>
          </w:tcPr>
          <w:p w:rsidR="00F12C05" w:rsidRDefault="00F12C05" w:rsidP="00F12C05">
            <w:pPr>
              <w:rPr>
                <w:sz w:val="18"/>
              </w:rPr>
            </w:pPr>
          </w:p>
        </w:tc>
        <w:tc>
          <w:tcPr>
            <w:tcW w:w="2597" w:type="dxa"/>
            <w:tcBorders>
              <w:top w:val="single" w:sz="4" w:space="0" w:color="auto"/>
              <w:bottom w:val="single" w:sz="6" w:space="0" w:color="auto"/>
              <w:right w:val="single" w:sz="4"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733" w:type="dxa"/>
            <w:tcBorders>
              <w:top w:val="single" w:sz="4" w:space="0" w:color="auto"/>
              <w:left w:val="single" w:sz="4" w:space="0" w:color="auto"/>
              <w:bottom w:val="single" w:sz="4" w:space="0" w:color="auto"/>
              <w:right w:val="single" w:sz="4" w:space="0" w:color="auto"/>
            </w:tcBorders>
          </w:tcPr>
          <w:p w:rsidR="00F12C05" w:rsidRPr="003A62A4" w:rsidRDefault="00F12C05" w:rsidP="00F12C05">
            <w:pPr>
              <w:jc w:val="center"/>
              <w:rPr>
                <w:b/>
                <w:sz w:val="18"/>
              </w:rPr>
            </w:pPr>
            <w:r>
              <w:rPr>
                <w:b/>
                <w:sz w:val="18"/>
              </w:rPr>
              <w:t>12</w:t>
            </w:r>
          </w:p>
        </w:tc>
        <w:tc>
          <w:tcPr>
            <w:tcW w:w="1323" w:type="dxa"/>
            <w:vMerge/>
            <w:tcBorders>
              <w:left w:val="single" w:sz="4" w:space="0" w:color="auto"/>
              <w:bottom w:val="single" w:sz="4" w:space="0" w:color="auto"/>
              <w:right w:val="single" w:sz="4" w:space="0" w:color="auto"/>
            </w:tcBorders>
            <w:shd w:val="clear" w:color="auto" w:fill="F2F2F2"/>
          </w:tcPr>
          <w:p w:rsidR="00F12C05" w:rsidRPr="003A62A4" w:rsidRDefault="00F12C05" w:rsidP="00F12C05">
            <w:pPr>
              <w:jc w:val="center"/>
              <w:rPr>
                <w:b/>
                <w:sz w:val="18"/>
              </w:rPr>
            </w:pPr>
          </w:p>
        </w:tc>
        <w:tc>
          <w:tcPr>
            <w:tcW w:w="403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r>
    </w:tbl>
    <w:p w:rsidR="00F12C05" w:rsidRDefault="00F12C05" w:rsidP="00F12C05">
      <w:pPr>
        <w:spacing w:after="200" w:line="276" w:lineRule="auto"/>
      </w:pPr>
      <w:r>
        <w:br w:type="page"/>
      </w:r>
    </w:p>
    <w:p w:rsidR="00F12C05" w:rsidRPr="00D31127" w:rsidRDefault="00F12C05" w:rsidP="00F12C05">
      <w:pPr>
        <w:pStyle w:val="Title"/>
        <w:rPr>
          <w:b/>
          <w:szCs w:val="24"/>
        </w:rPr>
      </w:pPr>
      <w:r w:rsidRPr="00D31127">
        <w:rPr>
          <w:b/>
          <w:szCs w:val="24"/>
        </w:rPr>
        <w:lastRenderedPageBreak/>
        <w:t xml:space="preserve">CURRICULUM PATTERN for REGULAR STUDENTS </w:t>
      </w:r>
    </w:p>
    <w:p w:rsidR="00F12C05" w:rsidRDefault="00F12C05" w:rsidP="00F12C05">
      <w:pPr>
        <w:pStyle w:val="Title"/>
        <w:rPr>
          <w:b/>
          <w:sz w:val="20"/>
        </w:rPr>
      </w:pPr>
      <w:r>
        <w:rPr>
          <w:b/>
          <w:sz w:val="22"/>
          <w:szCs w:val="22"/>
        </w:rPr>
        <w:t>Associate of Science</w:t>
      </w:r>
      <w:r w:rsidRPr="00D31127">
        <w:rPr>
          <w:b/>
          <w:sz w:val="22"/>
          <w:szCs w:val="22"/>
        </w:rPr>
        <w:t xml:space="preserve"> and Diploma</w:t>
      </w:r>
      <w:r>
        <w:rPr>
          <w:b/>
          <w:sz w:val="20"/>
        </w:rPr>
        <w:t xml:space="preserve"> </w:t>
      </w:r>
    </w:p>
    <w:p w:rsidR="00F12C05" w:rsidRPr="00D31127" w:rsidRDefault="00F12C05" w:rsidP="00F12C05">
      <w:pPr>
        <w:pStyle w:val="Title"/>
        <w:rPr>
          <w:b/>
          <w:szCs w:val="24"/>
        </w:rPr>
      </w:pPr>
      <w:r>
        <w:rPr>
          <w:b/>
          <w:szCs w:val="24"/>
        </w:rPr>
        <w:t>CLASS OF 2021</w:t>
      </w:r>
    </w:p>
    <w:p w:rsidR="00F12C05" w:rsidRDefault="00F12C05" w:rsidP="00F12C05">
      <w:pPr>
        <w:jc w:val="center"/>
        <w:rPr>
          <w:i/>
          <w:sz w:val="20"/>
        </w:rPr>
      </w:pPr>
      <w:r w:rsidRPr="004B574B">
        <w:rPr>
          <w:sz w:val="20"/>
        </w:rPr>
        <w:t xml:space="preserve">Firelands Regional Medical Center School of Nursing / </w:t>
      </w:r>
      <w:r>
        <w:rPr>
          <w:i/>
          <w:sz w:val="20"/>
        </w:rPr>
        <w:t>BGSU-Firelands</w:t>
      </w:r>
    </w:p>
    <w:p w:rsidR="00F12C05" w:rsidRPr="004B574B" w:rsidRDefault="00F12C05" w:rsidP="00F12C05">
      <w:pPr>
        <w:jc w:val="center"/>
        <w:rPr>
          <w:sz w:val="20"/>
        </w:rPr>
      </w:pPr>
      <w:r w:rsidRPr="004B574B">
        <w:rPr>
          <w:sz w:val="20"/>
        </w:rPr>
        <w:t>Sandusky, Ohio</w:t>
      </w:r>
    </w:p>
    <w:p w:rsidR="00F12C05" w:rsidRDefault="00F12C05" w:rsidP="00F12C05">
      <w:pPr>
        <w:rPr>
          <w:sz w:val="18"/>
        </w:rPr>
      </w:pPr>
    </w:p>
    <w:p w:rsidR="00F12C05" w:rsidRDefault="00F12C05" w:rsidP="00F12C05">
      <w:pPr>
        <w:rPr>
          <w:sz w:val="18"/>
        </w:rPr>
      </w:pPr>
    </w:p>
    <w:tbl>
      <w:tblPr>
        <w:tblW w:w="1089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880"/>
        <w:gridCol w:w="630"/>
        <w:gridCol w:w="1530"/>
        <w:gridCol w:w="3330"/>
        <w:gridCol w:w="630"/>
        <w:gridCol w:w="1350"/>
      </w:tblGrid>
      <w:tr w:rsidR="00F12C05" w:rsidRPr="0067633E"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sidRPr="00872B3D">
              <w:rPr>
                <w:b/>
                <w:sz w:val="16"/>
                <w:szCs w:val="16"/>
              </w:rPr>
              <w:t>1</w:t>
            </w:r>
            <w:r w:rsidRPr="00872B3D">
              <w:rPr>
                <w:b/>
                <w:sz w:val="16"/>
                <w:szCs w:val="16"/>
                <w:vertAlign w:val="superscript"/>
              </w:rPr>
              <w:t>st</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3510" w:type="dxa"/>
            <w:gridSpan w:val="2"/>
            <w:vAlign w:val="center"/>
          </w:tcPr>
          <w:p w:rsidR="00F12C05" w:rsidRPr="00FB1F2E" w:rsidRDefault="00F12C05" w:rsidP="00F12C05">
            <w:pPr>
              <w:jc w:val="center"/>
              <w:rPr>
                <w:b/>
                <w:sz w:val="16"/>
                <w:szCs w:val="16"/>
              </w:rPr>
            </w:pPr>
            <w:r>
              <w:rPr>
                <w:b/>
                <w:sz w:val="16"/>
                <w:szCs w:val="16"/>
              </w:rPr>
              <w:t>August 20</w:t>
            </w:r>
            <w:r w:rsidRPr="00FB1F2E">
              <w:rPr>
                <w:b/>
                <w:sz w:val="16"/>
                <w:szCs w:val="16"/>
              </w:rPr>
              <w:t>, 201</w:t>
            </w:r>
            <w:r>
              <w:rPr>
                <w:b/>
                <w:sz w:val="16"/>
                <w:szCs w:val="16"/>
              </w:rPr>
              <w:t>8</w:t>
            </w:r>
            <w:r w:rsidRPr="00FB1F2E">
              <w:rPr>
                <w:b/>
                <w:sz w:val="16"/>
                <w:szCs w:val="16"/>
              </w:rPr>
              <w:t xml:space="preserve"> to December 1</w:t>
            </w:r>
            <w:r>
              <w:rPr>
                <w:b/>
                <w:sz w:val="16"/>
                <w:szCs w:val="16"/>
              </w:rPr>
              <w:t>4</w:t>
            </w:r>
            <w:r w:rsidRPr="00FB1F2E">
              <w:rPr>
                <w:b/>
                <w:sz w:val="16"/>
                <w:szCs w:val="16"/>
              </w:rPr>
              <w:t>, 201</w:t>
            </w:r>
            <w:r>
              <w:rPr>
                <w:b/>
                <w:sz w:val="16"/>
                <w:szCs w:val="16"/>
              </w:rPr>
              <w:t>8</w:t>
            </w:r>
          </w:p>
        </w:tc>
        <w:tc>
          <w:tcPr>
            <w:tcW w:w="1530" w:type="dxa"/>
            <w:vMerge w:val="restart"/>
            <w:shd w:val="clear" w:color="auto" w:fill="F2F2F2"/>
            <w:vAlign w:val="center"/>
          </w:tcPr>
          <w:p w:rsidR="00F12C05" w:rsidRPr="00FB1F2E" w:rsidRDefault="00F12C05" w:rsidP="00F12C05">
            <w:pPr>
              <w:jc w:val="center"/>
              <w:rPr>
                <w:b/>
                <w:caps/>
                <w:sz w:val="16"/>
                <w:szCs w:val="16"/>
              </w:rPr>
            </w:pPr>
            <w:r w:rsidRPr="00FB1F2E">
              <w:rPr>
                <w:b/>
                <w:caps/>
                <w:sz w:val="16"/>
                <w:szCs w:val="16"/>
              </w:rPr>
              <w:t>Winter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sidRPr="00FB1F2E">
              <w:rPr>
                <w:sz w:val="16"/>
                <w:szCs w:val="16"/>
              </w:rPr>
              <w:t>December 1</w:t>
            </w:r>
            <w:r>
              <w:rPr>
                <w:sz w:val="16"/>
                <w:szCs w:val="16"/>
              </w:rPr>
              <w:t>5</w:t>
            </w:r>
            <w:r w:rsidRPr="00FB1F2E">
              <w:rPr>
                <w:sz w:val="16"/>
                <w:szCs w:val="16"/>
              </w:rPr>
              <w:t>, 201</w:t>
            </w:r>
            <w:r>
              <w:rPr>
                <w:sz w:val="16"/>
                <w:szCs w:val="16"/>
              </w:rPr>
              <w:t>8 to January 6</w:t>
            </w:r>
            <w:r w:rsidRPr="00FB1F2E">
              <w:rPr>
                <w:sz w:val="16"/>
                <w:szCs w:val="16"/>
              </w:rPr>
              <w:t>, 201</w:t>
            </w:r>
            <w:r>
              <w:rPr>
                <w:sz w:val="16"/>
                <w:szCs w:val="16"/>
              </w:rPr>
              <w:t>9</w:t>
            </w:r>
          </w:p>
        </w:tc>
        <w:tc>
          <w:tcPr>
            <w:tcW w:w="3960" w:type="dxa"/>
            <w:gridSpan w:val="2"/>
            <w:vAlign w:val="center"/>
          </w:tcPr>
          <w:p w:rsidR="00F12C05" w:rsidRPr="00FB1F2E" w:rsidRDefault="00F12C05" w:rsidP="00F12C05">
            <w:pPr>
              <w:jc w:val="center"/>
              <w:rPr>
                <w:b/>
                <w:sz w:val="16"/>
                <w:szCs w:val="16"/>
              </w:rPr>
            </w:pPr>
            <w:r w:rsidRPr="00FB1F2E">
              <w:rPr>
                <w:b/>
                <w:sz w:val="16"/>
                <w:szCs w:val="16"/>
              </w:rPr>
              <w:t xml:space="preserve">January </w:t>
            </w:r>
            <w:r>
              <w:rPr>
                <w:b/>
                <w:sz w:val="16"/>
                <w:szCs w:val="16"/>
              </w:rPr>
              <w:t>7</w:t>
            </w:r>
            <w:r w:rsidRPr="00FB1F2E">
              <w:rPr>
                <w:b/>
                <w:sz w:val="16"/>
                <w:szCs w:val="16"/>
              </w:rPr>
              <w:t>, 201</w:t>
            </w:r>
            <w:r>
              <w:rPr>
                <w:b/>
                <w:sz w:val="16"/>
                <w:szCs w:val="16"/>
              </w:rPr>
              <w:t>9</w:t>
            </w:r>
            <w:r w:rsidRPr="00FB1F2E">
              <w:rPr>
                <w:b/>
                <w:sz w:val="16"/>
                <w:szCs w:val="16"/>
              </w:rPr>
              <w:t xml:space="preserve"> to May </w:t>
            </w:r>
            <w:r>
              <w:rPr>
                <w:b/>
                <w:sz w:val="16"/>
                <w:szCs w:val="16"/>
              </w:rPr>
              <w:t>3</w:t>
            </w:r>
            <w:r w:rsidRPr="00FB1F2E">
              <w:rPr>
                <w:b/>
                <w:sz w:val="16"/>
                <w:szCs w:val="16"/>
              </w:rPr>
              <w:t>, 201</w:t>
            </w:r>
            <w:r>
              <w:rPr>
                <w:b/>
                <w:sz w:val="16"/>
                <w:szCs w:val="16"/>
              </w:rPr>
              <w:t>9</w:t>
            </w:r>
          </w:p>
        </w:tc>
        <w:tc>
          <w:tcPr>
            <w:tcW w:w="1350" w:type="dxa"/>
            <w:vMerge w:val="restart"/>
            <w:shd w:val="clear" w:color="auto" w:fill="F2F2F2"/>
            <w:vAlign w:val="center"/>
          </w:tcPr>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sidRPr="00FB1F2E">
              <w:rPr>
                <w:sz w:val="16"/>
                <w:szCs w:val="16"/>
              </w:rPr>
              <w:t xml:space="preserve">March </w:t>
            </w:r>
            <w:r>
              <w:rPr>
                <w:sz w:val="16"/>
                <w:szCs w:val="16"/>
              </w:rPr>
              <w:t>4</w:t>
            </w:r>
            <w:r w:rsidRPr="00FB1F2E">
              <w:rPr>
                <w:sz w:val="16"/>
                <w:szCs w:val="16"/>
              </w:rPr>
              <w:t>, 201</w:t>
            </w:r>
            <w:r>
              <w:rPr>
                <w:sz w:val="16"/>
                <w:szCs w:val="16"/>
              </w:rPr>
              <w:t>9</w:t>
            </w:r>
            <w:r w:rsidRPr="00FB1F2E">
              <w:rPr>
                <w:sz w:val="16"/>
                <w:szCs w:val="16"/>
              </w:rPr>
              <w:t xml:space="preserve"> to </w:t>
            </w:r>
          </w:p>
          <w:p w:rsidR="00F12C05" w:rsidRPr="00FB1F2E" w:rsidRDefault="00F12C05" w:rsidP="00F12C05">
            <w:pPr>
              <w:jc w:val="center"/>
              <w:rPr>
                <w:sz w:val="16"/>
                <w:szCs w:val="16"/>
              </w:rPr>
            </w:pPr>
            <w:r w:rsidRPr="00FB1F2E">
              <w:rPr>
                <w:sz w:val="16"/>
                <w:szCs w:val="16"/>
              </w:rPr>
              <w:t>March 1</w:t>
            </w:r>
            <w:r>
              <w:rPr>
                <w:sz w:val="16"/>
                <w:szCs w:val="16"/>
              </w:rPr>
              <w:t>0</w:t>
            </w:r>
            <w:r w:rsidRPr="00FB1F2E">
              <w:rPr>
                <w:sz w:val="16"/>
                <w:szCs w:val="16"/>
              </w:rPr>
              <w:t>, 201</w:t>
            </w:r>
            <w:r>
              <w:rPr>
                <w:sz w:val="16"/>
                <w:szCs w:val="16"/>
              </w:rPr>
              <w:t>9</w:t>
            </w:r>
          </w:p>
        </w:tc>
      </w:tr>
      <w:tr w:rsidR="00F12C05" w:rsidRPr="0067633E" w:rsidTr="00F12C05">
        <w:trPr>
          <w:trHeight w:val="341"/>
        </w:trPr>
        <w:tc>
          <w:tcPr>
            <w:tcW w:w="540" w:type="dxa"/>
            <w:vMerge/>
            <w:shd w:val="clear" w:color="auto" w:fill="D9D9D9"/>
          </w:tcPr>
          <w:p w:rsidR="00F12C05" w:rsidRPr="00872B3D" w:rsidRDefault="00F12C05" w:rsidP="00F12C05">
            <w:pPr>
              <w:rPr>
                <w:i/>
                <w:sz w:val="16"/>
                <w:szCs w:val="16"/>
              </w:rPr>
            </w:pPr>
          </w:p>
        </w:tc>
        <w:tc>
          <w:tcPr>
            <w:tcW w:w="2880" w:type="dxa"/>
            <w:vAlign w:val="center"/>
          </w:tcPr>
          <w:p w:rsidR="00F12C05" w:rsidRPr="00872B3D" w:rsidRDefault="00F12C05" w:rsidP="00F12C05">
            <w:pPr>
              <w:jc w:val="center"/>
              <w:rPr>
                <w:sz w:val="16"/>
                <w:szCs w:val="16"/>
              </w:rPr>
            </w:pPr>
            <w:r w:rsidRPr="00872B3D">
              <w:rPr>
                <w:sz w:val="16"/>
                <w:szCs w:val="16"/>
              </w:rPr>
              <w:t>COURSES</w:t>
            </w:r>
          </w:p>
        </w:tc>
        <w:tc>
          <w:tcPr>
            <w:tcW w:w="630" w:type="dxa"/>
            <w:vAlign w:val="center"/>
          </w:tcPr>
          <w:p w:rsidR="00F12C05" w:rsidRPr="00872B3D" w:rsidRDefault="00F12C05" w:rsidP="00F12C05">
            <w:pPr>
              <w:jc w:val="center"/>
              <w:rPr>
                <w:sz w:val="16"/>
                <w:szCs w:val="16"/>
              </w:rPr>
            </w:pPr>
            <w:r w:rsidRPr="00872B3D">
              <w:rPr>
                <w:sz w:val="16"/>
                <w:szCs w:val="16"/>
              </w:rPr>
              <w:t>Credit Hours</w:t>
            </w:r>
          </w:p>
        </w:tc>
        <w:tc>
          <w:tcPr>
            <w:tcW w:w="1530" w:type="dxa"/>
            <w:vMerge/>
            <w:shd w:val="clear" w:color="auto" w:fill="F2F2F2"/>
            <w:vAlign w:val="center"/>
          </w:tcPr>
          <w:p w:rsidR="00F12C05" w:rsidRPr="00872B3D" w:rsidRDefault="00F12C05" w:rsidP="00F12C05">
            <w:pPr>
              <w:jc w:val="center"/>
              <w:rPr>
                <w:sz w:val="16"/>
                <w:szCs w:val="16"/>
              </w:rPr>
            </w:pPr>
          </w:p>
        </w:tc>
        <w:tc>
          <w:tcPr>
            <w:tcW w:w="3330" w:type="dxa"/>
            <w:vAlign w:val="center"/>
          </w:tcPr>
          <w:p w:rsidR="00F12C05" w:rsidRPr="00872B3D" w:rsidRDefault="00F12C05" w:rsidP="00F12C05">
            <w:pPr>
              <w:jc w:val="center"/>
              <w:rPr>
                <w:sz w:val="16"/>
                <w:szCs w:val="16"/>
              </w:rPr>
            </w:pPr>
            <w:r w:rsidRPr="00872B3D">
              <w:rPr>
                <w:sz w:val="16"/>
                <w:szCs w:val="16"/>
              </w:rPr>
              <w:t>COURSES</w:t>
            </w:r>
          </w:p>
        </w:tc>
        <w:tc>
          <w:tcPr>
            <w:tcW w:w="630" w:type="dxa"/>
            <w:vAlign w:val="center"/>
          </w:tcPr>
          <w:p w:rsidR="00F12C05" w:rsidRPr="00872B3D" w:rsidRDefault="00F12C05" w:rsidP="00F12C05">
            <w:pPr>
              <w:jc w:val="center"/>
              <w:rPr>
                <w:i/>
                <w:sz w:val="16"/>
                <w:szCs w:val="16"/>
              </w:rPr>
            </w:pPr>
            <w:r w:rsidRPr="00872B3D">
              <w:rPr>
                <w:sz w:val="16"/>
                <w:szCs w:val="16"/>
              </w:rPr>
              <w:t>Credit Hours</w:t>
            </w:r>
          </w:p>
        </w:tc>
        <w:tc>
          <w:tcPr>
            <w:tcW w:w="1350" w:type="dxa"/>
            <w:vMerge/>
            <w:shd w:val="clear" w:color="auto" w:fill="F2F2F2"/>
          </w:tcPr>
          <w:p w:rsidR="00F12C05" w:rsidRPr="00872B3D" w:rsidRDefault="00F12C05" w:rsidP="00F12C05">
            <w:pPr>
              <w:jc w:val="center"/>
              <w:rPr>
                <w:sz w:val="16"/>
                <w:szCs w:val="16"/>
              </w:rPr>
            </w:pPr>
          </w:p>
        </w:tc>
      </w:tr>
      <w:tr w:rsidR="00F12C05" w:rsidRPr="0067633E" w:rsidTr="00F12C05">
        <w:tc>
          <w:tcPr>
            <w:tcW w:w="540" w:type="dxa"/>
            <w:vMerge/>
            <w:shd w:val="clear" w:color="auto" w:fill="D9D9D9"/>
          </w:tcPr>
          <w:p w:rsidR="00F12C05" w:rsidRPr="00872B3D" w:rsidRDefault="00F12C05" w:rsidP="00F12C05">
            <w:pPr>
              <w:rPr>
                <w:i/>
                <w:sz w:val="16"/>
                <w:szCs w:val="16"/>
              </w:rPr>
            </w:pPr>
          </w:p>
        </w:tc>
        <w:tc>
          <w:tcPr>
            <w:tcW w:w="2880" w:type="dxa"/>
          </w:tcPr>
          <w:p w:rsidR="00F12C05" w:rsidRPr="00872B3D" w:rsidRDefault="00F12C05" w:rsidP="00F12C05">
            <w:pPr>
              <w:rPr>
                <w:i/>
                <w:sz w:val="16"/>
                <w:szCs w:val="16"/>
              </w:rPr>
            </w:pPr>
            <w:r w:rsidRPr="00872B3D">
              <w:rPr>
                <w:i/>
                <w:sz w:val="16"/>
                <w:szCs w:val="16"/>
              </w:rPr>
              <w:t>Concepts in Biology (BIOL 2050)</w:t>
            </w:r>
          </w:p>
          <w:p w:rsidR="00F12C05" w:rsidRPr="00872B3D" w:rsidRDefault="00F12C05" w:rsidP="00F12C05">
            <w:pPr>
              <w:rPr>
                <w:i/>
                <w:sz w:val="16"/>
                <w:szCs w:val="16"/>
              </w:rPr>
            </w:pPr>
            <w:r w:rsidRPr="00872B3D">
              <w:rPr>
                <w:i/>
                <w:sz w:val="16"/>
                <w:szCs w:val="16"/>
              </w:rPr>
              <w:t>General Psychology (PSYCH 1010)</w:t>
            </w:r>
          </w:p>
          <w:p w:rsidR="00F12C05" w:rsidRDefault="00F12C05" w:rsidP="00F12C05">
            <w:pPr>
              <w:rPr>
                <w:i/>
                <w:sz w:val="16"/>
                <w:szCs w:val="16"/>
              </w:rPr>
            </w:pPr>
            <w:r>
              <w:rPr>
                <w:i/>
                <w:sz w:val="16"/>
                <w:szCs w:val="16"/>
              </w:rPr>
              <w:t>Intro to Academic Writing</w:t>
            </w:r>
            <w:r w:rsidRPr="00872B3D">
              <w:rPr>
                <w:i/>
                <w:sz w:val="16"/>
                <w:szCs w:val="16"/>
              </w:rPr>
              <w:t xml:space="preserve"> (</w:t>
            </w:r>
            <w:r>
              <w:rPr>
                <w:i/>
                <w:sz w:val="16"/>
                <w:szCs w:val="16"/>
              </w:rPr>
              <w:t>GSW 1110</w:t>
            </w:r>
            <w:r w:rsidRPr="00872B3D">
              <w:rPr>
                <w:i/>
                <w:sz w:val="16"/>
                <w:szCs w:val="16"/>
              </w:rPr>
              <w:t>)</w:t>
            </w:r>
            <w:r>
              <w:rPr>
                <w:i/>
                <w:sz w:val="16"/>
                <w:szCs w:val="16"/>
              </w:rPr>
              <w:t>*</w:t>
            </w:r>
          </w:p>
          <w:p w:rsidR="00F12C05" w:rsidRPr="00872B3D" w:rsidRDefault="00F12C05" w:rsidP="00F12C05">
            <w:pPr>
              <w:rPr>
                <w:i/>
                <w:sz w:val="16"/>
                <w:szCs w:val="16"/>
              </w:rPr>
            </w:pPr>
            <w:r>
              <w:rPr>
                <w:i/>
                <w:sz w:val="16"/>
                <w:szCs w:val="16"/>
              </w:rPr>
              <w:t>Medical Terminology (AHS 3010)</w:t>
            </w:r>
          </w:p>
        </w:tc>
        <w:tc>
          <w:tcPr>
            <w:tcW w:w="630" w:type="dxa"/>
          </w:tcPr>
          <w:p w:rsidR="00F12C05" w:rsidRPr="00872B3D" w:rsidRDefault="00F12C05" w:rsidP="00F12C05">
            <w:pPr>
              <w:jc w:val="center"/>
              <w:rPr>
                <w:i/>
                <w:sz w:val="16"/>
                <w:szCs w:val="16"/>
              </w:rPr>
            </w:pPr>
            <w:r>
              <w:rPr>
                <w:i/>
                <w:sz w:val="16"/>
                <w:szCs w:val="16"/>
              </w:rPr>
              <w:t>4</w:t>
            </w:r>
          </w:p>
          <w:p w:rsidR="00F12C05" w:rsidRPr="00872B3D" w:rsidRDefault="00F12C05" w:rsidP="00F12C05">
            <w:pPr>
              <w:jc w:val="center"/>
              <w:rPr>
                <w:i/>
                <w:sz w:val="16"/>
                <w:szCs w:val="16"/>
              </w:rPr>
            </w:pPr>
            <w:r w:rsidRPr="00872B3D">
              <w:rPr>
                <w:i/>
                <w:sz w:val="16"/>
                <w:szCs w:val="16"/>
              </w:rPr>
              <w:t>4</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Pr>
                <w:i/>
                <w:sz w:val="16"/>
                <w:szCs w:val="16"/>
              </w:rPr>
              <w:t>2</w:t>
            </w:r>
          </w:p>
        </w:tc>
        <w:tc>
          <w:tcPr>
            <w:tcW w:w="1530" w:type="dxa"/>
            <w:vMerge/>
            <w:shd w:val="clear" w:color="auto" w:fill="F2F2F2"/>
            <w:vAlign w:val="center"/>
          </w:tcPr>
          <w:p w:rsidR="00F12C05" w:rsidRPr="00872B3D" w:rsidRDefault="00F12C05" w:rsidP="00F12C05">
            <w:pPr>
              <w:jc w:val="center"/>
              <w:rPr>
                <w:caps/>
                <w:sz w:val="16"/>
                <w:szCs w:val="16"/>
              </w:rPr>
            </w:pPr>
          </w:p>
        </w:tc>
        <w:tc>
          <w:tcPr>
            <w:tcW w:w="3330" w:type="dxa"/>
          </w:tcPr>
          <w:p w:rsidR="00F12C05" w:rsidRPr="00872B3D" w:rsidRDefault="00F12C05" w:rsidP="00F12C05">
            <w:pPr>
              <w:rPr>
                <w:i/>
                <w:sz w:val="16"/>
                <w:szCs w:val="16"/>
              </w:rPr>
            </w:pPr>
            <w:r w:rsidRPr="00872B3D">
              <w:rPr>
                <w:i/>
                <w:sz w:val="16"/>
                <w:szCs w:val="16"/>
              </w:rPr>
              <w:t>Human Anatomy &amp; Physiology I (BIOL 3310)</w:t>
            </w:r>
          </w:p>
          <w:p w:rsidR="00F12C05" w:rsidRPr="00872B3D" w:rsidRDefault="00F12C05" w:rsidP="00F12C05">
            <w:pPr>
              <w:rPr>
                <w:i/>
                <w:sz w:val="16"/>
                <w:szCs w:val="16"/>
              </w:rPr>
            </w:pPr>
            <w:r w:rsidRPr="00872B3D">
              <w:rPr>
                <w:i/>
                <w:sz w:val="16"/>
                <w:szCs w:val="16"/>
              </w:rPr>
              <w:t>Academic Writing (GSW 1120)</w:t>
            </w:r>
          </w:p>
          <w:p w:rsidR="00F12C05" w:rsidRPr="00872B3D" w:rsidRDefault="00F12C05" w:rsidP="00F12C05">
            <w:pPr>
              <w:rPr>
                <w:i/>
                <w:sz w:val="16"/>
                <w:szCs w:val="16"/>
              </w:rPr>
            </w:pPr>
            <w:r w:rsidRPr="00872B3D">
              <w:rPr>
                <w:i/>
                <w:sz w:val="16"/>
                <w:szCs w:val="16"/>
              </w:rPr>
              <w:t>Lifespan Development Psychology (PSYC 3100)</w:t>
            </w:r>
          </w:p>
          <w:p w:rsidR="00F12C05" w:rsidRDefault="00F12C05" w:rsidP="00F12C05">
            <w:pPr>
              <w:rPr>
                <w:i/>
                <w:sz w:val="16"/>
                <w:szCs w:val="16"/>
              </w:rPr>
            </w:pPr>
            <w:r w:rsidRPr="00872B3D">
              <w:rPr>
                <w:i/>
                <w:sz w:val="16"/>
                <w:szCs w:val="16"/>
              </w:rPr>
              <w:t>Intro to Human Nutrition (F  N 2070)</w:t>
            </w:r>
          </w:p>
          <w:p w:rsidR="00F12C05" w:rsidRPr="00872B3D" w:rsidRDefault="00F12C05" w:rsidP="00F12C05">
            <w:pPr>
              <w:rPr>
                <w:i/>
                <w:sz w:val="16"/>
                <w:szCs w:val="16"/>
              </w:rPr>
            </w:pPr>
            <w:r>
              <w:rPr>
                <w:i/>
                <w:sz w:val="16"/>
                <w:szCs w:val="16"/>
              </w:rPr>
              <w:t>Cultural Anthropology (SOC 2310)</w:t>
            </w:r>
          </w:p>
        </w:tc>
        <w:tc>
          <w:tcPr>
            <w:tcW w:w="630" w:type="dxa"/>
          </w:tcPr>
          <w:p w:rsidR="00F12C05" w:rsidRPr="00872B3D" w:rsidRDefault="00F12C05" w:rsidP="00F12C05">
            <w:pPr>
              <w:jc w:val="center"/>
              <w:rPr>
                <w:i/>
                <w:sz w:val="16"/>
                <w:szCs w:val="16"/>
              </w:rPr>
            </w:pPr>
            <w:r w:rsidRPr="00872B3D">
              <w:rPr>
                <w:i/>
                <w:sz w:val="16"/>
                <w:szCs w:val="16"/>
              </w:rPr>
              <w:t>4</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sidRPr="00872B3D">
              <w:rPr>
                <w:i/>
                <w:sz w:val="16"/>
                <w:szCs w:val="16"/>
              </w:rPr>
              <w:t>3</w:t>
            </w:r>
          </w:p>
          <w:p w:rsidR="00F12C05" w:rsidRDefault="00F12C05" w:rsidP="00F12C05">
            <w:pPr>
              <w:jc w:val="center"/>
              <w:rPr>
                <w:i/>
                <w:sz w:val="16"/>
                <w:szCs w:val="16"/>
              </w:rPr>
            </w:pPr>
            <w:r w:rsidRPr="00872B3D">
              <w:rPr>
                <w:i/>
                <w:sz w:val="16"/>
                <w:szCs w:val="16"/>
              </w:rPr>
              <w:t>3</w:t>
            </w:r>
          </w:p>
          <w:p w:rsidR="00F12C05" w:rsidRPr="00872B3D" w:rsidRDefault="00F12C05" w:rsidP="00F12C05">
            <w:pPr>
              <w:jc w:val="center"/>
              <w:rPr>
                <w:i/>
                <w:sz w:val="16"/>
                <w:szCs w:val="16"/>
              </w:rPr>
            </w:pPr>
            <w:r>
              <w:rPr>
                <w:i/>
                <w:sz w:val="16"/>
                <w:szCs w:val="16"/>
              </w:rPr>
              <w:t>3</w:t>
            </w:r>
          </w:p>
        </w:tc>
        <w:tc>
          <w:tcPr>
            <w:tcW w:w="1350" w:type="dxa"/>
            <w:vMerge/>
            <w:shd w:val="clear" w:color="auto" w:fill="F2F2F2"/>
          </w:tcPr>
          <w:p w:rsidR="00F12C05" w:rsidRPr="00872B3D" w:rsidRDefault="00F12C05" w:rsidP="00F12C05">
            <w:pPr>
              <w:jc w:val="center"/>
              <w:rPr>
                <w:i/>
                <w:sz w:val="16"/>
                <w:szCs w:val="16"/>
              </w:rPr>
            </w:pPr>
          </w:p>
        </w:tc>
      </w:tr>
      <w:tr w:rsidR="00F12C05" w:rsidRPr="0067633E" w:rsidTr="00F12C05">
        <w:tc>
          <w:tcPr>
            <w:tcW w:w="540" w:type="dxa"/>
            <w:vMerge/>
            <w:shd w:val="clear" w:color="auto" w:fill="D9D9D9"/>
          </w:tcPr>
          <w:p w:rsidR="00F12C05" w:rsidRPr="00872B3D" w:rsidRDefault="00F12C05" w:rsidP="00F12C05">
            <w:pPr>
              <w:jc w:val="right"/>
              <w:rPr>
                <w:sz w:val="16"/>
                <w:szCs w:val="16"/>
              </w:rPr>
            </w:pPr>
          </w:p>
        </w:tc>
        <w:tc>
          <w:tcPr>
            <w:tcW w:w="2880" w:type="dxa"/>
          </w:tcPr>
          <w:p w:rsidR="00F12C05" w:rsidRPr="00872B3D" w:rsidRDefault="00F12C05" w:rsidP="00F12C05">
            <w:pPr>
              <w:jc w:val="right"/>
              <w:rPr>
                <w:b/>
                <w:sz w:val="16"/>
                <w:szCs w:val="16"/>
              </w:rPr>
            </w:pPr>
            <w:r w:rsidRPr="00872B3D">
              <w:rPr>
                <w:b/>
                <w:sz w:val="16"/>
                <w:szCs w:val="16"/>
              </w:rPr>
              <w:t>Total hours for the semester</w:t>
            </w:r>
          </w:p>
        </w:tc>
        <w:tc>
          <w:tcPr>
            <w:tcW w:w="630" w:type="dxa"/>
          </w:tcPr>
          <w:p w:rsidR="00F12C05" w:rsidRPr="00872B3D" w:rsidRDefault="00F12C05" w:rsidP="00F12C05">
            <w:pPr>
              <w:jc w:val="center"/>
              <w:rPr>
                <w:b/>
                <w:sz w:val="16"/>
                <w:szCs w:val="16"/>
              </w:rPr>
            </w:pPr>
            <w:r w:rsidRPr="00872B3D">
              <w:rPr>
                <w:b/>
                <w:sz w:val="16"/>
                <w:szCs w:val="16"/>
              </w:rPr>
              <w:t>1</w:t>
            </w:r>
            <w:r>
              <w:rPr>
                <w:b/>
                <w:sz w:val="16"/>
                <w:szCs w:val="16"/>
              </w:rPr>
              <w:t>3</w:t>
            </w:r>
          </w:p>
        </w:tc>
        <w:tc>
          <w:tcPr>
            <w:tcW w:w="1530" w:type="dxa"/>
            <w:vMerge/>
            <w:shd w:val="clear" w:color="auto" w:fill="F2F2F2"/>
          </w:tcPr>
          <w:p w:rsidR="00F12C05" w:rsidRPr="00872B3D" w:rsidRDefault="00F12C05" w:rsidP="00F12C05">
            <w:pPr>
              <w:rPr>
                <w:sz w:val="16"/>
                <w:szCs w:val="16"/>
              </w:rPr>
            </w:pPr>
          </w:p>
        </w:tc>
        <w:tc>
          <w:tcPr>
            <w:tcW w:w="3330" w:type="dxa"/>
          </w:tcPr>
          <w:p w:rsidR="00F12C05" w:rsidRPr="00872B3D" w:rsidRDefault="00F12C05" w:rsidP="00F12C05">
            <w:pPr>
              <w:jc w:val="right"/>
              <w:rPr>
                <w:b/>
                <w:sz w:val="16"/>
                <w:szCs w:val="16"/>
              </w:rPr>
            </w:pPr>
            <w:r w:rsidRPr="00872B3D">
              <w:rPr>
                <w:b/>
                <w:sz w:val="16"/>
                <w:szCs w:val="16"/>
              </w:rPr>
              <w:t>Total hours for the semester</w:t>
            </w:r>
          </w:p>
        </w:tc>
        <w:tc>
          <w:tcPr>
            <w:tcW w:w="630" w:type="dxa"/>
          </w:tcPr>
          <w:p w:rsidR="00F12C05" w:rsidRPr="00872B3D" w:rsidRDefault="00F12C05" w:rsidP="00F12C05">
            <w:pPr>
              <w:jc w:val="center"/>
              <w:rPr>
                <w:b/>
                <w:sz w:val="16"/>
                <w:szCs w:val="16"/>
              </w:rPr>
            </w:pPr>
            <w:r w:rsidRPr="00872B3D">
              <w:rPr>
                <w:b/>
                <w:sz w:val="16"/>
                <w:szCs w:val="16"/>
              </w:rPr>
              <w:t>1</w:t>
            </w:r>
            <w:r>
              <w:rPr>
                <w:b/>
                <w:sz w:val="16"/>
                <w:szCs w:val="16"/>
              </w:rPr>
              <w:t>6</w:t>
            </w:r>
          </w:p>
        </w:tc>
        <w:tc>
          <w:tcPr>
            <w:tcW w:w="1350" w:type="dxa"/>
            <w:vMerge/>
            <w:shd w:val="clear" w:color="auto" w:fill="F2F2F2"/>
          </w:tcPr>
          <w:p w:rsidR="00F12C05" w:rsidRPr="00872B3D" w:rsidRDefault="00F12C05" w:rsidP="00F12C05">
            <w:pPr>
              <w:jc w:val="center"/>
              <w:rPr>
                <w:b/>
                <w:sz w:val="16"/>
                <w:szCs w:val="16"/>
              </w:rPr>
            </w:pPr>
          </w:p>
        </w:tc>
      </w:tr>
    </w:tbl>
    <w:p w:rsidR="00F12C05" w:rsidRDefault="00F12C05" w:rsidP="00F12C05">
      <w:pPr>
        <w:rPr>
          <w:sz w:val="18"/>
          <w:szCs w:val="18"/>
        </w:rPr>
      </w:pPr>
      <w:r>
        <w:rPr>
          <w:sz w:val="18"/>
          <w:szCs w:val="18"/>
        </w:rPr>
        <w:t>*If a student places into GSW 1120, they are required to take COMM 1020 or another approved Bowling Green Perspectives course in place of GSW 1110</w:t>
      </w:r>
    </w:p>
    <w:p w:rsidR="00F12C05" w:rsidRDefault="00F12C05" w:rsidP="00F12C05">
      <w:pPr>
        <w:rPr>
          <w:sz w:val="18"/>
          <w:szCs w:val="18"/>
        </w:rPr>
      </w:pPr>
    </w:p>
    <w:p w:rsidR="00F12C05" w:rsidRDefault="00F12C05" w:rsidP="00F12C05">
      <w:pPr>
        <w:rPr>
          <w:sz w:val="18"/>
          <w:szCs w:val="18"/>
        </w:rPr>
      </w:pPr>
    </w:p>
    <w:tbl>
      <w:tblPr>
        <w:tblW w:w="1494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610"/>
        <w:gridCol w:w="630"/>
        <w:gridCol w:w="1530"/>
        <w:gridCol w:w="3240"/>
        <w:gridCol w:w="630"/>
        <w:gridCol w:w="1530"/>
        <w:gridCol w:w="2340"/>
        <w:gridCol w:w="630"/>
        <w:gridCol w:w="1260"/>
      </w:tblGrid>
      <w:tr w:rsidR="00F12C05" w:rsidRPr="0067633E"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Pr>
                <w:b/>
                <w:sz w:val="16"/>
                <w:szCs w:val="16"/>
              </w:rPr>
              <w:t>2</w:t>
            </w:r>
            <w:r w:rsidRPr="00CF4899">
              <w:rPr>
                <w:b/>
                <w:sz w:val="16"/>
                <w:szCs w:val="16"/>
                <w:vertAlign w:val="superscript"/>
              </w:rPr>
              <w:t>nd</w:t>
            </w:r>
            <w:r>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3240" w:type="dxa"/>
            <w:gridSpan w:val="2"/>
            <w:vAlign w:val="center"/>
          </w:tcPr>
          <w:p w:rsidR="00F12C05" w:rsidRPr="00FB1F2E" w:rsidRDefault="00F12C05" w:rsidP="00F12C05">
            <w:pPr>
              <w:jc w:val="center"/>
              <w:rPr>
                <w:b/>
                <w:sz w:val="16"/>
                <w:szCs w:val="16"/>
              </w:rPr>
            </w:pPr>
            <w:r>
              <w:rPr>
                <w:b/>
                <w:sz w:val="16"/>
                <w:szCs w:val="16"/>
              </w:rPr>
              <w:t>May 20</w:t>
            </w:r>
            <w:r w:rsidRPr="00FB1F2E">
              <w:rPr>
                <w:b/>
                <w:sz w:val="16"/>
                <w:szCs w:val="16"/>
              </w:rPr>
              <w:t>, 201</w:t>
            </w:r>
            <w:r>
              <w:rPr>
                <w:b/>
                <w:sz w:val="16"/>
                <w:szCs w:val="16"/>
              </w:rPr>
              <w:t>9</w:t>
            </w:r>
            <w:r w:rsidRPr="00FB1F2E">
              <w:rPr>
                <w:b/>
                <w:sz w:val="16"/>
                <w:szCs w:val="16"/>
              </w:rPr>
              <w:t xml:space="preserve"> to August </w:t>
            </w:r>
            <w:r>
              <w:rPr>
                <w:b/>
                <w:sz w:val="16"/>
                <w:szCs w:val="16"/>
              </w:rPr>
              <w:t>9</w:t>
            </w:r>
            <w:r w:rsidRPr="00FB1F2E">
              <w:rPr>
                <w:b/>
                <w:sz w:val="16"/>
                <w:szCs w:val="16"/>
              </w:rPr>
              <w:t>, 201</w:t>
            </w:r>
            <w:r>
              <w:rPr>
                <w:b/>
                <w:sz w:val="16"/>
                <w:szCs w:val="16"/>
              </w:rPr>
              <w:t>9</w:t>
            </w:r>
          </w:p>
        </w:tc>
        <w:tc>
          <w:tcPr>
            <w:tcW w:w="1530" w:type="dxa"/>
            <w:vMerge w:val="restart"/>
            <w:shd w:val="clear" w:color="auto" w:fill="auto"/>
            <w:vAlign w:val="center"/>
          </w:tcPr>
          <w:p w:rsidR="00F12C05" w:rsidRPr="00FB1F2E" w:rsidRDefault="00F12C05" w:rsidP="00F12C05">
            <w:pPr>
              <w:jc w:val="center"/>
              <w:rPr>
                <w:b/>
                <w:sz w:val="16"/>
                <w:szCs w:val="16"/>
              </w:rPr>
            </w:pPr>
            <w:r w:rsidRPr="00FB1F2E">
              <w:rPr>
                <w:b/>
                <w:sz w:val="16"/>
                <w:szCs w:val="16"/>
              </w:rPr>
              <w:t>SUMMER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August </w:t>
            </w:r>
            <w:r>
              <w:rPr>
                <w:sz w:val="16"/>
                <w:szCs w:val="16"/>
              </w:rPr>
              <w:t>10</w:t>
            </w:r>
            <w:r w:rsidRPr="00FB1F2E">
              <w:rPr>
                <w:sz w:val="16"/>
                <w:szCs w:val="16"/>
              </w:rPr>
              <w:t>, 201</w:t>
            </w:r>
            <w:r>
              <w:rPr>
                <w:sz w:val="16"/>
                <w:szCs w:val="16"/>
              </w:rPr>
              <w:t>9</w:t>
            </w:r>
            <w:r w:rsidRPr="00FB1F2E">
              <w:rPr>
                <w:sz w:val="16"/>
                <w:szCs w:val="16"/>
              </w:rPr>
              <w:t xml:space="preserve"> to</w:t>
            </w:r>
          </w:p>
          <w:p w:rsidR="00F12C05" w:rsidRPr="00FB1F2E" w:rsidRDefault="00F12C05" w:rsidP="00F12C05">
            <w:pPr>
              <w:jc w:val="center"/>
              <w:rPr>
                <w:sz w:val="16"/>
                <w:szCs w:val="16"/>
              </w:rPr>
            </w:pPr>
            <w:r>
              <w:rPr>
                <w:sz w:val="16"/>
                <w:szCs w:val="16"/>
              </w:rPr>
              <w:t>August 25</w:t>
            </w:r>
            <w:r w:rsidRPr="00FB1F2E">
              <w:rPr>
                <w:sz w:val="16"/>
                <w:szCs w:val="16"/>
              </w:rPr>
              <w:t>, 201</w:t>
            </w:r>
            <w:r>
              <w:rPr>
                <w:sz w:val="16"/>
                <w:szCs w:val="16"/>
              </w:rPr>
              <w:t>9</w:t>
            </w:r>
          </w:p>
        </w:tc>
        <w:tc>
          <w:tcPr>
            <w:tcW w:w="3870" w:type="dxa"/>
            <w:gridSpan w:val="2"/>
            <w:vAlign w:val="center"/>
          </w:tcPr>
          <w:p w:rsidR="00F12C05" w:rsidRPr="00FB1F2E" w:rsidRDefault="00F12C05" w:rsidP="00F12C05">
            <w:pPr>
              <w:jc w:val="center"/>
              <w:rPr>
                <w:b/>
                <w:sz w:val="16"/>
                <w:szCs w:val="16"/>
              </w:rPr>
            </w:pPr>
            <w:r w:rsidRPr="00FB1F2E">
              <w:rPr>
                <w:b/>
                <w:sz w:val="16"/>
                <w:szCs w:val="16"/>
              </w:rPr>
              <w:t>August 2</w:t>
            </w:r>
            <w:r>
              <w:rPr>
                <w:b/>
                <w:sz w:val="16"/>
                <w:szCs w:val="16"/>
              </w:rPr>
              <w:t>6</w:t>
            </w:r>
            <w:r w:rsidRPr="00FB1F2E">
              <w:rPr>
                <w:b/>
                <w:sz w:val="16"/>
                <w:szCs w:val="16"/>
              </w:rPr>
              <w:t>, 201</w:t>
            </w:r>
            <w:r>
              <w:rPr>
                <w:b/>
                <w:sz w:val="16"/>
                <w:szCs w:val="16"/>
              </w:rPr>
              <w:t>9 to December 20</w:t>
            </w:r>
            <w:r w:rsidRPr="00FB1F2E">
              <w:rPr>
                <w:b/>
                <w:sz w:val="16"/>
                <w:szCs w:val="16"/>
              </w:rPr>
              <w:t>, 201</w:t>
            </w:r>
            <w:r>
              <w:rPr>
                <w:b/>
                <w:sz w:val="16"/>
                <w:szCs w:val="16"/>
              </w:rPr>
              <w:t>9</w:t>
            </w:r>
          </w:p>
        </w:tc>
        <w:tc>
          <w:tcPr>
            <w:tcW w:w="153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WINTER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December </w:t>
            </w:r>
            <w:r>
              <w:rPr>
                <w:sz w:val="16"/>
                <w:szCs w:val="16"/>
              </w:rPr>
              <w:t>2</w:t>
            </w:r>
            <w:r w:rsidRPr="00FB1F2E">
              <w:rPr>
                <w:sz w:val="16"/>
                <w:szCs w:val="16"/>
              </w:rPr>
              <w:t>1, 201</w:t>
            </w:r>
            <w:r>
              <w:rPr>
                <w:sz w:val="16"/>
                <w:szCs w:val="16"/>
              </w:rPr>
              <w:t>9</w:t>
            </w:r>
            <w:r w:rsidRPr="00FB1F2E">
              <w:rPr>
                <w:sz w:val="16"/>
                <w:szCs w:val="16"/>
              </w:rPr>
              <w:t xml:space="preserve"> to </w:t>
            </w:r>
            <w:r>
              <w:rPr>
                <w:sz w:val="16"/>
                <w:szCs w:val="16"/>
              </w:rPr>
              <w:t>January 12</w:t>
            </w:r>
            <w:r w:rsidRPr="00FB1F2E">
              <w:rPr>
                <w:sz w:val="16"/>
                <w:szCs w:val="16"/>
              </w:rPr>
              <w:t>, 20</w:t>
            </w:r>
            <w:r>
              <w:rPr>
                <w:sz w:val="16"/>
                <w:szCs w:val="16"/>
              </w:rPr>
              <w:t>20</w:t>
            </w:r>
          </w:p>
        </w:tc>
        <w:tc>
          <w:tcPr>
            <w:tcW w:w="2970" w:type="dxa"/>
            <w:gridSpan w:val="2"/>
            <w:shd w:val="clear" w:color="auto" w:fill="auto"/>
          </w:tcPr>
          <w:p w:rsidR="00F12C05" w:rsidRPr="00FB1F2E" w:rsidRDefault="00F12C05" w:rsidP="00F12C05">
            <w:pPr>
              <w:jc w:val="center"/>
              <w:rPr>
                <w:b/>
                <w:sz w:val="16"/>
                <w:szCs w:val="16"/>
              </w:rPr>
            </w:pPr>
            <w:r w:rsidRPr="00FB1F2E">
              <w:rPr>
                <w:b/>
                <w:sz w:val="16"/>
                <w:szCs w:val="16"/>
              </w:rPr>
              <w:t xml:space="preserve">January </w:t>
            </w:r>
            <w:r>
              <w:rPr>
                <w:b/>
                <w:sz w:val="16"/>
                <w:szCs w:val="16"/>
              </w:rPr>
              <w:t>13, 2020</w:t>
            </w:r>
            <w:r w:rsidRPr="00FB1F2E">
              <w:rPr>
                <w:b/>
                <w:sz w:val="16"/>
                <w:szCs w:val="16"/>
              </w:rPr>
              <w:t xml:space="preserve"> to May </w:t>
            </w:r>
            <w:r>
              <w:rPr>
                <w:b/>
                <w:sz w:val="16"/>
                <w:szCs w:val="16"/>
              </w:rPr>
              <w:t>8</w:t>
            </w:r>
            <w:r w:rsidRPr="00FB1F2E">
              <w:rPr>
                <w:b/>
                <w:sz w:val="16"/>
                <w:szCs w:val="16"/>
              </w:rPr>
              <w:t>, 20</w:t>
            </w:r>
            <w:r>
              <w:rPr>
                <w:b/>
                <w:sz w:val="16"/>
                <w:szCs w:val="16"/>
              </w:rPr>
              <w:t>20</w:t>
            </w:r>
          </w:p>
        </w:tc>
        <w:tc>
          <w:tcPr>
            <w:tcW w:w="1260" w:type="dxa"/>
            <w:vMerge w:val="restart"/>
            <w:shd w:val="clear" w:color="auto" w:fill="F2F2F2"/>
          </w:tcPr>
          <w:p w:rsidR="00F12C05" w:rsidRDefault="00F12C05" w:rsidP="00F12C05">
            <w:pPr>
              <w:jc w:val="center"/>
              <w:rPr>
                <w:b/>
                <w:caps/>
                <w:sz w:val="16"/>
                <w:szCs w:val="16"/>
              </w:rPr>
            </w:pPr>
          </w:p>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Pr>
                <w:sz w:val="16"/>
                <w:szCs w:val="16"/>
              </w:rPr>
              <w:t>March 9, 2020</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March 1</w:t>
            </w:r>
            <w:r>
              <w:rPr>
                <w:sz w:val="16"/>
                <w:szCs w:val="16"/>
              </w:rPr>
              <w:t>5</w:t>
            </w:r>
            <w:r w:rsidRPr="00FB1F2E">
              <w:rPr>
                <w:sz w:val="16"/>
                <w:szCs w:val="16"/>
              </w:rPr>
              <w:t>, 20</w:t>
            </w:r>
            <w:r>
              <w:rPr>
                <w:sz w:val="16"/>
                <w:szCs w:val="16"/>
              </w:rPr>
              <w:t>20</w:t>
            </w:r>
          </w:p>
        </w:tc>
      </w:tr>
      <w:tr w:rsidR="00F12C05" w:rsidRPr="0067633E" w:rsidTr="00F12C05">
        <w:trPr>
          <w:trHeight w:val="341"/>
        </w:trPr>
        <w:tc>
          <w:tcPr>
            <w:tcW w:w="540" w:type="dxa"/>
            <w:vMerge/>
            <w:shd w:val="clear" w:color="auto" w:fill="D9D9D9"/>
          </w:tcPr>
          <w:p w:rsidR="00F12C05" w:rsidRPr="00872B3D" w:rsidRDefault="00F12C05" w:rsidP="00F12C05">
            <w:pPr>
              <w:rPr>
                <w:i/>
                <w:sz w:val="16"/>
                <w:szCs w:val="16"/>
              </w:rPr>
            </w:pPr>
          </w:p>
        </w:tc>
        <w:tc>
          <w:tcPr>
            <w:tcW w:w="2610" w:type="dxa"/>
            <w:vAlign w:val="center"/>
          </w:tcPr>
          <w:p w:rsidR="00F12C05" w:rsidRPr="00FB1F2E" w:rsidRDefault="00F12C05" w:rsidP="00F12C05">
            <w:pPr>
              <w:jc w:val="center"/>
              <w:rPr>
                <w:sz w:val="16"/>
                <w:szCs w:val="16"/>
              </w:rPr>
            </w:pPr>
            <w:r w:rsidRPr="00FB1F2E">
              <w:rPr>
                <w:sz w:val="16"/>
                <w:szCs w:val="16"/>
              </w:rPr>
              <w:t>COURSES</w:t>
            </w:r>
          </w:p>
        </w:tc>
        <w:tc>
          <w:tcPr>
            <w:tcW w:w="630" w:type="dxa"/>
            <w:vAlign w:val="center"/>
          </w:tcPr>
          <w:p w:rsidR="00F12C05" w:rsidRPr="00FB1F2E" w:rsidRDefault="00F12C05" w:rsidP="00F12C05">
            <w:pPr>
              <w:jc w:val="center"/>
              <w:rPr>
                <w:sz w:val="16"/>
                <w:szCs w:val="16"/>
              </w:rPr>
            </w:pPr>
            <w:r w:rsidRPr="00FB1F2E">
              <w:rPr>
                <w:sz w:val="16"/>
                <w:szCs w:val="16"/>
              </w:rPr>
              <w:t>Credit Hours</w:t>
            </w:r>
          </w:p>
        </w:tc>
        <w:tc>
          <w:tcPr>
            <w:tcW w:w="1530" w:type="dxa"/>
            <w:vMerge/>
            <w:shd w:val="clear" w:color="auto" w:fill="auto"/>
            <w:vAlign w:val="center"/>
          </w:tcPr>
          <w:p w:rsidR="00F12C05" w:rsidRPr="00FB1F2E" w:rsidRDefault="00F12C05" w:rsidP="00F12C05">
            <w:pPr>
              <w:jc w:val="center"/>
              <w:rPr>
                <w:sz w:val="16"/>
                <w:szCs w:val="16"/>
              </w:rPr>
            </w:pPr>
          </w:p>
        </w:tc>
        <w:tc>
          <w:tcPr>
            <w:tcW w:w="3240" w:type="dxa"/>
            <w:vAlign w:val="center"/>
          </w:tcPr>
          <w:p w:rsidR="00F12C05" w:rsidRPr="00FB1F2E" w:rsidRDefault="00F12C05" w:rsidP="00F12C05">
            <w:pPr>
              <w:jc w:val="center"/>
              <w:rPr>
                <w:sz w:val="16"/>
                <w:szCs w:val="16"/>
              </w:rPr>
            </w:pPr>
            <w:r w:rsidRPr="00FB1F2E">
              <w:rPr>
                <w:sz w:val="16"/>
                <w:szCs w:val="16"/>
              </w:rPr>
              <w:t>COURSES</w:t>
            </w:r>
          </w:p>
        </w:tc>
        <w:tc>
          <w:tcPr>
            <w:tcW w:w="630" w:type="dxa"/>
            <w:vAlign w:val="center"/>
          </w:tcPr>
          <w:p w:rsidR="00F12C05" w:rsidRPr="00FB1F2E" w:rsidRDefault="00F12C05" w:rsidP="00F12C05">
            <w:pPr>
              <w:jc w:val="center"/>
              <w:rPr>
                <w:i/>
                <w:sz w:val="16"/>
                <w:szCs w:val="16"/>
              </w:rPr>
            </w:pPr>
            <w:r w:rsidRPr="00FB1F2E">
              <w:rPr>
                <w:sz w:val="16"/>
                <w:szCs w:val="16"/>
              </w:rPr>
              <w:t>Credit Hours</w:t>
            </w:r>
          </w:p>
        </w:tc>
        <w:tc>
          <w:tcPr>
            <w:tcW w:w="1530" w:type="dxa"/>
            <w:vMerge/>
            <w:shd w:val="clear" w:color="auto" w:fill="F2F2F2"/>
          </w:tcPr>
          <w:p w:rsidR="00F12C05" w:rsidRPr="00FB1F2E" w:rsidRDefault="00F12C05" w:rsidP="00F12C05">
            <w:pPr>
              <w:jc w:val="center"/>
              <w:rPr>
                <w:sz w:val="16"/>
                <w:szCs w:val="16"/>
              </w:rPr>
            </w:pPr>
          </w:p>
        </w:tc>
        <w:tc>
          <w:tcPr>
            <w:tcW w:w="2340" w:type="dxa"/>
            <w:shd w:val="clear" w:color="auto" w:fill="auto"/>
            <w:vAlign w:val="center"/>
          </w:tcPr>
          <w:p w:rsidR="00F12C05" w:rsidRPr="00FB1F2E" w:rsidRDefault="00F12C05" w:rsidP="00F12C05">
            <w:pPr>
              <w:jc w:val="center"/>
              <w:rPr>
                <w:sz w:val="16"/>
                <w:szCs w:val="16"/>
              </w:rPr>
            </w:pPr>
            <w:r w:rsidRPr="00FB1F2E">
              <w:rPr>
                <w:sz w:val="16"/>
                <w:szCs w:val="16"/>
              </w:rPr>
              <w:t>COURSES</w:t>
            </w:r>
          </w:p>
        </w:tc>
        <w:tc>
          <w:tcPr>
            <w:tcW w:w="630" w:type="dxa"/>
            <w:shd w:val="clear" w:color="auto" w:fill="auto"/>
            <w:vAlign w:val="center"/>
          </w:tcPr>
          <w:p w:rsidR="00F12C05" w:rsidRPr="00FB1F2E" w:rsidRDefault="00F12C05" w:rsidP="00F12C05">
            <w:pPr>
              <w:jc w:val="center"/>
              <w:rPr>
                <w:i/>
                <w:sz w:val="16"/>
                <w:szCs w:val="16"/>
              </w:rPr>
            </w:pPr>
            <w:r w:rsidRPr="00FB1F2E">
              <w:rPr>
                <w:sz w:val="16"/>
                <w:szCs w:val="16"/>
              </w:rPr>
              <w:t>Credit Hours</w:t>
            </w:r>
          </w:p>
        </w:tc>
        <w:tc>
          <w:tcPr>
            <w:tcW w:w="1260" w:type="dxa"/>
            <w:vMerge/>
            <w:shd w:val="clear" w:color="auto" w:fill="F2F2F2"/>
          </w:tcPr>
          <w:p w:rsidR="00F12C05" w:rsidRPr="00FB1F2E" w:rsidRDefault="00F12C05" w:rsidP="00F12C05">
            <w:pPr>
              <w:jc w:val="center"/>
              <w:rPr>
                <w:sz w:val="16"/>
                <w:szCs w:val="16"/>
              </w:rPr>
            </w:pPr>
          </w:p>
        </w:tc>
      </w:tr>
      <w:tr w:rsidR="00F12C05" w:rsidRPr="0067633E" w:rsidTr="00F12C05">
        <w:tc>
          <w:tcPr>
            <w:tcW w:w="540" w:type="dxa"/>
            <w:vMerge/>
            <w:shd w:val="clear" w:color="auto" w:fill="D9D9D9"/>
          </w:tcPr>
          <w:p w:rsidR="00F12C05" w:rsidRPr="00872B3D" w:rsidRDefault="00F12C05" w:rsidP="00F12C05">
            <w:pPr>
              <w:rPr>
                <w:i/>
                <w:sz w:val="16"/>
                <w:szCs w:val="16"/>
              </w:rPr>
            </w:pPr>
          </w:p>
        </w:tc>
        <w:tc>
          <w:tcPr>
            <w:tcW w:w="2610" w:type="dxa"/>
          </w:tcPr>
          <w:p w:rsidR="00F12C05" w:rsidRPr="00FB1F2E" w:rsidRDefault="00F12C05" w:rsidP="00F12C05">
            <w:pPr>
              <w:rPr>
                <w:i/>
                <w:sz w:val="16"/>
                <w:szCs w:val="16"/>
              </w:rPr>
            </w:pPr>
            <w:r w:rsidRPr="00FB1F2E">
              <w:rPr>
                <w:i/>
                <w:sz w:val="16"/>
                <w:szCs w:val="16"/>
              </w:rPr>
              <w:t>Human Anatomy &amp; Physiology II (BIOL 3320)</w:t>
            </w:r>
          </w:p>
          <w:p w:rsidR="00F12C05" w:rsidRPr="00FB1F2E" w:rsidRDefault="00F12C05" w:rsidP="00F12C05">
            <w:pPr>
              <w:rPr>
                <w:i/>
                <w:sz w:val="16"/>
                <w:szCs w:val="16"/>
              </w:rPr>
            </w:pPr>
            <w:r w:rsidRPr="00FB1F2E">
              <w:rPr>
                <w:i/>
                <w:sz w:val="16"/>
                <w:szCs w:val="16"/>
              </w:rPr>
              <w:t xml:space="preserve">Statistics(MATH 1150) </w:t>
            </w:r>
          </w:p>
          <w:p w:rsidR="00F12C05" w:rsidRPr="00FB1F2E" w:rsidRDefault="00F12C05" w:rsidP="00F12C05">
            <w:pPr>
              <w:rPr>
                <w:i/>
                <w:sz w:val="16"/>
                <w:szCs w:val="16"/>
              </w:rPr>
            </w:pPr>
          </w:p>
        </w:tc>
        <w:tc>
          <w:tcPr>
            <w:tcW w:w="630" w:type="dxa"/>
          </w:tcPr>
          <w:p w:rsidR="00F12C05" w:rsidRPr="00FB1F2E" w:rsidRDefault="00F12C05" w:rsidP="00F12C05">
            <w:pPr>
              <w:jc w:val="center"/>
              <w:rPr>
                <w:i/>
                <w:sz w:val="16"/>
                <w:szCs w:val="16"/>
              </w:rPr>
            </w:pPr>
            <w:r w:rsidRPr="00FB1F2E">
              <w:rPr>
                <w:i/>
                <w:sz w:val="16"/>
                <w:szCs w:val="16"/>
              </w:rPr>
              <w:t>4</w:t>
            </w:r>
          </w:p>
          <w:p w:rsidR="00F12C05" w:rsidRDefault="00F12C05" w:rsidP="00F12C05">
            <w:pPr>
              <w:jc w:val="center"/>
              <w:rPr>
                <w:i/>
                <w:sz w:val="16"/>
                <w:szCs w:val="16"/>
              </w:rPr>
            </w:pPr>
          </w:p>
          <w:p w:rsidR="00F12C05" w:rsidRPr="00FB1F2E" w:rsidRDefault="00F12C05" w:rsidP="00F12C05">
            <w:pPr>
              <w:jc w:val="center"/>
              <w:rPr>
                <w:i/>
                <w:sz w:val="16"/>
                <w:szCs w:val="16"/>
              </w:rPr>
            </w:pPr>
            <w:r w:rsidRPr="00FB1F2E">
              <w:rPr>
                <w:i/>
                <w:sz w:val="16"/>
                <w:szCs w:val="16"/>
              </w:rPr>
              <w:t>3</w:t>
            </w:r>
          </w:p>
          <w:p w:rsidR="00F12C05" w:rsidRPr="00FB1F2E" w:rsidRDefault="00F12C05" w:rsidP="00F12C05">
            <w:pPr>
              <w:jc w:val="center"/>
              <w:rPr>
                <w:sz w:val="16"/>
                <w:szCs w:val="16"/>
              </w:rPr>
            </w:pPr>
          </w:p>
        </w:tc>
        <w:tc>
          <w:tcPr>
            <w:tcW w:w="1530" w:type="dxa"/>
            <w:vMerge/>
            <w:shd w:val="clear" w:color="auto" w:fill="auto"/>
            <w:vAlign w:val="center"/>
          </w:tcPr>
          <w:p w:rsidR="00F12C05" w:rsidRPr="00FB1F2E" w:rsidRDefault="00F12C05" w:rsidP="00F12C05">
            <w:pPr>
              <w:jc w:val="center"/>
              <w:rPr>
                <w:caps/>
                <w:sz w:val="16"/>
                <w:szCs w:val="16"/>
              </w:rPr>
            </w:pPr>
          </w:p>
        </w:tc>
        <w:tc>
          <w:tcPr>
            <w:tcW w:w="3240" w:type="dxa"/>
          </w:tcPr>
          <w:p w:rsidR="00F12C05" w:rsidRPr="00FB1F2E" w:rsidRDefault="00F12C05" w:rsidP="00F12C05">
            <w:pPr>
              <w:rPr>
                <w:i/>
                <w:sz w:val="16"/>
                <w:szCs w:val="16"/>
              </w:rPr>
            </w:pPr>
            <w:r w:rsidRPr="00FB1F2E">
              <w:rPr>
                <w:i/>
                <w:sz w:val="16"/>
                <w:szCs w:val="16"/>
              </w:rPr>
              <w:t>Microbiology for Healthcare Professionals (BIOL 3140/3150)</w:t>
            </w:r>
          </w:p>
          <w:p w:rsidR="00F12C05" w:rsidRPr="00FB1F2E" w:rsidRDefault="00F12C05" w:rsidP="00F12C05">
            <w:pPr>
              <w:rPr>
                <w:sz w:val="16"/>
                <w:szCs w:val="16"/>
              </w:rPr>
            </w:pPr>
            <w:r w:rsidRPr="00FB1F2E">
              <w:rPr>
                <w:sz w:val="16"/>
                <w:szCs w:val="16"/>
              </w:rPr>
              <w:t>Nursing Foundations</w:t>
            </w:r>
          </w:p>
        </w:tc>
        <w:tc>
          <w:tcPr>
            <w:tcW w:w="630" w:type="dxa"/>
          </w:tcPr>
          <w:p w:rsidR="00F12C05" w:rsidRPr="00FB1F2E" w:rsidRDefault="00F12C05" w:rsidP="00F12C05">
            <w:pPr>
              <w:jc w:val="center"/>
              <w:rPr>
                <w:i/>
                <w:sz w:val="16"/>
                <w:szCs w:val="16"/>
              </w:rPr>
            </w:pPr>
            <w:r w:rsidRPr="00FB1F2E">
              <w:rPr>
                <w:i/>
                <w:sz w:val="16"/>
                <w:szCs w:val="16"/>
              </w:rPr>
              <w:t>4</w:t>
            </w:r>
          </w:p>
          <w:p w:rsidR="00F12C05" w:rsidRPr="00FB1F2E" w:rsidRDefault="00F12C05" w:rsidP="00F12C05">
            <w:pPr>
              <w:jc w:val="center"/>
              <w:rPr>
                <w:sz w:val="16"/>
                <w:szCs w:val="16"/>
              </w:rPr>
            </w:pPr>
          </w:p>
          <w:p w:rsidR="00F12C05" w:rsidRPr="00FB1F2E" w:rsidRDefault="00F12C05" w:rsidP="00F12C05">
            <w:pPr>
              <w:jc w:val="center"/>
              <w:rPr>
                <w:sz w:val="16"/>
                <w:szCs w:val="16"/>
              </w:rPr>
            </w:pPr>
            <w:r>
              <w:rPr>
                <w:sz w:val="16"/>
                <w:szCs w:val="16"/>
              </w:rPr>
              <w:t>9</w:t>
            </w:r>
          </w:p>
        </w:tc>
        <w:tc>
          <w:tcPr>
            <w:tcW w:w="1530" w:type="dxa"/>
            <w:vMerge/>
            <w:shd w:val="clear" w:color="auto" w:fill="F2F2F2"/>
          </w:tcPr>
          <w:p w:rsidR="00F12C05" w:rsidRPr="00FB1F2E" w:rsidRDefault="00F12C05" w:rsidP="00F12C05">
            <w:pPr>
              <w:jc w:val="center"/>
              <w:rPr>
                <w:i/>
                <w:sz w:val="16"/>
                <w:szCs w:val="16"/>
              </w:rPr>
            </w:pPr>
          </w:p>
        </w:tc>
        <w:tc>
          <w:tcPr>
            <w:tcW w:w="2340" w:type="dxa"/>
            <w:shd w:val="clear" w:color="auto" w:fill="auto"/>
          </w:tcPr>
          <w:p w:rsidR="00F12C05" w:rsidRPr="00FB1F2E" w:rsidRDefault="00F12C05" w:rsidP="00F12C05">
            <w:pPr>
              <w:rPr>
                <w:sz w:val="16"/>
                <w:szCs w:val="16"/>
              </w:rPr>
            </w:pPr>
            <w:r w:rsidRPr="00FB1F2E">
              <w:rPr>
                <w:sz w:val="16"/>
                <w:szCs w:val="16"/>
              </w:rPr>
              <w:t>Medical Surgical Nursing</w:t>
            </w:r>
          </w:p>
        </w:tc>
        <w:tc>
          <w:tcPr>
            <w:tcW w:w="630" w:type="dxa"/>
            <w:shd w:val="clear" w:color="auto" w:fill="auto"/>
          </w:tcPr>
          <w:p w:rsidR="00F12C05" w:rsidRPr="00FB1F2E" w:rsidRDefault="00F12C05" w:rsidP="00F12C05">
            <w:pPr>
              <w:jc w:val="center"/>
              <w:rPr>
                <w:sz w:val="16"/>
                <w:szCs w:val="16"/>
              </w:rPr>
            </w:pPr>
            <w:r>
              <w:rPr>
                <w:sz w:val="16"/>
                <w:szCs w:val="16"/>
              </w:rPr>
              <w:t>10</w:t>
            </w:r>
          </w:p>
        </w:tc>
        <w:tc>
          <w:tcPr>
            <w:tcW w:w="1260" w:type="dxa"/>
            <w:vMerge/>
            <w:shd w:val="clear" w:color="auto" w:fill="F2F2F2"/>
          </w:tcPr>
          <w:p w:rsidR="00F12C05" w:rsidRDefault="00F12C05" w:rsidP="00F12C05">
            <w:pPr>
              <w:jc w:val="center"/>
              <w:rPr>
                <w:sz w:val="16"/>
                <w:szCs w:val="16"/>
              </w:rPr>
            </w:pPr>
          </w:p>
        </w:tc>
      </w:tr>
      <w:tr w:rsidR="00F12C05" w:rsidRPr="0067633E" w:rsidTr="00F12C05">
        <w:tc>
          <w:tcPr>
            <w:tcW w:w="540" w:type="dxa"/>
            <w:vMerge/>
            <w:shd w:val="clear" w:color="auto" w:fill="D9D9D9"/>
          </w:tcPr>
          <w:p w:rsidR="00F12C05" w:rsidRPr="00872B3D" w:rsidRDefault="00F12C05" w:rsidP="00F12C05">
            <w:pPr>
              <w:jc w:val="right"/>
              <w:rPr>
                <w:sz w:val="16"/>
                <w:szCs w:val="16"/>
              </w:rPr>
            </w:pPr>
          </w:p>
        </w:tc>
        <w:tc>
          <w:tcPr>
            <w:tcW w:w="2610" w:type="dxa"/>
          </w:tcPr>
          <w:p w:rsidR="00F12C05" w:rsidRPr="00FB1F2E" w:rsidRDefault="00F12C05" w:rsidP="00F12C05">
            <w:pPr>
              <w:jc w:val="right"/>
              <w:rPr>
                <w:b/>
                <w:sz w:val="16"/>
                <w:szCs w:val="16"/>
              </w:rPr>
            </w:pPr>
            <w:r w:rsidRPr="00FB1F2E">
              <w:rPr>
                <w:b/>
                <w:sz w:val="16"/>
                <w:szCs w:val="16"/>
              </w:rPr>
              <w:t>Total hours for the semester:</w:t>
            </w:r>
          </w:p>
        </w:tc>
        <w:tc>
          <w:tcPr>
            <w:tcW w:w="630" w:type="dxa"/>
          </w:tcPr>
          <w:p w:rsidR="00F12C05" w:rsidRPr="00FB1F2E" w:rsidRDefault="00F12C05" w:rsidP="00F12C05">
            <w:pPr>
              <w:jc w:val="center"/>
              <w:rPr>
                <w:b/>
                <w:sz w:val="16"/>
                <w:szCs w:val="16"/>
              </w:rPr>
            </w:pPr>
            <w:r w:rsidRPr="00FB1F2E">
              <w:rPr>
                <w:b/>
                <w:sz w:val="16"/>
                <w:szCs w:val="16"/>
              </w:rPr>
              <w:t>7</w:t>
            </w:r>
          </w:p>
        </w:tc>
        <w:tc>
          <w:tcPr>
            <w:tcW w:w="1530" w:type="dxa"/>
            <w:vMerge/>
            <w:shd w:val="clear" w:color="auto" w:fill="auto"/>
          </w:tcPr>
          <w:p w:rsidR="00F12C05" w:rsidRPr="00FB1F2E" w:rsidRDefault="00F12C05" w:rsidP="00F12C05">
            <w:pPr>
              <w:rPr>
                <w:sz w:val="16"/>
                <w:szCs w:val="16"/>
              </w:rPr>
            </w:pPr>
          </w:p>
        </w:tc>
        <w:tc>
          <w:tcPr>
            <w:tcW w:w="3240" w:type="dxa"/>
          </w:tcPr>
          <w:p w:rsidR="00F12C05" w:rsidRPr="00FB1F2E" w:rsidRDefault="00F12C05" w:rsidP="00F12C05">
            <w:pPr>
              <w:jc w:val="right"/>
              <w:rPr>
                <w:sz w:val="16"/>
                <w:szCs w:val="16"/>
              </w:rPr>
            </w:pPr>
            <w:r w:rsidRPr="00FB1F2E">
              <w:rPr>
                <w:b/>
                <w:sz w:val="16"/>
                <w:szCs w:val="16"/>
              </w:rPr>
              <w:t>Total hours for the semester:</w:t>
            </w:r>
          </w:p>
        </w:tc>
        <w:tc>
          <w:tcPr>
            <w:tcW w:w="630" w:type="dxa"/>
          </w:tcPr>
          <w:p w:rsidR="00F12C05" w:rsidRPr="00FB1F2E" w:rsidRDefault="00F12C05" w:rsidP="00F12C05">
            <w:pPr>
              <w:jc w:val="center"/>
              <w:rPr>
                <w:b/>
                <w:sz w:val="16"/>
                <w:szCs w:val="16"/>
              </w:rPr>
            </w:pPr>
            <w:r>
              <w:rPr>
                <w:b/>
                <w:sz w:val="16"/>
                <w:szCs w:val="16"/>
              </w:rPr>
              <w:t>13</w:t>
            </w:r>
          </w:p>
        </w:tc>
        <w:tc>
          <w:tcPr>
            <w:tcW w:w="1530" w:type="dxa"/>
            <w:vMerge/>
            <w:shd w:val="clear" w:color="auto" w:fill="F2F2F2"/>
          </w:tcPr>
          <w:p w:rsidR="00F12C05" w:rsidRPr="00FB1F2E" w:rsidRDefault="00F12C05" w:rsidP="00F12C05">
            <w:pPr>
              <w:jc w:val="center"/>
              <w:rPr>
                <w:b/>
                <w:sz w:val="16"/>
                <w:szCs w:val="16"/>
              </w:rPr>
            </w:pPr>
          </w:p>
        </w:tc>
        <w:tc>
          <w:tcPr>
            <w:tcW w:w="2340" w:type="dxa"/>
            <w:shd w:val="clear" w:color="auto" w:fill="auto"/>
          </w:tcPr>
          <w:p w:rsidR="00F12C05" w:rsidRPr="00FB1F2E" w:rsidRDefault="00F12C05" w:rsidP="00F12C05">
            <w:pPr>
              <w:jc w:val="center"/>
              <w:rPr>
                <w:sz w:val="16"/>
                <w:szCs w:val="16"/>
              </w:rPr>
            </w:pPr>
            <w:r w:rsidRPr="00FB1F2E">
              <w:rPr>
                <w:b/>
                <w:sz w:val="16"/>
                <w:szCs w:val="16"/>
              </w:rPr>
              <w:t>Total hours for the semester:</w:t>
            </w:r>
          </w:p>
        </w:tc>
        <w:tc>
          <w:tcPr>
            <w:tcW w:w="630" w:type="dxa"/>
            <w:shd w:val="clear" w:color="auto" w:fill="auto"/>
          </w:tcPr>
          <w:p w:rsidR="00F12C05" w:rsidRPr="00FB1F2E" w:rsidRDefault="00F12C05" w:rsidP="00F12C05">
            <w:pPr>
              <w:jc w:val="center"/>
              <w:rPr>
                <w:b/>
                <w:sz w:val="16"/>
                <w:szCs w:val="16"/>
              </w:rPr>
            </w:pPr>
            <w:r>
              <w:rPr>
                <w:b/>
                <w:sz w:val="16"/>
                <w:szCs w:val="16"/>
              </w:rPr>
              <w:t>10</w:t>
            </w:r>
          </w:p>
        </w:tc>
        <w:tc>
          <w:tcPr>
            <w:tcW w:w="1260" w:type="dxa"/>
            <w:vMerge/>
            <w:shd w:val="clear" w:color="auto" w:fill="F2F2F2"/>
          </w:tcPr>
          <w:p w:rsidR="00F12C05" w:rsidRDefault="00F12C05" w:rsidP="00F12C05">
            <w:pPr>
              <w:jc w:val="center"/>
              <w:rPr>
                <w:b/>
                <w:sz w:val="16"/>
                <w:szCs w:val="16"/>
              </w:rPr>
            </w:pPr>
          </w:p>
        </w:tc>
      </w:tr>
    </w:tbl>
    <w:p w:rsidR="00F12C05" w:rsidRDefault="00F12C05" w:rsidP="00F12C05">
      <w:pPr>
        <w:rPr>
          <w:sz w:val="18"/>
          <w:szCs w:val="18"/>
        </w:rPr>
      </w:pPr>
    </w:p>
    <w:p w:rsidR="00F12C05" w:rsidRDefault="00F12C05" w:rsidP="00F12C05">
      <w:pPr>
        <w:rPr>
          <w:sz w:val="18"/>
          <w:szCs w:val="18"/>
        </w:rPr>
      </w:pPr>
    </w:p>
    <w:tbl>
      <w:tblPr>
        <w:tblW w:w="1080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510"/>
        <w:gridCol w:w="810"/>
        <w:gridCol w:w="1620"/>
        <w:gridCol w:w="3600"/>
        <w:gridCol w:w="720"/>
      </w:tblGrid>
      <w:tr w:rsidR="00F12C05" w:rsidRPr="003D418D"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Pr>
                <w:b/>
                <w:sz w:val="16"/>
                <w:szCs w:val="16"/>
              </w:rPr>
              <w:t>3</w:t>
            </w:r>
            <w:r w:rsidRPr="00416A5D">
              <w:rPr>
                <w:b/>
                <w:sz w:val="16"/>
                <w:szCs w:val="16"/>
                <w:vertAlign w:val="superscript"/>
              </w:rPr>
              <w:t>rd</w:t>
            </w:r>
            <w:r>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4320" w:type="dxa"/>
            <w:gridSpan w:val="2"/>
          </w:tcPr>
          <w:p w:rsidR="00F12C05" w:rsidRPr="00FB1F2E" w:rsidRDefault="00F12C05" w:rsidP="00F12C05">
            <w:pPr>
              <w:jc w:val="center"/>
              <w:rPr>
                <w:sz w:val="16"/>
                <w:szCs w:val="16"/>
              </w:rPr>
            </w:pPr>
            <w:r>
              <w:rPr>
                <w:b/>
                <w:sz w:val="16"/>
                <w:szCs w:val="16"/>
              </w:rPr>
              <w:t>May 18, 2020</w:t>
            </w:r>
            <w:r w:rsidRPr="00FB1F2E">
              <w:rPr>
                <w:b/>
                <w:sz w:val="16"/>
                <w:szCs w:val="16"/>
              </w:rPr>
              <w:t xml:space="preserve"> to August </w:t>
            </w:r>
            <w:r>
              <w:rPr>
                <w:b/>
                <w:sz w:val="16"/>
                <w:szCs w:val="16"/>
              </w:rPr>
              <w:t>7</w:t>
            </w:r>
            <w:r w:rsidRPr="00FB1F2E">
              <w:rPr>
                <w:b/>
                <w:sz w:val="16"/>
                <w:szCs w:val="16"/>
              </w:rPr>
              <w:t>, 20</w:t>
            </w:r>
            <w:r>
              <w:rPr>
                <w:b/>
                <w:sz w:val="16"/>
                <w:szCs w:val="16"/>
              </w:rPr>
              <w:t>20</w:t>
            </w:r>
          </w:p>
        </w:tc>
        <w:tc>
          <w:tcPr>
            <w:tcW w:w="162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SUMMER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August </w:t>
            </w:r>
            <w:r>
              <w:rPr>
                <w:sz w:val="16"/>
                <w:szCs w:val="16"/>
              </w:rPr>
              <w:t>8, 2020</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August 2</w:t>
            </w:r>
            <w:r>
              <w:rPr>
                <w:sz w:val="16"/>
                <w:szCs w:val="16"/>
              </w:rPr>
              <w:t>3</w:t>
            </w:r>
            <w:r w:rsidRPr="00FB1F2E">
              <w:rPr>
                <w:sz w:val="16"/>
                <w:szCs w:val="16"/>
              </w:rPr>
              <w:t>, 20</w:t>
            </w:r>
            <w:r>
              <w:rPr>
                <w:sz w:val="16"/>
                <w:szCs w:val="16"/>
              </w:rPr>
              <w:t>20</w:t>
            </w:r>
          </w:p>
        </w:tc>
        <w:tc>
          <w:tcPr>
            <w:tcW w:w="4320" w:type="dxa"/>
            <w:gridSpan w:val="2"/>
            <w:shd w:val="clear" w:color="auto" w:fill="F2F2F2"/>
          </w:tcPr>
          <w:p w:rsidR="00F12C05" w:rsidRPr="00FB1F2E" w:rsidRDefault="00F12C05" w:rsidP="00F12C05">
            <w:pPr>
              <w:jc w:val="center"/>
              <w:rPr>
                <w:b/>
                <w:sz w:val="16"/>
                <w:szCs w:val="16"/>
              </w:rPr>
            </w:pPr>
            <w:r w:rsidRPr="00D31127">
              <w:rPr>
                <w:b/>
                <w:sz w:val="18"/>
              </w:rPr>
              <w:t>August 2</w:t>
            </w:r>
            <w:r>
              <w:rPr>
                <w:b/>
                <w:sz w:val="18"/>
              </w:rPr>
              <w:t>4, 2020</w:t>
            </w:r>
            <w:r w:rsidRPr="00D31127">
              <w:rPr>
                <w:b/>
                <w:sz w:val="18"/>
              </w:rPr>
              <w:t xml:space="preserve"> to December </w:t>
            </w:r>
            <w:r>
              <w:rPr>
                <w:b/>
                <w:sz w:val="18"/>
              </w:rPr>
              <w:t>18</w:t>
            </w:r>
            <w:r w:rsidRPr="00D31127">
              <w:rPr>
                <w:b/>
                <w:sz w:val="18"/>
              </w:rPr>
              <w:t>, 20</w:t>
            </w:r>
            <w:r>
              <w:rPr>
                <w:b/>
                <w:sz w:val="18"/>
              </w:rPr>
              <w:t>20</w:t>
            </w:r>
          </w:p>
        </w:tc>
      </w:tr>
      <w:tr w:rsidR="00F12C05" w:rsidRPr="00872B3D" w:rsidTr="00F12C05">
        <w:trPr>
          <w:trHeight w:val="341"/>
        </w:trPr>
        <w:tc>
          <w:tcPr>
            <w:tcW w:w="540" w:type="dxa"/>
            <w:vMerge/>
            <w:shd w:val="clear" w:color="auto" w:fill="D9D9D9"/>
          </w:tcPr>
          <w:p w:rsidR="00F12C05" w:rsidRPr="00872B3D" w:rsidRDefault="00F12C05" w:rsidP="00F12C05">
            <w:pPr>
              <w:rPr>
                <w:i/>
                <w:sz w:val="16"/>
                <w:szCs w:val="16"/>
              </w:rPr>
            </w:pPr>
          </w:p>
        </w:tc>
        <w:tc>
          <w:tcPr>
            <w:tcW w:w="3510" w:type="dxa"/>
            <w:vAlign w:val="center"/>
          </w:tcPr>
          <w:p w:rsidR="00F12C05" w:rsidRPr="00872B3D" w:rsidRDefault="00F12C05" w:rsidP="00F12C05">
            <w:pPr>
              <w:jc w:val="center"/>
              <w:rPr>
                <w:sz w:val="16"/>
                <w:szCs w:val="16"/>
              </w:rPr>
            </w:pPr>
            <w:r w:rsidRPr="00872B3D">
              <w:rPr>
                <w:sz w:val="16"/>
                <w:szCs w:val="16"/>
              </w:rPr>
              <w:t>COURSES</w:t>
            </w:r>
          </w:p>
        </w:tc>
        <w:tc>
          <w:tcPr>
            <w:tcW w:w="810" w:type="dxa"/>
            <w:vAlign w:val="center"/>
          </w:tcPr>
          <w:p w:rsidR="00F12C05" w:rsidRPr="00872B3D" w:rsidRDefault="00F12C05" w:rsidP="00F12C05">
            <w:pPr>
              <w:jc w:val="center"/>
              <w:rPr>
                <w:i/>
                <w:sz w:val="16"/>
                <w:szCs w:val="16"/>
              </w:rPr>
            </w:pPr>
            <w:r w:rsidRPr="00872B3D">
              <w:rPr>
                <w:sz w:val="16"/>
                <w:szCs w:val="16"/>
              </w:rPr>
              <w:t>Credit Hours</w:t>
            </w:r>
          </w:p>
        </w:tc>
        <w:tc>
          <w:tcPr>
            <w:tcW w:w="1620" w:type="dxa"/>
            <w:vMerge/>
            <w:shd w:val="clear" w:color="auto" w:fill="F2F2F2"/>
          </w:tcPr>
          <w:p w:rsidR="00F12C05" w:rsidRPr="00872B3D" w:rsidRDefault="00F12C05" w:rsidP="00F12C05">
            <w:pPr>
              <w:jc w:val="center"/>
              <w:rPr>
                <w:sz w:val="16"/>
                <w:szCs w:val="16"/>
              </w:rPr>
            </w:pPr>
          </w:p>
        </w:tc>
        <w:tc>
          <w:tcPr>
            <w:tcW w:w="3600" w:type="dxa"/>
            <w:shd w:val="clear" w:color="auto" w:fill="F2F2F2"/>
          </w:tcPr>
          <w:p w:rsidR="00F12C05" w:rsidRPr="00872B3D" w:rsidRDefault="00F12C05" w:rsidP="00F12C05">
            <w:pPr>
              <w:jc w:val="center"/>
              <w:rPr>
                <w:sz w:val="16"/>
                <w:szCs w:val="16"/>
              </w:rPr>
            </w:pPr>
            <w:r>
              <w:rPr>
                <w:sz w:val="18"/>
              </w:rPr>
              <w:t>COURSES</w:t>
            </w:r>
          </w:p>
        </w:tc>
        <w:tc>
          <w:tcPr>
            <w:tcW w:w="720" w:type="dxa"/>
            <w:shd w:val="clear" w:color="auto" w:fill="F2F2F2"/>
          </w:tcPr>
          <w:p w:rsidR="00F12C05" w:rsidRDefault="00F12C05" w:rsidP="00F12C05">
            <w:pPr>
              <w:jc w:val="center"/>
              <w:rPr>
                <w:sz w:val="18"/>
              </w:rPr>
            </w:pPr>
            <w:r>
              <w:rPr>
                <w:sz w:val="18"/>
              </w:rPr>
              <w:t>Credit Hours</w:t>
            </w:r>
          </w:p>
        </w:tc>
      </w:tr>
      <w:tr w:rsidR="00F12C05" w:rsidRPr="003D418D" w:rsidTr="00F12C05">
        <w:tc>
          <w:tcPr>
            <w:tcW w:w="54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sz w:val="18"/>
              </w:rPr>
            </w:pPr>
            <w:r>
              <w:rPr>
                <w:i/>
                <w:sz w:val="18"/>
              </w:rPr>
              <w:t>Medical Ethics (PHIL 2420)</w:t>
            </w:r>
          </w:p>
          <w:p w:rsidR="00F12C05" w:rsidRPr="003D418D" w:rsidRDefault="00F12C05" w:rsidP="00F12C05">
            <w:pPr>
              <w:rPr>
                <w:sz w:val="16"/>
                <w:szCs w:val="16"/>
              </w:rPr>
            </w:pPr>
            <w:r>
              <w:rPr>
                <w:sz w:val="18"/>
              </w:rPr>
              <w:t xml:space="preserve">Psychiatric Nursing   </w:t>
            </w:r>
          </w:p>
        </w:tc>
        <w:tc>
          <w:tcPr>
            <w:tcW w:w="810" w:type="dxa"/>
          </w:tcPr>
          <w:p w:rsidR="00F12C05" w:rsidRPr="003D418D" w:rsidRDefault="00F12C05" w:rsidP="00F12C05">
            <w:pPr>
              <w:jc w:val="center"/>
              <w:rPr>
                <w:i/>
                <w:sz w:val="16"/>
                <w:szCs w:val="16"/>
              </w:rPr>
            </w:pPr>
            <w:r>
              <w:rPr>
                <w:i/>
                <w:sz w:val="16"/>
                <w:szCs w:val="16"/>
              </w:rPr>
              <w:t>3</w:t>
            </w:r>
          </w:p>
          <w:p w:rsidR="00F12C05" w:rsidRPr="003D418D" w:rsidRDefault="00F12C05" w:rsidP="00F12C05">
            <w:pPr>
              <w:jc w:val="center"/>
              <w:rPr>
                <w:sz w:val="16"/>
                <w:szCs w:val="16"/>
              </w:rPr>
            </w:pPr>
            <w:r>
              <w:rPr>
                <w:sz w:val="16"/>
                <w:szCs w:val="16"/>
              </w:rPr>
              <w:t>6</w:t>
            </w:r>
          </w:p>
        </w:tc>
        <w:tc>
          <w:tcPr>
            <w:tcW w:w="1620" w:type="dxa"/>
            <w:vMerge/>
            <w:shd w:val="clear" w:color="auto" w:fill="F2F2F2"/>
          </w:tcPr>
          <w:p w:rsidR="00F12C05" w:rsidRPr="003D418D" w:rsidRDefault="00F12C05" w:rsidP="00F12C05">
            <w:pPr>
              <w:jc w:val="center"/>
              <w:rPr>
                <w:i/>
                <w:sz w:val="16"/>
                <w:szCs w:val="16"/>
              </w:rPr>
            </w:pPr>
          </w:p>
        </w:tc>
        <w:tc>
          <w:tcPr>
            <w:tcW w:w="3600" w:type="dxa"/>
            <w:shd w:val="clear" w:color="auto" w:fill="F2F2F2"/>
          </w:tcPr>
          <w:p w:rsidR="00F12C05" w:rsidRPr="001E733E" w:rsidRDefault="00F12C05" w:rsidP="00F12C05">
            <w:pPr>
              <w:rPr>
                <w:i/>
                <w:sz w:val="18"/>
              </w:rPr>
            </w:pPr>
            <w:r>
              <w:rPr>
                <w:i/>
                <w:sz w:val="18"/>
              </w:rPr>
              <w:t>Intro to Women’s Studies (WS 2000)</w:t>
            </w:r>
          </w:p>
          <w:p w:rsidR="00F12C05" w:rsidRPr="003D418D" w:rsidRDefault="00F12C05" w:rsidP="00F12C05">
            <w:pPr>
              <w:rPr>
                <w:i/>
                <w:sz w:val="16"/>
                <w:szCs w:val="16"/>
              </w:rPr>
            </w:pPr>
            <w:r>
              <w:rPr>
                <w:sz w:val="18"/>
              </w:rPr>
              <w:t>Maternal Child Nursing</w:t>
            </w:r>
          </w:p>
        </w:tc>
        <w:tc>
          <w:tcPr>
            <w:tcW w:w="720" w:type="dxa"/>
            <w:shd w:val="clear" w:color="auto" w:fill="F2F2F2"/>
          </w:tcPr>
          <w:p w:rsidR="00F12C05" w:rsidRPr="001E733E" w:rsidRDefault="00F12C05" w:rsidP="00F12C05">
            <w:pPr>
              <w:jc w:val="center"/>
              <w:rPr>
                <w:i/>
                <w:sz w:val="18"/>
              </w:rPr>
            </w:pPr>
            <w:r>
              <w:rPr>
                <w:i/>
                <w:sz w:val="18"/>
              </w:rPr>
              <w:t>3</w:t>
            </w:r>
          </w:p>
          <w:p w:rsidR="00F12C05" w:rsidRDefault="00F12C05" w:rsidP="00F12C05">
            <w:pPr>
              <w:jc w:val="center"/>
              <w:rPr>
                <w:sz w:val="18"/>
              </w:rPr>
            </w:pPr>
            <w:r>
              <w:rPr>
                <w:sz w:val="18"/>
              </w:rPr>
              <w:t>8</w:t>
            </w:r>
          </w:p>
        </w:tc>
      </w:tr>
      <w:tr w:rsidR="00F12C05" w:rsidRPr="003D418D" w:rsidTr="00F12C05">
        <w:tc>
          <w:tcPr>
            <w:tcW w:w="540" w:type="dxa"/>
            <w:vMerge/>
            <w:shd w:val="clear" w:color="auto" w:fill="D9D9D9"/>
          </w:tcPr>
          <w:p w:rsidR="00F12C05" w:rsidRPr="00872B3D" w:rsidRDefault="00F12C05" w:rsidP="00F12C05">
            <w:pPr>
              <w:jc w:val="right"/>
              <w:rPr>
                <w:sz w:val="16"/>
                <w:szCs w:val="16"/>
              </w:rPr>
            </w:pPr>
          </w:p>
        </w:tc>
        <w:tc>
          <w:tcPr>
            <w:tcW w:w="3510" w:type="dxa"/>
          </w:tcPr>
          <w:p w:rsidR="00F12C05" w:rsidRPr="003D418D" w:rsidRDefault="00F12C05" w:rsidP="00F12C05">
            <w:pPr>
              <w:jc w:val="right"/>
              <w:rPr>
                <w:sz w:val="16"/>
                <w:szCs w:val="16"/>
              </w:rPr>
            </w:pPr>
            <w:r w:rsidRPr="003D418D">
              <w:rPr>
                <w:b/>
                <w:sz w:val="16"/>
                <w:szCs w:val="16"/>
              </w:rPr>
              <w:t>Total hours for the semester:</w:t>
            </w:r>
          </w:p>
        </w:tc>
        <w:tc>
          <w:tcPr>
            <w:tcW w:w="810" w:type="dxa"/>
          </w:tcPr>
          <w:p w:rsidR="00F12C05" w:rsidRPr="003D418D" w:rsidRDefault="00F12C05" w:rsidP="00F12C05">
            <w:pPr>
              <w:jc w:val="center"/>
              <w:rPr>
                <w:b/>
                <w:sz w:val="16"/>
                <w:szCs w:val="16"/>
              </w:rPr>
            </w:pPr>
            <w:r>
              <w:rPr>
                <w:b/>
                <w:sz w:val="16"/>
                <w:szCs w:val="16"/>
              </w:rPr>
              <w:t>9</w:t>
            </w:r>
          </w:p>
        </w:tc>
        <w:tc>
          <w:tcPr>
            <w:tcW w:w="1620" w:type="dxa"/>
            <w:vMerge/>
            <w:shd w:val="clear" w:color="auto" w:fill="F2F2F2"/>
          </w:tcPr>
          <w:p w:rsidR="00F12C05" w:rsidRPr="003D418D" w:rsidRDefault="00F12C05" w:rsidP="00F12C05">
            <w:pPr>
              <w:jc w:val="center"/>
              <w:rPr>
                <w:b/>
                <w:sz w:val="16"/>
                <w:szCs w:val="16"/>
              </w:rPr>
            </w:pPr>
          </w:p>
        </w:tc>
        <w:tc>
          <w:tcPr>
            <w:tcW w:w="3600" w:type="dxa"/>
            <w:shd w:val="clear" w:color="auto" w:fill="F2F2F2"/>
          </w:tcPr>
          <w:p w:rsidR="00F12C05" w:rsidRPr="003D418D" w:rsidRDefault="00F12C05" w:rsidP="00F12C05">
            <w:pPr>
              <w:jc w:val="center"/>
              <w:rPr>
                <w:b/>
                <w:sz w:val="16"/>
                <w:szCs w:val="16"/>
              </w:rPr>
            </w:pPr>
            <w:r>
              <w:rPr>
                <w:b/>
                <w:sz w:val="18"/>
              </w:rPr>
              <w:t xml:space="preserve">                         </w:t>
            </w:r>
            <w:r w:rsidRPr="003A62A4">
              <w:rPr>
                <w:b/>
                <w:sz w:val="18"/>
              </w:rPr>
              <w:t>Total hours for the semester:</w:t>
            </w:r>
          </w:p>
        </w:tc>
        <w:tc>
          <w:tcPr>
            <w:tcW w:w="720" w:type="dxa"/>
            <w:shd w:val="clear" w:color="auto" w:fill="F2F2F2"/>
          </w:tcPr>
          <w:p w:rsidR="00F12C05" w:rsidRPr="003A62A4" w:rsidRDefault="00F12C05" w:rsidP="00F12C05">
            <w:pPr>
              <w:jc w:val="center"/>
              <w:rPr>
                <w:b/>
                <w:sz w:val="18"/>
              </w:rPr>
            </w:pPr>
            <w:r w:rsidRPr="003A62A4">
              <w:rPr>
                <w:b/>
                <w:sz w:val="18"/>
              </w:rPr>
              <w:t>1</w:t>
            </w:r>
            <w:r>
              <w:rPr>
                <w:b/>
                <w:sz w:val="18"/>
              </w:rPr>
              <w:t>1</w:t>
            </w:r>
          </w:p>
        </w:tc>
      </w:tr>
    </w:tbl>
    <w:p w:rsidR="00F12C05" w:rsidRDefault="00F12C05" w:rsidP="00F12C05">
      <w:pPr>
        <w:rPr>
          <w:sz w:val="18"/>
          <w:szCs w:val="18"/>
        </w:rPr>
      </w:pPr>
    </w:p>
    <w:p w:rsidR="00F12C05" w:rsidRPr="00B864E5" w:rsidRDefault="00F12C05" w:rsidP="00F12C05">
      <w:pPr>
        <w:rPr>
          <w:sz w:val="12"/>
          <w:szCs w:val="12"/>
        </w:rPr>
      </w:pPr>
    </w:p>
    <w:p w:rsidR="00F12C05" w:rsidRPr="00B864E5" w:rsidRDefault="00F12C05" w:rsidP="00F12C05">
      <w:pPr>
        <w:pStyle w:val="Caption"/>
        <w:jc w:val="left"/>
        <w:rPr>
          <w:sz w:val="12"/>
          <w:szCs w:val="12"/>
        </w:rPr>
      </w:pPr>
      <w:r>
        <w:rPr>
          <w:sz w:val="18"/>
        </w:rPr>
        <w:tab/>
      </w:r>
      <w:r>
        <w:rPr>
          <w:sz w:val="18"/>
        </w:rPr>
        <w:tab/>
      </w:r>
      <w:r>
        <w:rPr>
          <w:sz w:val="18"/>
        </w:rPr>
        <w:tab/>
      </w:r>
      <w:r>
        <w:rPr>
          <w:sz w:val="18"/>
        </w:rPr>
        <w:tab/>
      </w:r>
      <w:r>
        <w:rPr>
          <w:sz w:val="18"/>
        </w:rPr>
        <w:tab/>
      </w:r>
      <w:r>
        <w:rPr>
          <w:sz w:val="18"/>
        </w:rPr>
        <w:tab/>
      </w:r>
    </w:p>
    <w:tbl>
      <w:tblPr>
        <w:tblW w:w="12330" w:type="dxa"/>
        <w:tblInd w:w="-162" w:type="dxa"/>
        <w:tblLayout w:type="fixed"/>
        <w:tblLook w:val="0000" w:firstRow="0" w:lastRow="0" w:firstColumn="0" w:lastColumn="0" w:noHBand="0" w:noVBand="0"/>
      </w:tblPr>
      <w:tblGrid>
        <w:gridCol w:w="540"/>
        <w:gridCol w:w="1890"/>
        <w:gridCol w:w="2970"/>
        <w:gridCol w:w="810"/>
        <w:gridCol w:w="1800"/>
        <w:gridCol w:w="4320"/>
      </w:tblGrid>
      <w:tr w:rsidR="00F12C05" w:rsidTr="00F12C05">
        <w:tc>
          <w:tcPr>
            <w:tcW w:w="540" w:type="dxa"/>
            <w:vMerge w:val="restart"/>
            <w:tcBorders>
              <w:top w:val="single" w:sz="6" w:space="0" w:color="auto"/>
              <w:left w:val="single" w:sz="6" w:space="0" w:color="auto"/>
              <w:right w:val="single" w:sz="6" w:space="0" w:color="auto"/>
            </w:tcBorders>
            <w:shd w:val="clear" w:color="auto" w:fill="BFBFBF"/>
          </w:tcPr>
          <w:p w:rsidR="00F12C05" w:rsidRPr="00353E26" w:rsidRDefault="00F12C05" w:rsidP="00F12C05">
            <w:pPr>
              <w:jc w:val="center"/>
              <w:rPr>
                <w:b/>
                <w:sz w:val="20"/>
              </w:rPr>
            </w:pPr>
            <w:r w:rsidRPr="00353E26">
              <w:rPr>
                <w:b/>
                <w:sz w:val="20"/>
              </w:rPr>
              <w:t>3</w:t>
            </w:r>
            <w:r w:rsidRPr="00353E26">
              <w:rPr>
                <w:b/>
                <w:sz w:val="20"/>
                <w:vertAlign w:val="superscript"/>
              </w:rPr>
              <w:t>rd</w:t>
            </w:r>
          </w:p>
          <w:p w:rsidR="00F12C05" w:rsidRPr="009D6E81" w:rsidRDefault="00F12C05" w:rsidP="00F12C05">
            <w:pPr>
              <w:jc w:val="center"/>
              <w:rPr>
                <w:b/>
                <w:sz w:val="18"/>
              </w:rPr>
            </w:pPr>
          </w:p>
          <w:p w:rsidR="00F12C05" w:rsidRPr="00353E26" w:rsidRDefault="00F12C05" w:rsidP="00F12C05">
            <w:pPr>
              <w:jc w:val="center"/>
              <w:rPr>
                <w:b/>
                <w:sz w:val="20"/>
              </w:rPr>
            </w:pPr>
            <w:r w:rsidRPr="00353E26">
              <w:rPr>
                <w:b/>
                <w:sz w:val="20"/>
              </w:rPr>
              <w:t>Y</w:t>
            </w:r>
          </w:p>
          <w:p w:rsidR="00F12C05" w:rsidRPr="00353E26" w:rsidRDefault="00F12C05" w:rsidP="00F12C05">
            <w:pPr>
              <w:jc w:val="center"/>
              <w:rPr>
                <w:b/>
                <w:sz w:val="20"/>
              </w:rPr>
            </w:pPr>
            <w:r w:rsidRPr="00353E26">
              <w:rPr>
                <w:b/>
                <w:sz w:val="20"/>
              </w:rPr>
              <w:t>E</w:t>
            </w:r>
          </w:p>
          <w:p w:rsidR="00F12C05" w:rsidRPr="00353E26" w:rsidRDefault="00F12C05" w:rsidP="00F12C05">
            <w:pPr>
              <w:jc w:val="center"/>
              <w:rPr>
                <w:b/>
                <w:sz w:val="20"/>
              </w:rPr>
            </w:pPr>
            <w:r w:rsidRPr="00353E26">
              <w:rPr>
                <w:b/>
                <w:sz w:val="20"/>
              </w:rPr>
              <w:t>A</w:t>
            </w:r>
          </w:p>
          <w:p w:rsidR="00F12C05" w:rsidRDefault="00F12C05" w:rsidP="00F12C05">
            <w:pPr>
              <w:jc w:val="center"/>
              <w:rPr>
                <w:sz w:val="18"/>
              </w:rPr>
            </w:pPr>
            <w:r w:rsidRPr="00353E26">
              <w:rPr>
                <w:b/>
                <w:sz w:val="20"/>
              </w:rPr>
              <w:t>R</w:t>
            </w:r>
          </w:p>
        </w:tc>
        <w:tc>
          <w:tcPr>
            <w:tcW w:w="1890" w:type="dxa"/>
            <w:vMerge w:val="restart"/>
            <w:tcBorders>
              <w:top w:val="single" w:sz="6" w:space="0" w:color="auto"/>
              <w:left w:val="single" w:sz="6" w:space="0" w:color="auto"/>
              <w:right w:val="single" w:sz="6" w:space="0" w:color="auto"/>
            </w:tcBorders>
            <w:shd w:val="clear" w:color="auto" w:fill="F2F2F2"/>
            <w:vAlign w:val="center"/>
          </w:tcPr>
          <w:p w:rsidR="00F12C05" w:rsidRPr="003D418D" w:rsidRDefault="00F12C05" w:rsidP="00F12C05">
            <w:pPr>
              <w:jc w:val="center"/>
              <w:rPr>
                <w:b/>
                <w:sz w:val="16"/>
                <w:szCs w:val="16"/>
              </w:rPr>
            </w:pPr>
            <w:r w:rsidRPr="003D418D">
              <w:rPr>
                <w:b/>
                <w:sz w:val="16"/>
                <w:szCs w:val="16"/>
              </w:rPr>
              <w:t>WINTER BREAK</w:t>
            </w:r>
          </w:p>
          <w:p w:rsidR="00F12C05" w:rsidRDefault="00F12C05" w:rsidP="00F12C05">
            <w:pPr>
              <w:jc w:val="center"/>
              <w:rPr>
                <w:sz w:val="16"/>
                <w:szCs w:val="16"/>
              </w:rPr>
            </w:pPr>
          </w:p>
          <w:p w:rsidR="00F12C05" w:rsidRDefault="00F12C05" w:rsidP="00F12C05">
            <w:pPr>
              <w:jc w:val="center"/>
              <w:rPr>
                <w:sz w:val="18"/>
              </w:rPr>
            </w:pPr>
            <w:r w:rsidRPr="00877DE5">
              <w:rPr>
                <w:sz w:val="16"/>
                <w:szCs w:val="16"/>
              </w:rPr>
              <w:t xml:space="preserve"> </w:t>
            </w:r>
            <w:r>
              <w:rPr>
                <w:sz w:val="18"/>
              </w:rPr>
              <w:t xml:space="preserve">December 19, 2020 to </w:t>
            </w:r>
          </w:p>
          <w:p w:rsidR="00F12C05" w:rsidRDefault="00F12C05" w:rsidP="00F12C05">
            <w:pPr>
              <w:jc w:val="center"/>
              <w:rPr>
                <w:sz w:val="18"/>
              </w:rPr>
            </w:pPr>
            <w:r>
              <w:rPr>
                <w:sz w:val="18"/>
              </w:rPr>
              <w:t>January 10, 2021</w:t>
            </w:r>
          </w:p>
        </w:tc>
        <w:tc>
          <w:tcPr>
            <w:tcW w:w="3780" w:type="dxa"/>
            <w:gridSpan w:val="2"/>
            <w:tcBorders>
              <w:top w:val="single" w:sz="6" w:space="0" w:color="auto"/>
              <w:bottom w:val="single" w:sz="6" w:space="0" w:color="auto"/>
              <w:right w:val="single" w:sz="4" w:space="0" w:color="auto"/>
            </w:tcBorders>
            <w:vAlign w:val="center"/>
          </w:tcPr>
          <w:p w:rsidR="00F12C05" w:rsidRPr="00D31127" w:rsidRDefault="00F12C05" w:rsidP="00F12C05">
            <w:pPr>
              <w:jc w:val="center"/>
              <w:rPr>
                <w:b/>
                <w:sz w:val="18"/>
              </w:rPr>
            </w:pPr>
            <w:r w:rsidRPr="00D31127">
              <w:rPr>
                <w:b/>
                <w:sz w:val="18"/>
              </w:rPr>
              <w:t xml:space="preserve">January </w:t>
            </w:r>
            <w:r>
              <w:rPr>
                <w:b/>
                <w:sz w:val="18"/>
              </w:rPr>
              <w:t>11</w:t>
            </w:r>
            <w:r w:rsidRPr="00D31127">
              <w:rPr>
                <w:b/>
                <w:sz w:val="18"/>
              </w:rPr>
              <w:t>, 20</w:t>
            </w:r>
            <w:r>
              <w:rPr>
                <w:b/>
                <w:sz w:val="18"/>
              </w:rPr>
              <w:t>21</w:t>
            </w:r>
            <w:r w:rsidRPr="00D31127">
              <w:rPr>
                <w:b/>
                <w:sz w:val="18"/>
              </w:rPr>
              <w:t xml:space="preserve"> to May </w:t>
            </w:r>
            <w:r>
              <w:rPr>
                <w:b/>
                <w:sz w:val="18"/>
              </w:rPr>
              <w:t>7</w:t>
            </w:r>
            <w:r w:rsidRPr="00D31127">
              <w:rPr>
                <w:b/>
                <w:sz w:val="18"/>
              </w:rPr>
              <w:t>, 20</w:t>
            </w:r>
            <w:r>
              <w:rPr>
                <w:b/>
                <w:sz w:val="18"/>
              </w:rPr>
              <w:t>21</w:t>
            </w:r>
          </w:p>
        </w:tc>
        <w:tc>
          <w:tcPr>
            <w:tcW w:w="1800" w:type="dxa"/>
            <w:vMerge w:val="restart"/>
            <w:tcBorders>
              <w:top w:val="single" w:sz="4" w:space="0" w:color="auto"/>
              <w:bottom w:val="single" w:sz="4" w:space="0" w:color="auto"/>
              <w:right w:val="single" w:sz="4" w:space="0" w:color="auto"/>
            </w:tcBorders>
          </w:tcPr>
          <w:p w:rsidR="00F12C05" w:rsidRDefault="00F12C05" w:rsidP="00F12C05">
            <w:pPr>
              <w:jc w:val="center"/>
              <w:rPr>
                <w:b/>
                <w:caps/>
                <w:sz w:val="16"/>
                <w:szCs w:val="16"/>
              </w:rPr>
            </w:pPr>
          </w:p>
          <w:p w:rsidR="00F12C05" w:rsidRDefault="00F12C05" w:rsidP="00F12C05">
            <w:pPr>
              <w:jc w:val="center"/>
              <w:rPr>
                <w:b/>
                <w:caps/>
                <w:sz w:val="16"/>
                <w:szCs w:val="16"/>
              </w:rPr>
            </w:pPr>
          </w:p>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Pr>
                <w:sz w:val="16"/>
                <w:szCs w:val="16"/>
              </w:rPr>
              <w:t>March 8, 2021</w:t>
            </w:r>
            <w:r w:rsidRPr="00FB1F2E">
              <w:rPr>
                <w:sz w:val="16"/>
                <w:szCs w:val="16"/>
              </w:rPr>
              <w:t xml:space="preserve"> to</w:t>
            </w:r>
          </w:p>
          <w:p w:rsidR="00F12C05" w:rsidRDefault="00F12C05" w:rsidP="00F12C05">
            <w:pPr>
              <w:jc w:val="center"/>
              <w:rPr>
                <w:b/>
                <w:sz w:val="18"/>
              </w:rPr>
            </w:pPr>
            <w:r w:rsidRPr="00FB1F2E">
              <w:rPr>
                <w:sz w:val="16"/>
                <w:szCs w:val="16"/>
              </w:rPr>
              <w:t>March 1</w:t>
            </w:r>
            <w:r>
              <w:rPr>
                <w:sz w:val="16"/>
                <w:szCs w:val="16"/>
              </w:rPr>
              <w:t>4</w:t>
            </w:r>
            <w:r w:rsidRPr="00FB1F2E">
              <w:rPr>
                <w:sz w:val="16"/>
                <w:szCs w:val="16"/>
              </w:rPr>
              <w:t>, 20</w:t>
            </w:r>
            <w:r>
              <w:rPr>
                <w:sz w:val="16"/>
                <w:szCs w:val="16"/>
              </w:rPr>
              <w:t>21</w:t>
            </w:r>
          </w:p>
        </w:tc>
        <w:tc>
          <w:tcPr>
            <w:tcW w:w="4320" w:type="dxa"/>
            <w:vMerge w:val="restart"/>
            <w:tcBorders>
              <w:top w:val="single" w:sz="4" w:space="0" w:color="auto"/>
              <w:left w:val="single" w:sz="4" w:space="0" w:color="auto"/>
              <w:right w:val="single" w:sz="4" w:space="0" w:color="auto"/>
            </w:tcBorders>
            <w:vAlign w:val="center"/>
          </w:tcPr>
          <w:p w:rsidR="00F12C05" w:rsidRDefault="00F12C05" w:rsidP="00F12C05">
            <w:pPr>
              <w:jc w:val="center"/>
              <w:rPr>
                <w:b/>
                <w:sz w:val="18"/>
              </w:rPr>
            </w:pPr>
            <w:r>
              <w:rPr>
                <w:b/>
                <w:sz w:val="18"/>
              </w:rPr>
              <w:t xml:space="preserve">FRMCSN </w:t>
            </w:r>
            <w:r w:rsidRPr="00EC792B">
              <w:rPr>
                <w:b/>
                <w:sz w:val="18"/>
              </w:rPr>
              <w:t>GRADUATION</w:t>
            </w:r>
            <w:r>
              <w:rPr>
                <w:b/>
                <w:sz w:val="18"/>
              </w:rPr>
              <w:t>!</w:t>
            </w:r>
          </w:p>
          <w:p w:rsidR="00F12C05" w:rsidRDefault="00F12C05" w:rsidP="00F12C05">
            <w:pPr>
              <w:jc w:val="center"/>
              <w:rPr>
                <w:b/>
                <w:sz w:val="18"/>
              </w:rPr>
            </w:pPr>
            <w:r>
              <w:rPr>
                <w:b/>
                <w:noProof/>
              </w:rPr>
              <w:drawing>
                <wp:inline distT="0" distB="0" distL="0" distR="0" wp14:anchorId="12867DCB" wp14:editId="4C9487C6">
                  <wp:extent cx="1200150" cy="714375"/>
                  <wp:effectExtent l="0" t="0" r="0" b="9525"/>
                  <wp:docPr id="469" name="Picture 469" descr="MC900279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C9002793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150" cy="714375"/>
                          </a:xfrm>
                          <a:prstGeom prst="rect">
                            <a:avLst/>
                          </a:prstGeom>
                          <a:noFill/>
                          <a:ln>
                            <a:noFill/>
                          </a:ln>
                        </pic:spPr>
                      </pic:pic>
                    </a:graphicData>
                  </a:graphic>
                </wp:inline>
              </w:drawing>
            </w:r>
          </w:p>
          <w:p w:rsidR="00F12C05" w:rsidRPr="00EC792B" w:rsidRDefault="00F12C05" w:rsidP="00F12C05">
            <w:pPr>
              <w:jc w:val="center"/>
              <w:rPr>
                <w:b/>
                <w:sz w:val="18"/>
              </w:rPr>
            </w:pPr>
            <w:r>
              <w:rPr>
                <w:b/>
                <w:sz w:val="18"/>
              </w:rPr>
              <w:t>May 7, 2021</w:t>
            </w:r>
          </w:p>
        </w:tc>
      </w:tr>
      <w:tr w:rsidR="00F12C05" w:rsidTr="00F12C05">
        <w:trPr>
          <w:trHeight w:val="144"/>
        </w:trPr>
        <w:tc>
          <w:tcPr>
            <w:tcW w:w="540" w:type="dxa"/>
            <w:vMerge/>
            <w:tcBorders>
              <w:left w:val="single" w:sz="6" w:space="0" w:color="auto"/>
              <w:right w:val="single" w:sz="6" w:space="0" w:color="auto"/>
            </w:tcBorders>
            <w:shd w:val="clear" w:color="auto" w:fill="BFBFBF"/>
          </w:tcPr>
          <w:p w:rsidR="00F12C05" w:rsidRDefault="00F12C05" w:rsidP="00F12C05">
            <w:pPr>
              <w:jc w:val="center"/>
              <w:rPr>
                <w:sz w:val="18"/>
              </w:rPr>
            </w:pPr>
          </w:p>
        </w:tc>
        <w:tc>
          <w:tcPr>
            <w:tcW w:w="1890" w:type="dxa"/>
            <w:vMerge/>
            <w:tcBorders>
              <w:left w:val="single" w:sz="6" w:space="0" w:color="auto"/>
              <w:right w:val="single" w:sz="6" w:space="0" w:color="auto"/>
            </w:tcBorders>
            <w:shd w:val="clear" w:color="auto" w:fill="F2F2F2"/>
            <w:vAlign w:val="center"/>
          </w:tcPr>
          <w:p w:rsidR="00F12C05" w:rsidRDefault="00F12C05" w:rsidP="00F12C05">
            <w:pPr>
              <w:jc w:val="center"/>
              <w:rPr>
                <w:sz w:val="18"/>
              </w:rPr>
            </w:pPr>
          </w:p>
        </w:tc>
        <w:tc>
          <w:tcPr>
            <w:tcW w:w="2970" w:type="dxa"/>
            <w:tcBorders>
              <w:top w:val="single" w:sz="6" w:space="0" w:color="auto"/>
              <w:bottom w:val="single" w:sz="4" w:space="0" w:color="auto"/>
              <w:right w:val="single" w:sz="4" w:space="0" w:color="auto"/>
            </w:tcBorders>
            <w:vAlign w:val="center"/>
          </w:tcPr>
          <w:p w:rsidR="00F12C05" w:rsidRDefault="00F12C05" w:rsidP="00F12C05">
            <w:pPr>
              <w:jc w:val="center"/>
              <w:rPr>
                <w:sz w:val="18"/>
              </w:rPr>
            </w:pPr>
            <w:r>
              <w:rPr>
                <w:sz w:val="18"/>
              </w:rPr>
              <w:t>COURSES</w:t>
            </w:r>
          </w:p>
        </w:tc>
        <w:tc>
          <w:tcPr>
            <w:tcW w:w="810"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Credit Hours</w:t>
            </w:r>
          </w:p>
        </w:tc>
        <w:tc>
          <w:tcPr>
            <w:tcW w:w="1800" w:type="dxa"/>
            <w:vMerge/>
            <w:tcBorders>
              <w:left w:val="single" w:sz="4" w:space="0" w:color="auto"/>
              <w:bottom w:val="single" w:sz="4" w:space="0" w:color="auto"/>
              <w:right w:val="single" w:sz="4" w:space="0" w:color="auto"/>
            </w:tcBorders>
          </w:tcPr>
          <w:p w:rsidR="00F12C05" w:rsidRDefault="00F12C05" w:rsidP="00F12C05">
            <w:pPr>
              <w:jc w:val="center"/>
              <w:rPr>
                <w:sz w:val="18"/>
              </w:rPr>
            </w:pPr>
          </w:p>
        </w:tc>
        <w:tc>
          <w:tcPr>
            <w:tcW w:w="432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674"/>
        </w:trPr>
        <w:tc>
          <w:tcPr>
            <w:tcW w:w="540" w:type="dxa"/>
            <w:vMerge/>
            <w:tcBorders>
              <w:left w:val="single" w:sz="6" w:space="0" w:color="auto"/>
              <w:right w:val="single" w:sz="6" w:space="0" w:color="auto"/>
            </w:tcBorders>
            <w:shd w:val="clear" w:color="auto" w:fill="BFBFBF"/>
          </w:tcPr>
          <w:p w:rsidR="00F12C05" w:rsidRDefault="00F12C05" w:rsidP="00F12C05">
            <w:pPr>
              <w:rPr>
                <w:i/>
                <w:sz w:val="18"/>
              </w:rPr>
            </w:pPr>
          </w:p>
        </w:tc>
        <w:tc>
          <w:tcPr>
            <w:tcW w:w="1890" w:type="dxa"/>
            <w:vMerge/>
            <w:tcBorders>
              <w:left w:val="single" w:sz="6" w:space="0" w:color="auto"/>
              <w:right w:val="single" w:sz="6" w:space="0" w:color="auto"/>
            </w:tcBorders>
            <w:shd w:val="clear" w:color="auto" w:fill="F2F2F2"/>
            <w:vAlign w:val="center"/>
          </w:tcPr>
          <w:p w:rsidR="00F12C05" w:rsidRPr="00083451" w:rsidRDefault="00F12C05" w:rsidP="00F12C05">
            <w:pPr>
              <w:jc w:val="center"/>
              <w:rPr>
                <w:caps/>
                <w:sz w:val="18"/>
              </w:rPr>
            </w:pPr>
          </w:p>
        </w:tc>
        <w:tc>
          <w:tcPr>
            <w:tcW w:w="2970" w:type="dxa"/>
            <w:tcBorders>
              <w:top w:val="single" w:sz="4" w:space="0" w:color="auto"/>
              <w:bottom w:val="single" w:sz="4" w:space="0" w:color="auto"/>
              <w:right w:val="single" w:sz="4" w:space="0" w:color="auto"/>
            </w:tcBorders>
          </w:tcPr>
          <w:p w:rsidR="00F12C05" w:rsidRDefault="00F12C05" w:rsidP="00F12C05">
            <w:pPr>
              <w:rPr>
                <w:sz w:val="18"/>
              </w:rPr>
            </w:pPr>
            <w:r>
              <w:rPr>
                <w:sz w:val="18"/>
              </w:rPr>
              <w:t>Current Issues</w:t>
            </w:r>
          </w:p>
          <w:p w:rsidR="00F12C05" w:rsidRDefault="00F12C05" w:rsidP="00F12C05">
            <w:pPr>
              <w:rPr>
                <w:sz w:val="18"/>
              </w:rPr>
            </w:pPr>
            <w:r>
              <w:rPr>
                <w:sz w:val="18"/>
              </w:rPr>
              <w:t>Advanced Medical Surgical Nursing</w:t>
            </w:r>
          </w:p>
        </w:tc>
        <w:tc>
          <w:tcPr>
            <w:tcW w:w="810"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1</w:t>
            </w:r>
          </w:p>
          <w:p w:rsidR="00F12C05" w:rsidRDefault="00F12C05" w:rsidP="00F12C05">
            <w:pPr>
              <w:jc w:val="center"/>
              <w:rPr>
                <w:sz w:val="18"/>
              </w:rPr>
            </w:pPr>
            <w:r>
              <w:rPr>
                <w:sz w:val="18"/>
              </w:rPr>
              <w:t>10</w:t>
            </w:r>
          </w:p>
        </w:tc>
        <w:tc>
          <w:tcPr>
            <w:tcW w:w="1800" w:type="dxa"/>
            <w:vMerge/>
            <w:tcBorders>
              <w:left w:val="single" w:sz="4" w:space="0" w:color="auto"/>
              <w:bottom w:val="single" w:sz="4" w:space="0" w:color="auto"/>
              <w:right w:val="single" w:sz="4" w:space="0" w:color="auto"/>
            </w:tcBorders>
          </w:tcPr>
          <w:p w:rsidR="00F12C05" w:rsidRDefault="00F12C05" w:rsidP="00F12C05">
            <w:pPr>
              <w:jc w:val="center"/>
              <w:rPr>
                <w:sz w:val="18"/>
              </w:rPr>
            </w:pPr>
          </w:p>
        </w:tc>
        <w:tc>
          <w:tcPr>
            <w:tcW w:w="4320" w:type="dxa"/>
            <w:vMerge/>
            <w:tcBorders>
              <w:left w:val="single" w:sz="4" w:space="0" w:color="auto"/>
              <w:right w:val="single" w:sz="4" w:space="0" w:color="auto"/>
            </w:tcBorders>
          </w:tcPr>
          <w:p w:rsidR="00F12C05" w:rsidRDefault="00F12C05" w:rsidP="00F12C05">
            <w:pPr>
              <w:jc w:val="center"/>
              <w:rPr>
                <w:sz w:val="18"/>
              </w:rPr>
            </w:pPr>
          </w:p>
        </w:tc>
      </w:tr>
      <w:tr w:rsidR="00F12C05" w:rsidTr="00F12C05">
        <w:tc>
          <w:tcPr>
            <w:tcW w:w="540" w:type="dxa"/>
            <w:vMerge/>
            <w:tcBorders>
              <w:left w:val="single" w:sz="6" w:space="0" w:color="auto"/>
              <w:bottom w:val="single" w:sz="6" w:space="0" w:color="auto"/>
              <w:right w:val="single" w:sz="6" w:space="0" w:color="auto"/>
            </w:tcBorders>
            <w:shd w:val="clear" w:color="auto" w:fill="BFBFBF"/>
          </w:tcPr>
          <w:p w:rsidR="00F12C05" w:rsidRDefault="00F12C05" w:rsidP="00F12C05">
            <w:pPr>
              <w:jc w:val="right"/>
              <w:rPr>
                <w:sz w:val="18"/>
              </w:rPr>
            </w:pPr>
          </w:p>
        </w:tc>
        <w:tc>
          <w:tcPr>
            <w:tcW w:w="1890" w:type="dxa"/>
            <w:vMerge/>
            <w:tcBorders>
              <w:left w:val="single" w:sz="6" w:space="0" w:color="auto"/>
              <w:bottom w:val="single" w:sz="6" w:space="0" w:color="auto"/>
              <w:right w:val="single" w:sz="6" w:space="0" w:color="auto"/>
            </w:tcBorders>
            <w:shd w:val="clear" w:color="auto" w:fill="F2F2F2"/>
          </w:tcPr>
          <w:p w:rsidR="00F12C05" w:rsidRDefault="00F12C05" w:rsidP="00F12C05">
            <w:pPr>
              <w:rPr>
                <w:sz w:val="18"/>
              </w:rPr>
            </w:pPr>
          </w:p>
        </w:tc>
        <w:tc>
          <w:tcPr>
            <w:tcW w:w="2970" w:type="dxa"/>
            <w:tcBorders>
              <w:top w:val="single" w:sz="4" w:space="0" w:color="auto"/>
              <w:bottom w:val="single" w:sz="6" w:space="0" w:color="auto"/>
              <w:right w:val="single" w:sz="4"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810" w:type="dxa"/>
            <w:tcBorders>
              <w:top w:val="single" w:sz="4" w:space="0" w:color="auto"/>
              <w:left w:val="single" w:sz="4" w:space="0" w:color="auto"/>
              <w:bottom w:val="single" w:sz="4" w:space="0" w:color="auto"/>
              <w:right w:val="single" w:sz="4" w:space="0" w:color="auto"/>
            </w:tcBorders>
          </w:tcPr>
          <w:p w:rsidR="00F12C05" w:rsidRPr="003A62A4" w:rsidRDefault="00F12C05" w:rsidP="00F12C05">
            <w:pPr>
              <w:jc w:val="center"/>
              <w:rPr>
                <w:b/>
                <w:sz w:val="18"/>
              </w:rPr>
            </w:pPr>
            <w:r>
              <w:rPr>
                <w:b/>
                <w:sz w:val="18"/>
              </w:rPr>
              <w:t>11</w:t>
            </w:r>
          </w:p>
        </w:tc>
        <w:tc>
          <w:tcPr>
            <w:tcW w:w="180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c>
          <w:tcPr>
            <w:tcW w:w="432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r>
    </w:tbl>
    <w:p w:rsidR="00F12C05" w:rsidRPr="00B864E5" w:rsidRDefault="00F12C05" w:rsidP="00F12C05">
      <w:pPr>
        <w:jc w:val="center"/>
        <w:rPr>
          <w:sz w:val="12"/>
          <w:szCs w:val="12"/>
        </w:rPr>
      </w:pPr>
    </w:p>
    <w:p w:rsidR="00F12C05" w:rsidRDefault="00F12C05" w:rsidP="00F12C05">
      <w:pPr>
        <w:spacing w:after="200" w:line="276" w:lineRule="auto"/>
      </w:pPr>
    </w:p>
    <w:p w:rsidR="00F12C05" w:rsidRDefault="00F12C05" w:rsidP="00F12C05">
      <w:pPr>
        <w:spacing w:after="200" w:line="276" w:lineRule="auto"/>
      </w:pPr>
    </w:p>
    <w:p w:rsidR="00F12C05" w:rsidRDefault="00F12C05" w:rsidP="00F12C05">
      <w:pPr>
        <w:pStyle w:val="Title"/>
        <w:rPr>
          <w:b/>
          <w:szCs w:val="24"/>
        </w:rPr>
      </w:pPr>
    </w:p>
    <w:p w:rsidR="00F12C05" w:rsidRPr="00D31127" w:rsidRDefault="00F12C05" w:rsidP="00F12C05">
      <w:pPr>
        <w:pStyle w:val="Title"/>
        <w:rPr>
          <w:b/>
          <w:szCs w:val="24"/>
        </w:rPr>
      </w:pPr>
      <w:r w:rsidRPr="00D31127">
        <w:rPr>
          <w:b/>
          <w:szCs w:val="24"/>
        </w:rPr>
        <w:t xml:space="preserve">CURRICULUM PATTERN for </w:t>
      </w:r>
      <w:r>
        <w:rPr>
          <w:b/>
          <w:szCs w:val="24"/>
        </w:rPr>
        <w:t>LPN to RN</w:t>
      </w:r>
      <w:r w:rsidRPr="00D31127">
        <w:rPr>
          <w:b/>
          <w:szCs w:val="24"/>
        </w:rPr>
        <w:t xml:space="preserve"> STUDENTS </w:t>
      </w:r>
    </w:p>
    <w:p w:rsidR="00F12C05" w:rsidRDefault="00F12C05" w:rsidP="00F12C05">
      <w:pPr>
        <w:pStyle w:val="Title"/>
        <w:rPr>
          <w:b/>
          <w:sz w:val="20"/>
        </w:rPr>
      </w:pPr>
      <w:r w:rsidRPr="00D31127">
        <w:rPr>
          <w:b/>
          <w:sz w:val="22"/>
          <w:szCs w:val="22"/>
        </w:rPr>
        <w:t>Diploma</w:t>
      </w:r>
      <w:r>
        <w:rPr>
          <w:b/>
          <w:sz w:val="20"/>
        </w:rPr>
        <w:t xml:space="preserve"> </w:t>
      </w:r>
    </w:p>
    <w:p w:rsidR="00F12C05" w:rsidRPr="00D31127" w:rsidRDefault="00F12C05" w:rsidP="00F12C05">
      <w:pPr>
        <w:pStyle w:val="Title"/>
        <w:rPr>
          <w:b/>
          <w:szCs w:val="24"/>
        </w:rPr>
      </w:pPr>
      <w:r>
        <w:rPr>
          <w:b/>
          <w:szCs w:val="24"/>
        </w:rPr>
        <w:t>CLASS OF 2021</w:t>
      </w:r>
    </w:p>
    <w:p w:rsidR="00F12C05" w:rsidRDefault="00F12C05" w:rsidP="00F12C05">
      <w:pPr>
        <w:jc w:val="center"/>
        <w:rPr>
          <w:i/>
          <w:sz w:val="20"/>
        </w:rPr>
      </w:pPr>
      <w:r w:rsidRPr="004B574B">
        <w:rPr>
          <w:sz w:val="20"/>
        </w:rPr>
        <w:t xml:space="preserve">Firelands Regional Medical Center School of Nursing / </w:t>
      </w:r>
      <w:r>
        <w:rPr>
          <w:i/>
          <w:sz w:val="20"/>
        </w:rPr>
        <w:t>BGSU-Firelands</w:t>
      </w:r>
    </w:p>
    <w:p w:rsidR="00F12C05" w:rsidRPr="004B574B" w:rsidRDefault="00F12C05" w:rsidP="00F12C05">
      <w:pPr>
        <w:jc w:val="center"/>
        <w:rPr>
          <w:sz w:val="20"/>
        </w:rPr>
      </w:pPr>
      <w:r w:rsidRPr="004B574B">
        <w:rPr>
          <w:sz w:val="20"/>
        </w:rPr>
        <w:t>Sandusky, Ohio</w:t>
      </w:r>
    </w:p>
    <w:p w:rsidR="00F12C05" w:rsidRDefault="00F12C05" w:rsidP="00F12C05">
      <w:pPr>
        <w:rPr>
          <w:sz w:val="18"/>
        </w:rPr>
      </w:pPr>
    </w:p>
    <w:p w:rsidR="00F12C05" w:rsidRDefault="00F12C05" w:rsidP="00F12C05">
      <w:pPr>
        <w:rPr>
          <w:sz w:val="18"/>
        </w:rPr>
      </w:pPr>
    </w:p>
    <w:p w:rsidR="00F12C05" w:rsidRDefault="00F12C05" w:rsidP="00F12C05">
      <w:pPr>
        <w:rPr>
          <w:sz w:val="18"/>
          <w:szCs w:val="18"/>
        </w:rPr>
      </w:pPr>
    </w:p>
    <w:p w:rsidR="00F12C05" w:rsidRDefault="00F12C05" w:rsidP="00F12C05">
      <w:pPr>
        <w:rPr>
          <w:sz w:val="18"/>
          <w:szCs w:val="18"/>
        </w:rPr>
      </w:pPr>
    </w:p>
    <w:tbl>
      <w:tblPr>
        <w:tblW w:w="1125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510"/>
        <w:gridCol w:w="720"/>
        <w:gridCol w:w="1710"/>
        <w:gridCol w:w="2610"/>
        <w:gridCol w:w="720"/>
        <w:gridCol w:w="1440"/>
      </w:tblGrid>
      <w:tr w:rsidR="00F12C05" w:rsidRPr="0067633E"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Pr>
                <w:b/>
                <w:sz w:val="16"/>
                <w:szCs w:val="16"/>
              </w:rPr>
              <w:t>1</w:t>
            </w:r>
            <w:r w:rsidRPr="00541170">
              <w:rPr>
                <w:b/>
                <w:sz w:val="16"/>
                <w:szCs w:val="16"/>
                <w:vertAlign w:val="superscript"/>
              </w:rPr>
              <w:t>st</w:t>
            </w:r>
            <w:r>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4230" w:type="dxa"/>
            <w:gridSpan w:val="2"/>
            <w:vAlign w:val="center"/>
          </w:tcPr>
          <w:p w:rsidR="00F12C05" w:rsidRPr="00FB1F2E" w:rsidRDefault="00F12C05" w:rsidP="00F12C05">
            <w:pPr>
              <w:jc w:val="center"/>
              <w:rPr>
                <w:b/>
                <w:sz w:val="16"/>
                <w:szCs w:val="16"/>
              </w:rPr>
            </w:pPr>
            <w:r w:rsidRPr="00FB1F2E">
              <w:rPr>
                <w:b/>
                <w:sz w:val="16"/>
                <w:szCs w:val="16"/>
              </w:rPr>
              <w:t>August 2</w:t>
            </w:r>
            <w:r>
              <w:rPr>
                <w:b/>
                <w:sz w:val="16"/>
                <w:szCs w:val="16"/>
              </w:rPr>
              <w:t>6</w:t>
            </w:r>
            <w:r w:rsidRPr="00FB1F2E">
              <w:rPr>
                <w:b/>
                <w:sz w:val="16"/>
                <w:szCs w:val="16"/>
              </w:rPr>
              <w:t>, 201</w:t>
            </w:r>
            <w:r>
              <w:rPr>
                <w:b/>
                <w:sz w:val="16"/>
                <w:szCs w:val="16"/>
              </w:rPr>
              <w:t>9 to December 20</w:t>
            </w:r>
            <w:r w:rsidRPr="00FB1F2E">
              <w:rPr>
                <w:b/>
                <w:sz w:val="16"/>
                <w:szCs w:val="16"/>
              </w:rPr>
              <w:t>, 201</w:t>
            </w:r>
            <w:r>
              <w:rPr>
                <w:b/>
                <w:sz w:val="16"/>
                <w:szCs w:val="16"/>
              </w:rPr>
              <w:t>9</w:t>
            </w:r>
          </w:p>
        </w:tc>
        <w:tc>
          <w:tcPr>
            <w:tcW w:w="171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WINTER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December </w:t>
            </w:r>
            <w:r>
              <w:rPr>
                <w:sz w:val="16"/>
                <w:szCs w:val="16"/>
              </w:rPr>
              <w:t>2</w:t>
            </w:r>
            <w:r w:rsidRPr="00FB1F2E">
              <w:rPr>
                <w:sz w:val="16"/>
                <w:szCs w:val="16"/>
              </w:rPr>
              <w:t>1, 201</w:t>
            </w:r>
            <w:r>
              <w:rPr>
                <w:sz w:val="16"/>
                <w:szCs w:val="16"/>
              </w:rPr>
              <w:t>9</w:t>
            </w:r>
            <w:r w:rsidRPr="00FB1F2E">
              <w:rPr>
                <w:sz w:val="16"/>
                <w:szCs w:val="16"/>
              </w:rPr>
              <w:t xml:space="preserve"> to </w:t>
            </w:r>
          </w:p>
          <w:p w:rsidR="00F12C05" w:rsidRPr="00FB1F2E" w:rsidRDefault="00F12C05" w:rsidP="00F12C05">
            <w:pPr>
              <w:jc w:val="center"/>
              <w:rPr>
                <w:sz w:val="16"/>
                <w:szCs w:val="16"/>
              </w:rPr>
            </w:pPr>
            <w:r>
              <w:rPr>
                <w:sz w:val="16"/>
                <w:szCs w:val="16"/>
              </w:rPr>
              <w:t>January 12</w:t>
            </w:r>
            <w:r w:rsidRPr="00FB1F2E">
              <w:rPr>
                <w:sz w:val="16"/>
                <w:szCs w:val="16"/>
              </w:rPr>
              <w:t>, 20</w:t>
            </w:r>
            <w:r>
              <w:rPr>
                <w:sz w:val="16"/>
                <w:szCs w:val="16"/>
              </w:rPr>
              <w:t>20</w:t>
            </w:r>
          </w:p>
        </w:tc>
        <w:tc>
          <w:tcPr>
            <w:tcW w:w="3330" w:type="dxa"/>
            <w:gridSpan w:val="2"/>
            <w:shd w:val="clear" w:color="auto" w:fill="auto"/>
          </w:tcPr>
          <w:p w:rsidR="00F12C05" w:rsidRPr="00FB1F2E" w:rsidRDefault="00F12C05" w:rsidP="00F12C05">
            <w:pPr>
              <w:jc w:val="center"/>
              <w:rPr>
                <w:b/>
                <w:sz w:val="16"/>
                <w:szCs w:val="16"/>
              </w:rPr>
            </w:pPr>
            <w:r w:rsidRPr="00FB1F2E">
              <w:rPr>
                <w:b/>
                <w:sz w:val="16"/>
                <w:szCs w:val="16"/>
              </w:rPr>
              <w:t xml:space="preserve">January </w:t>
            </w:r>
            <w:r>
              <w:rPr>
                <w:b/>
                <w:sz w:val="16"/>
                <w:szCs w:val="16"/>
              </w:rPr>
              <w:t>13, 2020</w:t>
            </w:r>
            <w:r w:rsidRPr="00FB1F2E">
              <w:rPr>
                <w:b/>
                <w:sz w:val="16"/>
                <w:szCs w:val="16"/>
              </w:rPr>
              <w:t xml:space="preserve"> to May </w:t>
            </w:r>
            <w:r>
              <w:rPr>
                <w:b/>
                <w:sz w:val="16"/>
                <w:szCs w:val="16"/>
              </w:rPr>
              <w:t>8</w:t>
            </w:r>
            <w:r w:rsidRPr="00FB1F2E">
              <w:rPr>
                <w:b/>
                <w:sz w:val="16"/>
                <w:szCs w:val="16"/>
              </w:rPr>
              <w:t>, 20</w:t>
            </w:r>
            <w:r>
              <w:rPr>
                <w:b/>
                <w:sz w:val="16"/>
                <w:szCs w:val="16"/>
              </w:rPr>
              <w:t>20</w:t>
            </w:r>
          </w:p>
        </w:tc>
        <w:tc>
          <w:tcPr>
            <w:tcW w:w="1440" w:type="dxa"/>
            <w:vMerge w:val="restart"/>
            <w:shd w:val="clear" w:color="auto" w:fill="F2F2F2"/>
          </w:tcPr>
          <w:p w:rsidR="00F12C05" w:rsidRDefault="00F12C05" w:rsidP="00F12C05">
            <w:pPr>
              <w:jc w:val="center"/>
              <w:rPr>
                <w:b/>
                <w:sz w:val="16"/>
                <w:szCs w:val="16"/>
              </w:rPr>
            </w:pPr>
          </w:p>
          <w:p w:rsidR="00F12C05" w:rsidRDefault="00F12C05" w:rsidP="00F12C05">
            <w:pPr>
              <w:jc w:val="center"/>
              <w:rPr>
                <w:b/>
                <w:caps/>
                <w:sz w:val="16"/>
                <w:szCs w:val="16"/>
              </w:rPr>
            </w:pPr>
          </w:p>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Pr>
                <w:sz w:val="16"/>
                <w:szCs w:val="16"/>
              </w:rPr>
              <w:t>March 9, 2020</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March 1</w:t>
            </w:r>
            <w:r>
              <w:rPr>
                <w:sz w:val="16"/>
                <w:szCs w:val="16"/>
              </w:rPr>
              <w:t>5</w:t>
            </w:r>
            <w:r w:rsidRPr="00FB1F2E">
              <w:rPr>
                <w:sz w:val="16"/>
                <w:szCs w:val="16"/>
              </w:rPr>
              <w:t>, 20</w:t>
            </w:r>
            <w:r>
              <w:rPr>
                <w:sz w:val="16"/>
                <w:szCs w:val="16"/>
              </w:rPr>
              <w:t>20</w:t>
            </w:r>
          </w:p>
        </w:tc>
      </w:tr>
      <w:tr w:rsidR="00F12C05" w:rsidRPr="0067633E" w:rsidTr="00F12C05">
        <w:trPr>
          <w:trHeight w:val="341"/>
        </w:trPr>
        <w:tc>
          <w:tcPr>
            <w:tcW w:w="540" w:type="dxa"/>
            <w:vMerge/>
            <w:shd w:val="clear" w:color="auto" w:fill="D9D9D9"/>
          </w:tcPr>
          <w:p w:rsidR="00F12C05" w:rsidRPr="00872B3D" w:rsidRDefault="00F12C05" w:rsidP="00F12C05">
            <w:pPr>
              <w:rPr>
                <w:i/>
                <w:sz w:val="16"/>
                <w:szCs w:val="16"/>
              </w:rPr>
            </w:pPr>
          </w:p>
        </w:tc>
        <w:tc>
          <w:tcPr>
            <w:tcW w:w="3510" w:type="dxa"/>
            <w:vAlign w:val="center"/>
          </w:tcPr>
          <w:p w:rsidR="00F12C05" w:rsidRPr="00FB1F2E" w:rsidRDefault="00F12C05" w:rsidP="00F12C05">
            <w:pPr>
              <w:jc w:val="center"/>
              <w:rPr>
                <w:sz w:val="16"/>
                <w:szCs w:val="16"/>
              </w:rPr>
            </w:pPr>
            <w:r w:rsidRPr="00FB1F2E">
              <w:rPr>
                <w:sz w:val="16"/>
                <w:szCs w:val="16"/>
              </w:rPr>
              <w:t>COURSES</w:t>
            </w:r>
          </w:p>
        </w:tc>
        <w:tc>
          <w:tcPr>
            <w:tcW w:w="720" w:type="dxa"/>
            <w:vAlign w:val="center"/>
          </w:tcPr>
          <w:p w:rsidR="00F12C05" w:rsidRPr="00FB1F2E" w:rsidRDefault="00F12C05" w:rsidP="00F12C05">
            <w:pPr>
              <w:jc w:val="center"/>
              <w:rPr>
                <w:i/>
                <w:sz w:val="16"/>
                <w:szCs w:val="16"/>
              </w:rPr>
            </w:pPr>
            <w:r w:rsidRPr="00FB1F2E">
              <w:rPr>
                <w:sz w:val="16"/>
                <w:szCs w:val="16"/>
              </w:rPr>
              <w:t>Credit Hours</w:t>
            </w:r>
          </w:p>
        </w:tc>
        <w:tc>
          <w:tcPr>
            <w:tcW w:w="1710" w:type="dxa"/>
            <w:vMerge/>
            <w:shd w:val="clear" w:color="auto" w:fill="F2F2F2"/>
          </w:tcPr>
          <w:p w:rsidR="00F12C05" w:rsidRPr="00FB1F2E" w:rsidRDefault="00F12C05" w:rsidP="00F12C05">
            <w:pPr>
              <w:jc w:val="center"/>
              <w:rPr>
                <w:sz w:val="16"/>
                <w:szCs w:val="16"/>
              </w:rPr>
            </w:pPr>
          </w:p>
        </w:tc>
        <w:tc>
          <w:tcPr>
            <w:tcW w:w="2610" w:type="dxa"/>
            <w:shd w:val="clear" w:color="auto" w:fill="auto"/>
            <w:vAlign w:val="center"/>
          </w:tcPr>
          <w:p w:rsidR="00F12C05" w:rsidRPr="00FB1F2E" w:rsidRDefault="00F12C05" w:rsidP="00F12C05">
            <w:pPr>
              <w:jc w:val="center"/>
              <w:rPr>
                <w:sz w:val="16"/>
                <w:szCs w:val="16"/>
              </w:rPr>
            </w:pPr>
            <w:r w:rsidRPr="00FB1F2E">
              <w:rPr>
                <w:sz w:val="16"/>
                <w:szCs w:val="16"/>
              </w:rPr>
              <w:t>COURSES</w:t>
            </w:r>
          </w:p>
        </w:tc>
        <w:tc>
          <w:tcPr>
            <w:tcW w:w="720" w:type="dxa"/>
            <w:shd w:val="clear" w:color="auto" w:fill="auto"/>
            <w:vAlign w:val="center"/>
          </w:tcPr>
          <w:p w:rsidR="00F12C05" w:rsidRPr="00FB1F2E" w:rsidRDefault="00F12C05" w:rsidP="00F12C05">
            <w:pPr>
              <w:jc w:val="center"/>
              <w:rPr>
                <w:i/>
                <w:sz w:val="16"/>
                <w:szCs w:val="16"/>
              </w:rPr>
            </w:pPr>
            <w:r w:rsidRPr="00FB1F2E">
              <w:rPr>
                <w:sz w:val="16"/>
                <w:szCs w:val="16"/>
              </w:rPr>
              <w:t>Credit Hours</w:t>
            </w:r>
          </w:p>
        </w:tc>
        <w:tc>
          <w:tcPr>
            <w:tcW w:w="1440" w:type="dxa"/>
            <w:vMerge/>
            <w:shd w:val="clear" w:color="auto" w:fill="F2F2F2"/>
          </w:tcPr>
          <w:p w:rsidR="00F12C05" w:rsidRPr="00FB1F2E" w:rsidRDefault="00F12C05" w:rsidP="00F12C05">
            <w:pPr>
              <w:jc w:val="center"/>
              <w:rPr>
                <w:sz w:val="16"/>
                <w:szCs w:val="16"/>
              </w:rPr>
            </w:pPr>
          </w:p>
        </w:tc>
      </w:tr>
      <w:tr w:rsidR="00F12C05" w:rsidRPr="0067633E" w:rsidTr="00F12C05">
        <w:tc>
          <w:tcPr>
            <w:tcW w:w="54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i/>
                <w:sz w:val="16"/>
                <w:szCs w:val="16"/>
              </w:rPr>
            </w:pPr>
            <w:r w:rsidRPr="00FB1F2E">
              <w:rPr>
                <w:i/>
                <w:sz w:val="16"/>
                <w:szCs w:val="16"/>
              </w:rPr>
              <w:t>Microbiology for Healthcare Professionals (BIOL 3140/3150)</w:t>
            </w:r>
          </w:p>
          <w:p w:rsidR="00F12C05" w:rsidRPr="00FB1F2E" w:rsidRDefault="00F12C05" w:rsidP="00F12C05">
            <w:pPr>
              <w:rPr>
                <w:i/>
                <w:sz w:val="16"/>
                <w:szCs w:val="16"/>
              </w:rPr>
            </w:pPr>
            <w:r>
              <w:rPr>
                <w:i/>
                <w:sz w:val="16"/>
                <w:szCs w:val="16"/>
              </w:rPr>
              <w:t>Basic Anatomy &amp; Physiology for Allied Health (AHTH 1310)</w:t>
            </w:r>
          </w:p>
          <w:p w:rsidR="00F12C05" w:rsidRPr="00FB1F2E" w:rsidRDefault="00F12C05" w:rsidP="00F12C05">
            <w:pPr>
              <w:rPr>
                <w:sz w:val="16"/>
                <w:szCs w:val="16"/>
              </w:rPr>
            </w:pPr>
            <w:r w:rsidRPr="00FB1F2E">
              <w:rPr>
                <w:sz w:val="16"/>
                <w:szCs w:val="16"/>
              </w:rPr>
              <w:t xml:space="preserve">Nursing </w:t>
            </w:r>
            <w:r>
              <w:rPr>
                <w:sz w:val="16"/>
                <w:szCs w:val="16"/>
              </w:rPr>
              <w:t>Access</w:t>
            </w:r>
          </w:p>
        </w:tc>
        <w:tc>
          <w:tcPr>
            <w:tcW w:w="720" w:type="dxa"/>
          </w:tcPr>
          <w:p w:rsidR="00F12C05" w:rsidRPr="00FB1F2E" w:rsidRDefault="00F12C05" w:rsidP="00F12C05">
            <w:pPr>
              <w:jc w:val="center"/>
              <w:rPr>
                <w:i/>
                <w:sz w:val="16"/>
                <w:szCs w:val="16"/>
              </w:rPr>
            </w:pPr>
            <w:r w:rsidRPr="00FB1F2E">
              <w:rPr>
                <w:i/>
                <w:sz w:val="16"/>
                <w:szCs w:val="16"/>
              </w:rPr>
              <w:t>4</w:t>
            </w:r>
          </w:p>
          <w:p w:rsidR="00F12C05" w:rsidRPr="00FB1F2E" w:rsidRDefault="00F12C05" w:rsidP="00F12C05">
            <w:pPr>
              <w:jc w:val="center"/>
              <w:rPr>
                <w:sz w:val="16"/>
                <w:szCs w:val="16"/>
              </w:rPr>
            </w:pPr>
          </w:p>
          <w:p w:rsidR="00F12C05" w:rsidRDefault="00F12C05" w:rsidP="00F12C05">
            <w:pPr>
              <w:jc w:val="center"/>
              <w:rPr>
                <w:i/>
                <w:sz w:val="16"/>
                <w:szCs w:val="16"/>
              </w:rPr>
            </w:pPr>
            <w:r w:rsidRPr="00541170">
              <w:rPr>
                <w:i/>
                <w:sz w:val="16"/>
                <w:szCs w:val="16"/>
              </w:rPr>
              <w:t>5</w:t>
            </w:r>
          </w:p>
          <w:p w:rsidR="00F12C05" w:rsidRDefault="00F12C05" w:rsidP="00F12C05">
            <w:pPr>
              <w:jc w:val="center"/>
              <w:rPr>
                <w:i/>
                <w:sz w:val="16"/>
                <w:szCs w:val="16"/>
              </w:rPr>
            </w:pPr>
          </w:p>
          <w:p w:rsidR="00F12C05" w:rsidRPr="00541170" w:rsidRDefault="00F12C05" w:rsidP="00F12C05">
            <w:pPr>
              <w:jc w:val="center"/>
              <w:rPr>
                <w:sz w:val="16"/>
                <w:szCs w:val="16"/>
              </w:rPr>
            </w:pPr>
            <w:r>
              <w:rPr>
                <w:sz w:val="16"/>
                <w:szCs w:val="16"/>
              </w:rPr>
              <w:t>3</w:t>
            </w:r>
          </w:p>
        </w:tc>
        <w:tc>
          <w:tcPr>
            <w:tcW w:w="1710" w:type="dxa"/>
            <w:vMerge/>
            <w:shd w:val="clear" w:color="auto" w:fill="F2F2F2"/>
          </w:tcPr>
          <w:p w:rsidR="00F12C05" w:rsidRPr="00FB1F2E" w:rsidRDefault="00F12C05" w:rsidP="00F12C05">
            <w:pPr>
              <w:jc w:val="center"/>
              <w:rPr>
                <w:i/>
                <w:sz w:val="16"/>
                <w:szCs w:val="16"/>
              </w:rPr>
            </w:pPr>
          </w:p>
        </w:tc>
        <w:tc>
          <w:tcPr>
            <w:tcW w:w="2610" w:type="dxa"/>
            <w:shd w:val="clear" w:color="auto" w:fill="auto"/>
          </w:tcPr>
          <w:p w:rsidR="00F12C05" w:rsidRPr="00541170" w:rsidRDefault="00F12C05" w:rsidP="00F12C05">
            <w:pPr>
              <w:rPr>
                <w:i/>
                <w:sz w:val="16"/>
                <w:szCs w:val="16"/>
              </w:rPr>
            </w:pPr>
            <w:r>
              <w:rPr>
                <w:i/>
                <w:sz w:val="16"/>
                <w:szCs w:val="16"/>
              </w:rPr>
              <w:t>General Psychology (PSYC 1010)</w:t>
            </w:r>
          </w:p>
          <w:p w:rsidR="00F12C05" w:rsidRPr="00FB1F2E" w:rsidRDefault="00F12C05" w:rsidP="00F12C05">
            <w:pPr>
              <w:rPr>
                <w:sz w:val="16"/>
                <w:szCs w:val="16"/>
              </w:rPr>
            </w:pPr>
            <w:r w:rsidRPr="00FB1F2E">
              <w:rPr>
                <w:sz w:val="16"/>
                <w:szCs w:val="16"/>
              </w:rPr>
              <w:t>Medical Surgical Nursing</w:t>
            </w:r>
          </w:p>
        </w:tc>
        <w:tc>
          <w:tcPr>
            <w:tcW w:w="720" w:type="dxa"/>
            <w:shd w:val="clear" w:color="auto" w:fill="auto"/>
          </w:tcPr>
          <w:p w:rsidR="00F12C05" w:rsidRPr="00541170" w:rsidRDefault="00F12C05" w:rsidP="00F12C05">
            <w:pPr>
              <w:jc w:val="center"/>
              <w:rPr>
                <w:i/>
                <w:sz w:val="16"/>
                <w:szCs w:val="16"/>
              </w:rPr>
            </w:pPr>
            <w:r>
              <w:rPr>
                <w:i/>
                <w:sz w:val="16"/>
                <w:szCs w:val="16"/>
              </w:rPr>
              <w:t>4</w:t>
            </w:r>
          </w:p>
          <w:p w:rsidR="00F12C05" w:rsidRPr="00FB1F2E" w:rsidRDefault="00F12C05" w:rsidP="00F12C05">
            <w:pPr>
              <w:jc w:val="center"/>
              <w:rPr>
                <w:sz w:val="16"/>
                <w:szCs w:val="16"/>
              </w:rPr>
            </w:pPr>
            <w:r>
              <w:rPr>
                <w:sz w:val="16"/>
                <w:szCs w:val="16"/>
              </w:rPr>
              <w:t>10</w:t>
            </w:r>
          </w:p>
        </w:tc>
        <w:tc>
          <w:tcPr>
            <w:tcW w:w="1440" w:type="dxa"/>
            <w:vMerge/>
            <w:shd w:val="clear" w:color="auto" w:fill="F2F2F2"/>
          </w:tcPr>
          <w:p w:rsidR="00F12C05" w:rsidRDefault="00F12C05" w:rsidP="00F12C05">
            <w:pPr>
              <w:jc w:val="center"/>
              <w:rPr>
                <w:i/>
                <w:sz w:val="16"/>
                <w:szCs w:val="16"/>
              </w:rPr>
            </w:pPr>
          </w:p>
        </w:tc>
      </w:tr>
      <w:tr w:rsidR="00F12C05" w:rsidRPr="0067633E" w:rsidTr="00F12C05">
        <w:tc>
          <w:tcPr>
            <w:tcW w:w="540" w:type="dxa"/>
            <w:vMerge/>
            <w:shd w:val="clear" w:color="auto" w:fill="D9D9D9"/>
          </w:tcPr>
          <w:p w:rsidR="00F12C05" w:rsidRPr="00872B3D" w:rsidRDefault="00F12C05" w:rsidP="00F12C05">
            <w:pPr>
              <w:jc w:val="right"/>
              <w:rPr>
                <w:sz w:val="16"/>
                <w:szCs w:val="16"/>
              </w:rPr>
            </w:pPr>
          </w:p>
        </w:tc>
        <w:tc>
          <w:tcPr>
            <w:tcW w:w="3510" w:type="dxa"/>
          </w:tcPr>
          <w:p w:rsidR="00F12C05" w:rsidRPr="00FB1F2E" w:rsidRDefault="00F12C05" w:rsidP="00F12C05">
            <w:pPr>
              <w:jc w:val="right"/>
              <w:rPr>
                <w:sz w:val="16"/>
                <w:szCs w:val="16"/>
              </w:rPr>
            </w:pPr>
            <w:r w:rsidRPr="00FB1F2E">
              <w:rPr>
                <w:b/>
                <w:sz w:val="16"/>
                <w:szCs w:val="16"/>
              </w:rPr>
              <w:t>Total hours for the semester:</w:t>
            </w:r>
          </w:p>
        </w:tc>
        <w:tc>
          <w:tcPr>
            <w:tcW w:w="720" w:type="dxa"/>
          </w:tcPr>
          <w:p w:rsidR="00F12C05" w:rsidRPr="00FB1F2E" w:rsidRDefault="00F12C05" w:rsidP="00F12C05">
            <w:pPr>
              <w:jc w:val="center"/>
              <w:rPr>
                <w:b/>
                <w:sz w:val="16"/>
                <w:szCs w:val="16"/>
              </w:rPr>
            </w:pPr>
            <w:r>
              <w:rPr>
                <w:b/>
                <w:sz w:val="16"/>
                <w:szCs w:val="16"/>
              </w:rPr>
              <w:t>12</w:t>
            </w:r>
          </w:p>
        </w:tc>
        <w:tc>
          <w:tcPr>
            <w:tcW w:w="1710" w:type="dxa"/>
            <w:vMerge/>
            <w:shd w:val="clear" w:color="auto" w:fill="F2F2F2"/>
          </w:tcPr>
          <w:p w:rsidR="00F12C05" w:rsidRPr="00FB1F2E" w:rsidRDefault="00F12C05" w:rsidP="00F12C05">
            <w:pPr>
              <w:jc w:val="center"/>
              <w:rPr>
                <w:b/>
                <w:sz w:val="16"/>
                <w:szCs w:val="16"/>
              </w:rPr>
            </w:pPr>
          </w:p>
        </w:tc>
        <w:tc>
          <w:tcPr>
            <w:tcW w:w="2610" w:type="dxa"/>
            <w:shd w:val="clear" w:color="auto" w:fill="auto"/>
          </w:tcPr>
          <w:p w:rsidR="00F12C05" w:rsidRPr="00FB1F2E" w:rsidRDefault="00F12C05" w:rsidP="00F12C05">
            <w:pPr>
              <w:jc w:val="center"/>
              <w:rPr>
                <w:sz w:val="16"/>
                <w:szCs w:val="16"/>
              </w:rPr>
            </w:pPr>
            <w:r w:rsidRPr="00FB1F2E">
              <w:rPr>
                <w:b/>
                <w:sz w:val="16"/>
                <w:szCs w:val="16"/>
              </w:rPr>
              <w:t>Total hours for the semester:</w:t>
            </w:r>
          </w:p>
        </w:tc>
        <w:tc>
          <w:tcPr>
            <w:tcW w:w="720" w:type="dxa"/>
            <w:shd w:val="clear" w:color="auto" w:fill="auto"/>
          </w:tcPr>
          <w:p w:rsidR="00F12C05" w:rsidRPr="00FB1F2E" w:rsidRDefault="00F12C05" w:rsidP="00F12C05">
            <w:pPr>
              <w:jc w:val="center"/>
              <w:rPr>
                <w:b/>
                <w:sz w:val="16"/>
                <w:szCs w:val="16"/>
              </w:rPr>
            </w:pPr>
            <w:r>
              <w:rPr>
                <w:b/>
                <w:sz w:val="16"/>
                <w:szCs w:val="16"/>
              </w:rPr>
              <w:t>14</w:t>
            </w:r>
          </w:p>
        </w:tc>
        <w:tc>
          <w:tcPr>
            <w:tcW w:w="1440" w:type="dxa"/>
            <w:vMerge/>
            <w:shd w:val="clear" w:color="auto" w:fill="F2F2F2"/>
          </w:tcPr>
          <w:p w:rsidR="00F12C05" w:rsidRDefault="00F12C05" w:rsidP="00F12C05">
            <w:pPr>
              <w:jc w:val="center"/>
              <w:rPr>
                <w:b/>
                <w:sz w:val="16"/>
                <w:szCs w:val="16"/>
              </w:rPr>
            </w:pPr>
          </w:p>
        </w:tc>
      </w:tr>
    </w:tbl>
    <w:p w:rsidR="00F12C05" w:rsidRDefault="00F12C05" w:rsidP="00F12C05">
      <w:pPr>
        <w:rPr>
          <w:sz w:val="18"/>
          <w:szCs w:val="18"/>
        </w:rPr>
      </w:pPr>
    </w:p>
    <w:p w:rsidR="00F12C05" w:rsidRDefault="00F12C05" w:rsidP="00F12C05">
      <w:pPr>
        <w:rPr>
          <w:sz w:val="18"/>
          <w:szCs w:val="18"/>
        </w:rPr>
      </w:pPr>
    </w:p>
    <w:tbl>
      <w:tblPr>
        <w:tblW w:w="648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3510"/>
        <w:gridCol w:w="810"/>
        <w:gridCol w:w="1620"/>
      </w:tblGrid>
      <w:tr w:rsidR="00F12C05" w:rsidRPr="003D418D" w:rsidTr="00F12C05">
        <w:tc>
          <w:tcPr>
            <w:tcW w:w="540" w:type="dxa"/>
            <w:vMerge w:val="restart"/>
            <w:shd w:val="clear" w:color="auto" w:fill="D9D9D9"/>
            <w:vAlign w:val="center"/>
          </w:tcPr>
          <w:p w:rsidR="00F12C05" w:rsidRPr="00872B3D" w:rsidRDefault="00F12C05" w:rsidP="00F12C05">
            <w:pPr>
              <w:jc w:val="center"/>
              <w:rPr>
                <w:b/>
                <w:sz w:val="16"/>
                <w:szCs w:val="16"/>
                <w:vertAlign w:val="superscript"/>
              </w:rPr>
            </w:pPr>
            <w:r>
              <w:rPr>
                <w:b/>
                <w:sz w:val="16"/>
                <w:szCs w:val="16"/>
              </w:rPr>
              <w:t>2</w:t>
            </w:r>
            <w:r w:rsidRPr="00CF4899">
              <w:rPr>
                <w:b/>
                <w:sz w:val="16"/>
                <w:szCs w:val="16"/>
                <w:vertAlign w:val="superscript"/>
              </w:rPr>
              <w:t>nd</w:t>
            </w:r>
            <w:r>
              <w:rPr>
                <w:b/>
                <w:sz w:val="16"/>
                <w:szCs w:val="16"/>
              </w:rPr>
              <w:t xml:space="preserve"> </w:t>
            </w:r>
          </w:p>
          <w:p w:rsidR="00F12C05" w:rsidRPr="00872B3D" w:rsidRDefault="00F12C05" w:rsidP="00F12C05">
            <w:pPr>
              <w:jc w:val="center"/>
              <w:rPr>
                <w:b/>
                <w:sz w:val="16"/>
                <w:szCs w:val="16"/>
                <w:vertAlign w:val="superscript"/>
              </w:rPr>
            </w:pPr>
          </w:p>
          <w:p w:rsidR="00F12C05" w:rsidRPr="00872B3D" w:rsidRDefault="00F12C05" w:rsidP="00F12C05">
            <w:pPr>
              <w:jc w:val="center"/>
              <w:rPr>
                <w:b/>
                <w:sz w:val="16"/>
                <w:szCs w:val="16"/>
              </w:rPr>
            </w:pPr>
            <w:r w:rsidRPr="00872B3D">
              <w:rPr>
                <w:b/>
                <w:sz w:val="16"/>
                <w:szCs w:val="16"/>
              </w:rPr>
              <w:t>Y</w:t>
            </w:r>
          </w:p>
          <w:p w:rsidR="00F12C05" w:rsidRPr="00872B3D" w:rsidRDefault="00F12C05" w:rsidP="00F12C05">
            <w:pPr>
              <w:jc w:val="center"/>
              <w:rPr>
                <w:b/>
                <w:sz w:val="16"/>
                <w:szCs w:val="16"/>
              </w:rPr>
            </w:pPr>
            <w:r w:rsidRPr="00872B3D">
              <w:rPr>
                <w:b/>
                <w:sz w:val="16"/>
                <w:szCs w:val="16"/>
              </w:rPr>
              <w:t>E</w:t>
            </w:r>
          </w:p>
          <w:p w:rsidR="00F12C05" w:rsidRPr="00872B3D" w:rsidRDefault="00F12C05" w:rsidP="00F12C05">
            <w:pPr>
              <w:jc w:val="center"/>
              <w:rPr>
                <w:b/>
                <w:sz w:val="16"/>
                <w:szCs w:val="16"/>
              </w:rPr>
            </w:pPr>
            <w:r w:rsidRPr="00872B3D">
              <w:rPr>
                <w:b/>
                <w:sz w:val="16"/>
                <w:szCs w:val="16"/>
              </w:rPr>
              <w:t>A</w:t>
            </w:r>
          </w:p>
          <w:p w:rsidR="00F12C05" w:rsidRPr="00872B3D" w:rsidRDefault="00F12C05" w:rsidP="00F12C05">
            <w:pPr>
              <w:jc w:val="center"/>
              <w:rPr>
                <w:b/>
                <w:sz w:val="16"/>
                <w:szCs w:val="16"/>
              </w:rPr>
            </w:pPr>
            <w:r w:rsidRPr="00872B3D">
              <w:rPr>
                <w:b/>
                <w:sz w:val="16"/>
                <w:szCs w:val="16"/>
              </w:rPr>
              <w:t>R</w:t>
            </w:r>
          </w:p>
        </w:tc>
        <w:tc>
          <w:tcPr>
            <w:tcW w:w="4320" w:type="dxa"/>
            <w:gridSpan w:val="2"/>
          </w:tcPr>
          <w:p w:rsidR="00F12C05" w:rsidRPr="00FB1F2E" w:rsidRDefault="00F12C05" w:rsidP="00F12C05">
            <w:pPr>
              <w:jc w:val="center"/>
              <w:rPr>
                <w:sz w:val="16"/>
                <w:szCs w:val="16"/>
              </w:rPr>
            </w:pPr>
            <w:r>
              <w:rPr>
                <w:b/>
                <w:sz w:val="16"/>
                <w:szCs w:val="16"/>
              </w:rPr>
              <w:t>May 18, 2020</w:t>
            </w:r>
            <w:r w:rsidRPr="00FB1F2E">
              <w:rPr>
                <w:b/>
                <w:sz w:val="16"/>
                <w:szCs w:val="16"/>
              </w:rPr>
              <w:t xml:space="preserve"> to August </w:t>
            </w:r>
            <w:r>
              <w:rPr>
                <w:b/>
                <w:sz w:val="16"/>
                <w:szCs w:val="16"/>
              </w:rPr>
              <w:t>7</w:t>
            </w:r>
            <w:r w:rsidRPr="00FB1F2E">
              <w:rPr>
                <w:b/>
                <w:sz w:val="16"/>
                <w:szCs w:val="16"/>
              </w:rPr>
              <w:t>, 20</w:t>
            </w:r>
            <w:r>
              <w:rPr>
                <w:b/>
                <w:sz w:val="16"/>
                <w:szCs w:val="16"/>
              </w:rPr>
              <w:t>20</w:t>
            </w:r>
          </w:p>
        </w:tc>
        <w:tc>
          <w:tcPr>
            <w:tcW w:w="1620" w:type="dxa"/>
            <w:vMerge w:val="restart"/>
            <w:shd w:val="clear" w:color="auto" w:fill="F2F2F2"/>
            <w:vAlign w:val="center"/>
          </w:tcPr>
          <w:p w:rsidR="00F12C05" w:rsidRPr="00FB1F2E" w:rsidRDefault="00F12C05" w:rsidP="00F12C05">
            <w:pPr>
              <w:jc w:val="center"/>
              <w:rPr>
                <w:b/>
                <w:sz w:val="16"/>
                <w:szCs w:val="16"/>
              </w:rPr>
            </w:pPr>
            <w:r w:rsidRPr="00FB1F2E">
              <w:rPr>
                <w:b/>
                <w:sz w:val="16"/>
                <w:szCs w:val="16"/>
              </w:rPr>
              <w:t>SUMMER BREAK</w:t>
            </w:r>
          </w:p>
          <w:p w:rsidR="00F12C05" w:rsidRPr="00FB1F2E" w:rsidRDefault="00F12C05" w:rsidP="00F12C05">
            <w:pPr>
              <w:jc w:val="center"/>
              <w:rPr>
                <w:sz w:val="16"/>
                <w:szCs w:val="16"/>
              </w:rPr>
            </w:pPr>
          </w:p>
          <w:p w:rsidR="00F12C05" w:rsidRPr="00FB1F2E" w:rsidRDefault="00F12C05" w:rsidP="00F12C05">
            <w:pPr>
              <w:jc w:val="center"/>
              <w:rPr>
                <w:sz w:val="16"/>
                <w:szCs w:val="16"/>
              </w:rPr>
            </w:pPr>
            <w:r w:rsidRPr="00FB1F2E">
              <w:rPr>
                <w:sz w:val="16"/>
                <w:szCs w:val="16"/>
              </w:rPr>
              <w:t xml:space="preserve"> August </w:t>
            </w:r>
            <w:r>
              <w:rPr>
                <w:sz w:val="16"/>
                <w:szCs w:val="16"/>
              </w:rPr>
              <w:t>8, 2020</w:t>
            </w:r>
            <w:r w:rsidRPr="00FB1F2E">
              <w:rPr>
                <w:sz w:val="16"/>
                <w:szCs w:val="16"/>
              </w:rPr>
              <w:t xml:space="preserve"> to</w:t>
            </w:r>
          </w:p>
          <w:p w:rsidR="00F12C05" w:rsidRPr="00FB1F2E" w:rsidRDefault="00F12C05" w:rsidP="00F12C05">
            <w:pPr>
              <w:jc w:val="center"/>
              <w:rPr>
                <w:b/>
                <w:sz w:val="16"/>
                <w:szCs w:val="16"/>
              </w:rPr>
            </w:pPr>
            <w:r w:rsidRPr="00FB1F2E">
              <w:rPr>
                <w:sz w:val="16"/>
                <w:szCs w:val="16"/>
              </w:rPr>
              <w:t>August 2</w:t>
            </w:r>
            <w:r>
              <w:rPr>
                <w:sz w:val="16"/>
                <w:szCs w:val="16"/>
              </w:rPr>
              <w:t>3</w:t>
            </w:r>
            <w:r w:rsidRPr="00FB1F2E">
              <w:rPr>
                <w:sz w:val="16"/>
                <w:szCs w:val="16"/>
              </w:rPr>
              <w:t>, 20</w:t>
            </w:r>
            <w:r>
              <w:rPr>
                <w:sz w:val="16"/>
                <w:szCs w:val="16"/>
              </w:rPr>
              <w:t>20</w:t>
            </w:r>
          </w:p>
        </w:tc>
      </w:tr>
      <w:tr w:rsidR="00F12C05" w:rsidRPr="00872B3D" w:rsidTr="00F12C05">
        <w:trPr>
          <w:trHeight w:val="341"/>
        </w:trPr>
        <w:tc>
          <w:tcPr>
            <w:tcW w:w="540" w:type="dxa"/>
            <w:vMerge/>
            <w:shd w:val="clear" w:color="auto" w:fill="D9D9D9"/>
          </w:tcPr>
          <w:p w:rsidR="00F12C05" w:rsidRPr="00872B3D" w:rsidRDefault="00F12C05" w:rsidP="00F12C05">
            <w:pPr>
              <w:rPr>
                <w:i/>
                <w:sz w:val="16"/>
                <w:szCs w:val="16"/>
              </w:rPr>
            </w:pPr>
          </w:p>
        </w:tc>
        <w:tc>
          <w:tcPr>
            <w:tcW w:w="3510" w:type="dxa"/>
            <w:vAlign w:val="center"/>
          </w:tcPr>
          <w:p w:rsidR="00F12C05" w:rsidRPr="00872B3D" w:rsidRDefault="00F12C05" w:rsidP="00F12C05">
            <w:pPr>
              <w:jc w:val="center"/>
              <w:rPr>
                <w:sz w:val="16"/>
                <w:szCs w:val="16"/>
              </w:rPr>
            </w:pPr>
            <w:r w:rsidRPr="00872B3D">
              <w:rPr>
                <w:sz w:val="16"/>
                <w:szCs w:val="16"/>
              </w:rPr>
              <w:t>COURSES</w:t>
            </w:r>
          </w:p>
        </w:tc>
        <w:tc>
          <w:tcPr>
            <w:tcW w:w="810" w:type="dxa"/>
            <w:vAlign w:val="center"/>
          </w:tcPr>
          <w:p w:rsidR="00F12C05" w:rsidRPr="00872B3D" w:rsidRDefault="00F12C05" w:rsidP="00F12C05">
            <w:pPr>
              <w:jc w:val="center"/>
              <w:rPr>
                <w:i/>
                <w:sz w:val="16"/>
                <w:szCs w:val="16"/>
              </w:rPr>
            </w:pPr>
            <w:r w:rsidRPr="00872B3D">
              <w:rPr>
                <w:sz w:val="16"/>
                <w:szCs w:val="16"/>
              </w:rPr>
              <w:t>Credit Hours</w:t>
            </w:r>
          </w:p>
        </w:tc>
        <w:tc>
          <w:tcPr>
            <w:tcW w:w="1620" w:type="dxa"/>
            <w:vMerge/>
            <w:shd w:val="clear" w:color="auto" w:fill="F2F2F2"/>
          </w:tcPr>
          <w:p w:rsidR="00F12C05" w:rsidRPr="00872B3D" w:rsidRDefault="00F12C05" w:rsidP="00F12C05">
            <w:pPr>
              <w:jc w:val="center"/>
              <w:rPr>
                <w:sz w:val="16"/>
                <w:szCs w:val="16"/>
              </w:rPr>
            </w:pPr>
          </w:p>
        </w:tc>
      </w:tr>
      <w:tr w:rsidR="00F12C05" w:rsidRPr="003D418D" w:rsidTr="00F12C05">
        <w:tc>
          <w:tcPr>
            <w:tcW w:w="540" w:type="dxa"/>
            <w:vMerge/>
            <w:shd w:val="clear" w:color="auto" w:fill="D9D9D9"/>
          </w:tcPr>
          <w:p w:rsidR="00F12C05" w:rsidRPr="00872B3D" w:rsidRDefault="00F12C05" w:rsidP="00F12C05">
            <w:pPr>
              <w:rPr>
                <w:i/>
                <w:sz w:val="16"/>
                <w:szCs w:val="16"/>
              </w:rPr>
            </w:pPr>
          </w:p>
        </w:tc>
        <w:tc>
          <w:tcPr>
            <w:tcW w:w="3510" w:type="dxa"/>
          </w:tcPr>
          <w:p w:rsidR="00F12C05" w:rsidRDefault="00F12C05" w:rsidP="00F12C05">
            <w:pPr>
              <w:rPr>
                <w:sz w:val="18"/>
              </w:rPr>
            </w:pPr>
            <w:r>
              <w:rPr>
                <w:i/>
                <w:sz w:val="18"/>
              </w:rPr>
              <w:t>Lifespan Development Psychology (PSYC 3100)</w:t>
            </w:r>
          </w:p>
          <w:p w:rsidR="00F12C05" w:rsidRPr="003D418D" w:rsidRDefault="00F12C05" w:rsidP="00F12C05">
            <w:pPr>
              <w:rPr>
                <w:sz w:val="16"/>
                <w:szCs w:val="16"/>
              </w:rPr>
            </w:pPr>
            <w:r>
              <w:rPr>
                <w:sz w:val="18"/>
              </w:rPr>
              <w:t xml:space="preserve">Psychiatric Nursing   </w:t>
            </w:r>
          </w:p>
        </w:tc>
        <w:tc>
          <w:tcPr>
            <w:tcW w:w="810" w:type="dxa"/>
          </w:tcPr>
          <w:p w:rsidR="00F12C05" w:rsidRPr="003D418D" w:rsidRDefault="00F12C05" w:rsidP="00F12C05">
            <w:pPr>
              <w:jc w:val="center"/>
              <w:rPr>
                <w:i/>
                <w:sz w:val="16"/>
                <w:szCs w:val="16"/>
              </w:rPr>
            </w:pPr>
            <w:r>
              <w:rPr>
                <w:i/>
                <w:sz w:val="16"/>
                <w:szCs w:val="16"/>
              </w:rPr>
              <w:t>3</w:t>
            </w:r>
          </w:p>
          <w:p w:rsidR="00F12C05" w:rsidRDefault="00F12C05" w:rsidP="00F12C05">
            <w:pPr>
              <w:jc w:val="center"/>
              <w:rPr>
                <w:sz w:val="16"/>
                <w:szCs w:val="16"/>
              </w:rPr>
            </w:pPr>
          </w:p>
          <w:p w:rsidR="00F12C05" w:rsidRPr="003D418D" w:rsidRDefault="00F12C05" w:rsidP="00F12C05">
            <w:pPr>
              <w:jc w:val="center"/>
              <w:rPr>
                <w:sz w:val="16"/>
                <w:szCs w:val="16"/>
              </w:rPr>
            </w:pPr>
            <w:r>
              <w:rPr>
                <w:sz w:val="16"/>
                <w:szCs w:val="16"/>
              </w:rPr>
              <w:t>6</w:t>
            </w:r>
          </w:p>
        </w:tc>
        <w:tc>
          <w:tcPr>
            <w:tcW w:w="1620" w:type="dxa"/>
            <w:vMerge/>
            <w:shd w:val="clear" w:color="auto" w:fill="F2F2F2"/>
          </w:tcPr>
          <w:p w:rsidR="00F12C05" w:rsidRPr="003D418D" w:rsidRDefault="00F12C05" w:rsidP="00F12C05">
            <w:pPr>
              <w:jc w:val="center"/>
              <w:rPr>
                <w:i/>
                <w:sz w:val="16"/>
                <w:szCs w:val="16"/>
              </w:rPr>
            </w:pPr>
          </w:p>
        </w:tc>
      </w:tr>
      <w:tr w:rsidR="00F12C05" w:rsidRPr="003D418D" w:rsidTr="00F12C05">
        <w:tc>
          <w:tcPr>
            <w:tcW w:w="540" w:type="dxa"/>
            <w:vMerge/>
            <w:shd w:val="clear" w:color="auto" w:fill="D9D9D9"/>
          </w:tcPr>
          <w:p w:rsidR="00F12C05" w:rsidRPr="00872B3D" w:rsidRDefault="00F12C05" w:rsidP="00F12C05">
            <w:pPr>
              <w:jc w:val="right"/>
              <w:rPr>
                <w:sz w:val="16"/>
                <w:szCs w:val="16"/>
              </w:rPr>
            </w:pPr>
          </w:p>
        </w:tc>
        <w:tc>
          <w:tcPr>
            <w:tcW w:w="3510" w:type="dxa"/>
          </w:tcPr>
          <w:p w:rsidR="00F12C05" w:rsidRPr="003D418D" w:rsidRDefault="00F12C05" w:rsidP="00F12C05">
            <w:pPr>
              <w:jc w:val="right"/>
              <w:rPr>
                <w:sz w:val="16"/>
                <w:szCs w:val="16"/>
              </w:rPr>
            </w:pPr>
            <w:r w:rsidRPr="003D418D">
              <w:rPr>
                <w:b/>
                <w:sz w:val="16"/>
                <w:szCs w:val="16"/>
              </w:rPr>
              <w:t>Total hours for the semester:</w:t>
            </w:r>
          </w:p>
        </w:tc>
        <w:tc>
          <w:tcPr>
            <w:tcW w:w="810" w:type="dxa"/>
          </w:tcPr>
          <w:p w:rsidR="00F12C05" w:rsidRPr="003D418D" w:rsidRDefault="00F12C05" w:rsidP="00F12C05">
            <w:pPr>
              <w:jc w:val="center"/>
              <w:rPr>
                <w:b/>
                <w:sz w:val="16"/>
                <w:szCs w:val="16"/>
              </w:rPr>
            </w:pPr>
            <w:r>
              <w:rPr>
                <w:b/>
                <w:sz w:val="16"/>
                <w:szCs w:val="16"/>
              </w:rPr>
              <w:t>9</w:t>
            </w:r>
          </w:p>
        </w:tc>
        <w:tc>
          <w:tcPr>
            <w:tcW w:w="1620" w:type="dxa"/>
            <w:vMerge/>
            <w:shd w:val="clear" w:color="auto" w:fill="F2F2F2"/>
          </w:tcPr>
          <w:p w:rsidR="00F12C05" w:rsidRPr="003D418D" w:rsidRDefault="00F12C05" w:rsidP="00F12C05">
            <w:pPr>
              <w:jc w:val="center"/>
              <w:rPr>
                <w:b/>
                <w:sz w:val="16"/>
                <w:szCs w:val="16"/>
              </w:rPr>
            </w:pPr>
          </w:p>
        </w:tc>
      </w:tr>
    </w:tbl>
    <w:p w:rsidR="00F12C05" w:rsidRDefault="00F12C05" w:rsidP="00F12C05">
      <w:pPr>
        <w:rPr>
          <w:sz w:val="18"/>
          <w:szCs w:val="18"/>
        </w:rPr>
      </w:pPr>
    </w:p>
    <w:p w:rsidR="00F12C05" w:rsidRPr="00B864E5" w:rsidRDefault="00F12C05" w:rsidP="00F12C05">
      <w:pPr>
        <w:rPr>
          <w:sz w:val="12"/>
          <w:szCs w:val="12"/>
        </w:rPr>
      </w:pPr>
    </w:p>
    <w:p w:rsidR="00F12C05" w:rsidRPr="00B864E5" w:rsidRDefault="00F12C05" w:rsidP="00F12C05">
      <w:pPr>
        <w:pStyle w:val="Caption"/>
        <w:jc w:val="left"/>
        <w:rPr>
          <w:sz w:val="12"/>
          <w:szCs w:val="12"/>
        </w:rPr>
      </w:pPr>
      <w:r>
        <w:rPr>
          <w:sz w:val="18"/>
        </w:rPr>
        <w:tab/>
      </w:r>
      <w:r>
        <w:rPr>
          <w:sz w:val="18"/>
        </w:rPr>
        <w:tab/>
      </w:r>
      <w:r>
        <w:rPr>
          <w:sz w:val="18"/>
        </w:rPr>
        <w:tab/>
      </w:r>
      <w:r>
        <w:rPr>
          <w:sz w:val="18"/>
        </w:rPr>
        <w:tab/>
      </w:r>
      <w:r>
        <w:rPr>
          <w:sz w:val="18"/>
        </w:rPr>
        <w:tab/>
      </w:r>
      <w:r>
        <w:rPr>
          <w:sz w:val="18"/>
        </w:rPr>
        <w:tab/>
      </w:r>
    </w:p>
    <w:tbl>
      <w:tblPr>
        <w:tblW w:w="14803" w:type="dxa"/>
        <w:tblInd w:w="-162" w:type="dxa"/>
        <w:tblLayout w:type="fixed"/>
        <w:tblLook w:val="0000" w:firstRow="0" w:lastRow="0" w:firstColumn="0" w:lastColumn="0" w:noHBand="0" w:noVBand="0"/>
      </w:tblPr>
      <w:tblGrid>
        <w:gridCol w:w="493"/>
        <w:gridCol w:w="3207"/>
        <w:gridCol w:w="710"/>
        <w:gridCol w:w="1710"/>
        <w:gridCol w:w="2597"/>
        <w:gridCol w:w="733"/>
        <w:gridCol w:w="1323"/>
        <w:gridCol w:w="4030"/>
      </w:tblGrid>
      <w:tr w:rsidR="00F12C05" w:rsidTr="00F12C05">
        <w:trPr>
          <w:trHeight w:val="191"/>
        </w:trPr>
        <w:tc>
          <w:tcPr>
            <w:tcW w:w="493" w:type="dxa"/>
            <w:vMerge w:val="restart"/>
            <w:tcBorders>
              <w:top w:val="single" w:sz="6" w:space="0" w:color="auto"/>
              <w:left w:val="single" w:sz="6" w:space="0" w:color="auto"/>
              <w:right w:val="single" w:sz="6" w:space="0" w:color="auto"/>
            </w:tcBorders>
            <w:shd w:val="clear" w:color="auto" w:fill="BFBFBF"/>
          </w:tcPr>
          <w:p w:rsidR="00F12C05" w:rsidRPr="00353E26" w:rsidRDefault="00F12C05" w:rsidP="00F12C05">
            <w:pPr>
              <w:jc w:val="center"/>
              <w:rPr>
                <w:b/>
                <w:sz w:val="20"/>
              </w:rPr>
            </w:pPr>
            <w:r>
              <w:rPr>
                <w:b/>
                <w:sz w:val="20"/>
              </w:rPr>
              <w:t>2</w:t>
            </w:r>
            <w:r w:rsidRPr="00541170">
              <w:rPr>
                <w:b/>
                <w:sz w:val="20"/>
                <w:vertAlign w:val="superscript"/>
              </w:rPr>
              <w:t>nd</w:t>
            </w:r>
            <w:r>
              <w:rPr>
                <w:b/>
                <w:sz w:val="20"/>
              </w:rPr>
              <w:t xml:space="preserve"> </w:t>
            </w:r>
          </w:p>
          <w:p w:rsidR="00F12C05" w:rsidRPr="009D6E81" w:rsidRDefault="00F12C05" w:rsidP="00F12C05">
            <w:pPr>
              <w:jc w:val="center"/>
              <w:rPr>
                <w:b/>
                <w:sz w:val="18"/>
              </w:rPr>
            </w:pPr>
          </w:p>
          <w:p w:rsidR="00F12C05" w:rsidRPr="00353E26" w:rsidRDefault="00F12C05" w:rsidP="00F12C05">
            <w:pPr>
              <w:jc w:val="center"/>
              <w:rPr>
                <w:b/>
                <w:sz w:val="20"/>
              </w:rPr>
            </w:pPr>
            <w:r w:rsidRPr="00353E26">
              <w:rPr>
                <w:b/>
                <w:sz w:val="20"/>
              </w:rPr>
              <w:t>Y</w:t>
            </w:r>
          </w:p>
          <w:p w:rsidR="00F12C05" w:rsidRPr="00353E26" w:rsidRDefault="00F12C05" w:rsidP="00F12C05">
            <w:pPr>
              <w:jc w:val="center"/>
              <w:rPr>
                <w:b/>
                <w:sz w:val="20"/>
              </w:rPr>
            </w:pPr>
            <w:r w:rsidRPr="00353E26">
              <w:rPr>
                <w:b/>
                <w:sz w:val="20"/>
              </w:rPr>
              <w:t>E</w:t>
            </w:r>
          </w:p>
          <w:p w:rsidR="00F12C05" w:rsidRPr="00353E26" w:rsidRDefault="00F12C05" w:rsidP="00F12C05">
            <w:pPr>
              <w:jc w:val="center"/>
              <w:rPr>
                <w:b/>
                <w:sz w:val="20"/>
              </w:rPr>
            </w:pPr>
            <w:r w:rsidRPr="00353E26">
              <w:rPr>
                <w:b/>
                <w:sz w:val="20"/>
              </w:rPr>
              <w:t>A</w:t>
            </w:r>
          </w:p>
          <w:p w:rsidR="00F12C05" w:rsidRDefault="00F12C05" w:rsidP="00F12C05">
            <w:pPr>
              <w:jc w:val="center"/>
              <w:rPr>
                <w:sz w:val="18"/>
              </w:rPr>
            </w:pPr>
            <w:r w:rsidRPr="00353E26">
              <w:rPr>
                <w:b/>
                <w:sz w:val="20"/>
              </w:rPr>
              <w:t>R</w:t>
            </w:r>
          </w:p>
        </w:tc>
        <w:tc>
          <w:tcPr>
            <w:tcW w:w="3917" w:type="dxa"/>
            <w:gridSpan w:val="2"/>
            <w:tcBorders>
              <w:top w:val="single" w:sz="6" w:space="0" w:color="auto"/>
              <w:left w:val="single" w:sz="6" w:space="0" w:color="auto"/>
              <w:bottom w:val="single" w:sz="6" w:space="0" w:color="auto"/>
            </w:tcBorders>
            <w:vAlign w:val="center"/>
          </w:tcPr>
          <w:p w:rsidR="00F12C05" w:rsidRPr="00D31127" w:rsidRDefault="00F12C05" w:rsidP="00F12C05">
            <w:pPr>
              <w:jc w:val="center"/>
              <w:rPr>
                <w:b/>
                <w:sz w:val="18"/>
              </w:rPr>
            </w:pPr>
            <w:r w:rsidRPr="00D31127">
              <w:rPr>
                <w:b/>
                <w:sz w:val="18"/>
              </w:rPr>
              <w:t>August 2</w:t>
            </w:r>
            <w:r>
              <w:rPr>
                <w:b/>
                <w:sz w:val="18"/>
              </w:rPr>
              <w:t>4, 2020</w:t>
            </w:r>
            <w:r w:rsidRPr="00D31127">
              <w:rPr>
                <w:b/>
                <w:sz w:val="18"/>
              </w:rPr>
              <w:t xml:space="preserve"> to December </w:t>
            </w:r>
            <w:r>
              <w:rPr>
                <w:b/>
                <w:sz w:val="18"/>
              </w:rPr>
              <w:t>18</w:t>
            </w:r>
            <w:r w:rsidRPr="00D31127">
              <w:rPr>
                <w:b/>
                <w:sz w:val="18"/>
              </w:rPr>
              <w:t>, 20</w:t>
            </w:r>
            <w:r>
              <w:rPr>
                <w:b/>
                <w:sz w:val="18"/>
              </w:rPr>
              <w:t>20</w:t>
            </w:r>
          </w:p>
        </w:tc>
        <w:tc>
          <w:tcPr>
            <w:tcW w:w="1710" w:type="dxa"/>
            <w:vMerge w:val="restart"/>
            <w:tcBorders>
              <w:top w:val="single" w:sz="6" w:space="0" w:color="auto"/>
              <w:left w:val="single" w:sz="6" w:space="0" w:color="auto"/>
              <w:right w:val="single" w:sz="6" w:space="0" w:color="auto"/>
            </w:tcBorders>
            <w:shd w:val="clear" w:color="auto" w:fill="F2F2F2"/>
            <w:vAlign w:val="center"/>
          </w:tcPr>
          <w:p w:rsidR="00F12C05" w:rsidRPr="003D418D" w:rsidRDefault="00F12C05" w:rsidP="00F12C05">
            <w:pPr>
              <w:jc w:val="center"/>
              <w:rPr>
                <w:b/>
                <w:sz w:val="16"/>
                <w:szCs w:val="16"/>
              </w:rPr>
            </w:pPr>
            <w:r w:rsidRPr="003D418D">
              <w:rPr>
                <w:b/>
                <w:sz w:val="16"/>
                <w:szCs w:val="16"/>
              </w:rPr>
              <w:t>WINTER BREAK</w:t>
            </w:r>
          </w:p>
          <w:p w:rsidR="00F12C05" w:rsidRDefault="00F12C05" w:rsidP="00F12C05">
            <w:pPr>
              <w:jc w:val="center"/>
              <w:rPr>
                <w:sz w:val="16"/>
                <w:szCs w:val="16"/>
              </w:rPr>
            </w:pPr>
          </w:p>
          <w:p w:rsidR="00F12C05" w:rsidRDefault="00F12C05" w:rsidP="00F12C05">
            <w:pPr>
              <w:jc w:val="center"/>
              <w:rPr>
                <w:sz w:val="18"/>
              </w:rPr>
            </w:pPr>
            <w:r w:rsidRPr="00877DE5">
              <w:rPr>
                <w:sz w:val="16"/>
                <w:szCs w:val="16"/>
              </w:rPr>
              <w:t xml:space="preserve"> </w:t>
            </w:r>
            <w:r>
              <w:rPr>
                <w:sz w:val="18"/>
              </w:rPr>
              <w:t>December 19, 2020 to January 10, 2021</w:t>
            </w:r>
          </w:p>
        </w:tc>
        <w:tc>
          <w:tcPr>
            <w:tcW w:w="3330" w:type="dxa"/>
            <w:gridSpan w:val="2"/>
            <w:tcBorders>
              <w:top w:val="single" w:sz="6" w:space="0" w:color="auto"/>
              <w:bottom w:val="single" w:sz="6" w:space="0" w:color="auto"/>
              <w:right w:val="single" w:sz="4" w:space="0" w:color="auto"/>
            </w:tcBorders>
            <w:vAlign w:val="center"/>
          </w:tcPr>
          <w:p w:rsidR="00F12C05" w:rsidRPr="00D31127" w:rsidRDefault="00F12C05" w:rsidP="00F12C05">
            <w:pPr>
              <w:jc w:val="center"/>
              <w:rPr>
                <w:b/>
                <w:sz w:val="18"/>
              </w:rPr>
            </w:pPr>
            <w:r w:rsidRPr="00D31127">
              <w:rPr>
                <w:b/>
                <w:sz w:val="18"/>
              </w:rPr>
              <w:t xml:space="preserve">January </w:t>
            </w:r>
            <w:r>
              <w:rPr>
                <w:b/>
                <w:sz w:val="18"/>
              </w:rPr>
              <w:t>11</w:t>
            </w:r>
            <w:r w:rsidRPr="00D31127">
              <w:rPr>
                <w:b/>
                <w:sz w:val="18"/>
              </w:rPr>
              <w:t>, 20</w:t>
            </w:r>
            <w:r>
              <w:rPr>
                <w:b/>
                <w:sz w:val="18"/>
              </w:rPr>
              <w:t>21</w:t>
            </w:r>
            <w:r w:rsidRPr="00D31127">
              <w:rPr>
                <w:b/>
                <w:sz w:val="18"/>
              </w:rPr>
              <w:t xml:space="preserve"> to May </w:t>
            </w:r>
            <w:r>
              <w:rPr>
                <w:b/>
                <w:sz w:val="18"/>
              </w:rPr>
              <w:t>7</w:t>
            </w:r>
            <w:r w:rsidRPr="00D31127">
              <w:rPr>
                <w:b/>
                <w:sz w:val="18"/>
              </w:rPr>
              <w:t>, 20</w:t>
            </w:r>
            <w:r>
              <w:rPr>
                <w:b/>
                <w:sz w:val="18"/>
              </w:rPr>
              <w:t>21</w:t>
            </w:r>
          </w:p>
        </w:tc>
        <w:tc>
          <w:tcPr>
            <w:tcW w:w="1323" w:type="dxa"/>
            <w:vMerge w:val="restart"/>
            <w:tcBorders>
              <w:top w:val="single" w:sz="4" w:space="0" w:color="auto"/>
              <w:bottom w:val="single" w:sz="4" w:space="0" w:color="auto"/>
              <w:right w:val="single" w:sz="4" w:space="0" w:color="auto"/>
            </w:tcBorders>
            <w:shd w:val="clear" w:color="auto" w:fill="F2F2F2"/>
          </w:tcPr>
          <w:p w:rsidR="00F12C05" w:rsidRDefault="00F12C05" w:rsidP="00F12C05">
            <w:pPr>
              <w:jc w:val="center"/>
              <w:rPr>
                <w:b/>
                <w:sz w:val="18"/>
              </w:rPr>
            </w:pPr>
          </w:p>
          <w:p w:rsidR="00F12C05" w:rsidRDefault="00F12C05" w:rsidP="00F12C05">
            <w:pPr>
              <w:jc w:val="center"/>
              <w:rPr>
                <w:b/>
                <w:caps/>
                <w:sz w:val="16"/>
                <w:szCs w:val="16"/>
              </w:rPr>
            </w:pPr>
          </w:p>
          <w:p w:rsidR="00F12C05" w:rsidRPr="00FB1F2E" w:rsidRDefault="00F12C05" w:rsidP="00F12C05">
            <w:pPr>
              <w:jc w:val="center"/>
              <w:rPr>
                <w:b/>
                <w:caps/>
                <w:sz w:val="16"/>
                <w:szCs w:val="16"/>
              </w:rPr>
            </w:pPr>
            <w:r w:rsidRPr="00FB1F2E">
              <w:rPr>
                <w:b/>
                <w:caps/>
                <w:sz w:val="16"/>
                <w:szCs w:val="16"/>
              </w:rPr>
              <w:t>Spring BREAK</w:t>
            </w:r>
          </w:p>
          <w:p w:rsidR="00F12C05" w:rsidRPr="00FB1F2E" w:rsidRDefault="00F12C05" w:rsidP="00F12C05">
            <w:pPr>
              <w:jc w:val="center"/>
              <w:rPr>
                <w:caps/>
                <w:sz w:val="16"/>
                <w:szCs w:val="16"/>
              </w:rPr>
            </w:pPr>
          </w:p>
          <w:p w:rsidR="00F12C05" w:rsidRPr="00FB1F2E" w:rsidRDefault="00F12C05" w:rsidP="00F12C05">
            <w:pPr>
              <w:jc w:val="center"/>
              <w:rPr>
                <w:sz w:val="16"/>
                <w:szCs w:val="16"/>
              </w:rPr>
            </w:pPr>
            <w:r>
              <w:rPr>
                <w:sz w:val="16"/>
                <w:szCs w:val="16"/>
              </w:rPr>
              <w:t>March 8, 2021</w:t>
            </w:r>
            <w:r w:rsidRPr="00FB1F2E">
              <w:rPr>
                <w:sz w:val="16"/>
                <w:szCs w:val="16"/>
              </w:rPr>
              <w:t xml:space="preserve"> to</w:t>
            </w:r>
          </w:p>
          <w:p w:rsidR="00F12C05" w:rsidRDefault="00F12C05" w:rsidP="00F12C05">
            <w:pPr>
              <w:jc w:val="center"/>
              <w:rPr>
                <w:b/>
                <w:sz w:val="18"/>
              </w:rPr>
            </w:pPr>
            <w:r>
              <w:rPr>
                <w:sz w:val="16"/>
                <w:szCs w:val="16"/>
              </w:rPr>
              <w:t>March 14</w:t>
            </w:r>
            <w:r w:rsidRPr="00FB1F2E">
              <w:rPr>
                <w:sz w:val="16"/>
                <w:szCs w:val="16"/>
              </w:rPr>
              <w:t>, 20</w:t>
            </w:r>
            <w:r>
              <w:rPr>
                <w:sz w:val="16"/>
                <w:szCs w:val="16"/>
              </w:rPr>
              <w:t>21</w:t>
            </w:r>
          </w:p>
        </w:tc>
        <w:tc>
          <w:tcPr>
            <w:tcW w:w="4030" w:type="dxa"/>
            <w:vMerge w:val="restart"/>
            <w:tcBorders>
              <w:top w:val="single" w:sz="4" w:space="0" w:color="auto"/>
              <w:left w:val="single" w:sz="4" w:space="0" w:color="auto"/>
              <w:right w:val="single" w:sz="4" w:space="0" w:color="auto"/>
            </w:tcBorders>
            <w:vAlign w:val="center"/>
          </w:tcPr>
          <w:p w:rsidR="00F12C05" w:rsidRDefault="00F12C05" w:rsidP="00F12C05">
            <w:pPr>
              <w:jc w:val="center"/>
              <w:rPr>
                <w:b/>
                <w:sz w:val="18"/>
              </w:rPr>
            </w:pPr>
            <w:r>
              <w:rPr>
                <w:b/>
                <w:sz w:val="18"/>
              </w:rPr>
              <w:t xml:space="preserve">FRMCSN </w:t>
            </w:r>
            <w:r w:rsidRPr="00EC792B">
              <w:rPr>
                <w:b/>
                <w:sz w:val="18"/>
              </w:rPr>
              <w:t>GRADUATION</w:t>
            </w:r>
            <w:r>
              <w:rPr>
                <w:b/>
                <w:sz w:val="18"/>
              </w:rPr>
              <w:t>!</w:t>
            </w:r>
          </w:p>
          <w:p w:rsidR="00F12C05" w:rsidRDefault="00F12C05" w:rsidP="00F12C05">
            <w:pPr>
              <w:jc w:val="center"/>
              <w:rPr>
                <w:b/>
                <w:sz w:val="18"/>
              </w:rPr>
            </w:pPr>
            <w:r>
              <w:rPr>
                <w:b/>
                <w:noProof/>
              </w:rPr>
              <w:drawing>
                <wp:inline distT="0" distB="0" distL="0" distR="0" wp14:anchorId="13B77C48" wp14:editId="012783CB">
                  <wp:extent cx="1200150" cy="714375"/>
                  <wp:effectExtent l="0" t="0" r="0" b="9525"/>
                  <wp:docPr id="471" name="Picture 471" descr="MC900279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C9002793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150" cy="714375"/>
                          </a:xfrm>
                          <a:prstGeom prst="rect">
                            <a:avLst/>
                          </a:prstGeom>
                          <a:noFill/>
                          <a:ln>
                            <a:noFill/>
                          </a:ln>
                        </pic:spPr>
                      </pic:pic>
                    </a:graphicData>
                  </a:graphic>
                </wp:inline>
              </w:drawing>
            </w:r>
          </w:p>
          <w:p w:rsidR="00F12C05" w:rsidRPr="00EC792B" w:rsidRDefault="00F12C05" w:rsidP="00F12C05">
            <w:pPr>
              <w:jc w:val="center"/>
              <w:rPr>
                <w:b/>
                <w:sz w:val="18"/>
              </w:rPr>
            </w:pPr>
            <w:r>
              <w:rPr>
                <w:b/>
                <w:sz w:val="18"/>
              </w:rPr>
              <w:t>May 7, 2021</w:t>
            </w:r>
          </w:p>
        </w:tc>
      </w:tr>
      <w:tr w:rsidR="00F12C05" w:rsidTr="00F12C05">
        <w:trPr>
          <w:trHeight w:val="141"/>
        </w:trPr>
        <w:tc>
          <w:tcPr>
            <w:tcW w:w="493" w:type="dxa"/>
            <w:vMerge/>
            <w:tcBorders>
              <w:left w:val="single" w:sz="6" w:space="0" w:color="auto"/>
              <w:right w:val="single" w:sz="6" w:space="0" w:color="auto"/>
            </w:tcBorders>
            <w:shd w:val="clear" w:color="auto" w:fill="BFBFBF"/>
          </w:tcPr>
          <w:p w:rsidR="00F12C05" w:rsidRDefault="00F12C05" w:rsidP="00F12C05">
            <w:pPr>
              <w:jc w:val="center"/>
              <w:rPr>
                <w:sz w:val="18"/>
              </w:rPr>
            </w:pPr>
          </w:p>
        </w:tc>
        <w:tc>
          <w:tcPr>
            <w:tcW w:w="3207" w:type="dxa"/>
            <w:tcBorders>
              <w:top w:val="single" w:sz="6" w:space="0" w:color="auto"/>
              <w:left w:val="single" w:sz="6" w:space="0" w:color="auto"/>
              <w:bottom w:val="single" w:sz="4" w:space="0" w:color="auto"/>
              <w:right w:val="single" w:sz="6" w:space="0" w:color="auto"/>
            </w:tcBorders>
            <w:vAlign w:val="center"/>
          </w:tcPr>
          <w:p w:rsidR="00F12C05" w:rsidRDefault="00F12C05" w:rsidP="00F12C05">
            <w:pPr>
              <w:jc w:val="center"/>
              <w:rPr>
                <w:sz w:val="18"/>
              </w:rPr>
            </w:pPr>
            <w:r>
              <w:rPr>
                <w:sz w:val="18"/>
              </w:rPr>
              <w:t>COURSES</w:t>
            </w:r>
          </w:p>
        </w:tc>
        <w:tc>
          <w:tcPr>
            <w:tcW w:w="710" w:type="dxa"/>
            <w:tcBorders>
              <w:top w:val="single" w:sz="6" w:space="0" w:color="auto"/>
              <w:bottom w:val="single" w:sz="4" w:space="0" w:color="auto"/>
            </w:tcBorders>
          </w:tcPr>
          <w:p w:rsidR="00F12C05" w:rsidRDefault="00F12C05" w:rsidP="00F12C05">
            <w:pPr>
              <w:jc w:val="center"/>
              <w:rPr>
                <w:sz w:val="18"/>
              </w:rPr>
            </w:pPr>
            <w:r>
              <w:rPr>
                <w:sz w:val="18"/>
              </w:rPr>
              <w:t>Credit Hours</w:t>
            </w:r>
          </w:p>
        </w:tc>
        <w:tc>
          <w:tcPr>
            <w:tcW w:w="1710" w:type="dxa"/>
            <w:vMerge/>
            <w:tcBorders>
              <w:left w:val="single" w:sz="6" w:space="0" w:color="auto"/>
              <w:right w:val="single" w:sz="6" w:space="0" w:color="auto"/>
            </w:tcBorders>
            <w:shd w:val="clear" w:color="auto" w:fill="F2F2F2"/>
            <w:vAlign w:val="center"/>
          </w:tcPr>
          <w:p w:rsidR="00F12C05" w:rsidRDefault="00F12C05" w:rsidP="00F12C05">
            <w:pPr>
              <w:jc w:val="center"/>
              <w:rPr>
                <w:sz w:val="18"/>
              </w:rPr>
            </w:pPr>
          </w:p>
        </w:tc>
        <w:tc>
          <w:tcPr>
            <w:tcW w:w="2597" w:type="dxa"/>
            <w:tcBorders>
              <w:top w:val="single" w:sz="6" w:space="0" w:color="auto"/>
              <w:bottom w:val="single" w:sz="4" w:space="0" w:color="auto"/>
              <w:right w:val="single" w:sz="4" w:space="0" w:color="auto"/>
            </w:tcBorders>
            <w:vAlign w:val="center"/>
          </w:tcPr>
          <w:p w:rsidR="00F12C05" w:rsidRDefault="00F12C05" w:rsidP="00F12C05">
            <w:pPr>
              <w:jc w:val="center"/>
              <w:rPr>
                <w:sz w:val="18"/>
              </w:rPr>
            </w:pPr>
            <w:r>
              <w:rPr>
                <w:sz w:val="18"/>
              </w:rPr>
              <w:t>COURSES</w:t>
            </w:r>
          </w:p>
        </w:tc>
        <w:tc>
          <w:tcPr>
            <w:tcW w:w="733"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Credit Hours</w:t>
            </w:r>
          </w:p>
        </w:tc>
        <w:tc>
          <w:tcPr>
            <w:tcW w:w="1323" w:type="dxa"/>
            <w:vMerge/>
            <w:tcBorders>
              <w:left w:val="single" w:sz="4" w:space="0" w:color="auto"/>
              <w:bottom w:val="single" w:sz="4" w:space="0" w:color="auto"/>
              <w:right w:val="single" w:sz="4" w:space="0" w:color="auto"/>
            </w:tcBorders>
            <w:shd w:val="clear" w:color="auto" w:fill="F2F2F2"/>
          </w:tcPr>
          <w:p w:rsidR="00F12C05" w:rsidRDefault="00F12C05" w:rsidP="00F12C05">
            <w:pPr>
              <w:jc w:val="center"/>
              <w:rPr>
                <w:sz w:val="18"/>
              </w:rPr>
            </w:pPr>
          </w:p>
        </w:tc>
        <w:tc>
          <w:tcPr>
            <w:tcW w:w="403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661"/>
        </w:trPr>
        <w:tc>
          <w:tcPr>
            <w:tcW w:w="493" w:type="dxa"/>
            <w:vMerge/>
            <w:tcBorders>
              <w:left w:val="single" w:sz="6" w:space="0" w:color="auto"/>
              <w:right w:val="single" w:sz="6" w:space="0" w:color="auto"/>
            </w:tcBorders>
            <w:shd w:val="clear" w:color="auto" w:fill="BFBFBF"/>
          </w:tcPr>
          <w:p w:rsidR="00F12C05" w:rsidRDefault="00F12C05" w:rsidP="00F12C05">
            <w:pPr>
              <w:rPr>
                <w:i/>
                <w:sz w:val="18"/>
              </w:rPr>
            </w:pPr>
          </w:p>
        </w:tc>
        <w:tc>
          <w:tcPr>
            <w:tcW w:w="3207" w:type="dxa"/>
            <w:tcBorders>
              <w:top w:val="single" w:sz="4" w:space="0" w:color="auto"/>
              <w:left w:val="single" w:sz="6" w:space="0" w:color="auto"/>
              <w:bottom w:val="single" w:sz="4" w:space="0" w:color="auto"/>
              <w:right w:val="single" w:sz="6" w:space="0" w:color="auto"/>
            </w:tcBorders>
          </w:tcPr>
          <w:p w:rsidR="00F12C05" w:rsidRDefault="00F12C05" w:rsidP="00F12C05">
            <w:pPr>
              <w:rPr>
                <w:sz w:val="18"/>
              </w:rPr>
            </w:pPr>
            <w:r>
              <w:rPr>
                <w:sz w:val="18"/>
              </w:rPr>
              <w:t>Maternal Child Nursing</w:t>
            </w:r>
          </w:p>
        </w:tc>
        <w:tc>
          <w:tcPr>
            <w:tcW w:w="710" w:type="dxa"/>
            <w:tcBorders>
              <w:top w:val="single" w:sz="4" w:space="0" w:color="auto"/>
              <w:bottom w:val="single" w:sz="4" w:space="0" w:color="auto"/>
            </w:tcBorders>
          </w:tcPr>
          <w:p w:rsidR="00F12C05" w:rsidRDefault="00F12C05" w:rsidP="00F12C05">
            <w:pPr>
              <w:jc w:val="center"/>
              <w:rPr>
                <w:sz w:val="18"/>
              </w:rPr>
            </w:pPr>
            <w:r>
              <w:rPr>
                <w:sz w:val="18"/>
              </w:rPr>
              <w:t>8</w:t>
            </w:r>
          </w:p>
        </w:tc>
        <w:tc>
          <w:tcPr>
            <w:tcW w:w="1710" w:type="dxa"/>
            <w:vMerge/>
            <w:tcBorders>
              <w:left w:val="single" w:sz="6" w:space="0" w:color="auto"/>
              <w:right w:val="single" w:sz="6" w:space="0" w:color="auto"/>
            </w:tcBorders>
            <w:shd w:val="clear" w:color="auto" w:fill="F2F2F2"/>
            <w:vAlign w:val="center"/>
          </w:tcPr>
          <w:p w:rsidR="00F12C05" w:rsidRPr="00083451" w:rsidRDefault="00F12C05" w:rsidP="00F12C05">
            <w:pPr>
              <w:jc w:val="center"/>
              <w:rPr>
                <w:caps/>
                <w:sz w:val="18"/>
              </w:rPr>
            </w:pPr>
          </w:p>
        </w:tc>
        <w:tc>
          <w:tcPr>
            <w:tcW w:w="2597" w:type="dxa"/>
            <w:tcBorders>
              <w:top w:val="single" w:sz="4" w:space="0" w:color="auto"/>
              <w:bottom w:val="single" w:sz="4" w:space="0" w:color="auto"/>
              <w:right w:val="single" w:sz="4" w:space="0" w:color="auto"/>
            </w:tcBorders>
          </w:tcPr>
          <w:p w:rsidR="00F12C05" w:rsidRDefault="00F12C05" w:rsidP="00F12C05">
            <w:pPr>
              <w:rPr>
                <w:sz w:val="18"/>
              </w:rPr>
            </w:pPr>
            <w:r>
              <w:rPr>
                <w:sz w:val="18"/>
              </w:rPr>
              <w:t>Current Issues</w:t>
            </w:r>
          </w:p>
          <w:p w:rsidR="00F12C05" w:rsidRDefault="00F12C05" w:rsidP="00F12C05">
            <w:pPr>
              <w:rPr>
                <w:sz w:val="18"/>
              </w:rPr>
            </w:pPr>
            <w:r>
              <w:rPr>
                <w:sz w:val="18"/>
              </w:rPr>
              <w:t>Advanced Medical Surgical Nursing</w:t>
            </w:r>
          </w:p>
        </w:tc>
        <w:tc>
          <w:tcPr>
            <w:tcW w:w="733" w:type="dxa"/>
            <w:tcBorders>
              <w:top w:val="single" w:sz="4" w:space="0" w:color="auto"/>
              <w:left w:val="single" w:sz="4" w:space="0" w:color="auto"/>
              <w:bottom w:val="single" w:sz="4" w:space="0" w:color="auto"/>
              <w:right w:val="single" w:sz="4" w:space="0" w:color="auto"/>
            </w:tcBorders>
          </w:tcPr>
          <w:p w:rsidR="00F12C05" w:rsidRDefault="00F12C05" w:rsidP="00F12C05">
            <w:pPr>
              <w:jc w:val="center"/>
              <w:rPr>
                <w:sz w:val="18"/>
              </w:rPr>
            </w:pPr>
            <w:r>
              <w:rPr>
                <w:sz w:val="18"/>
              </w:rPr>
              <w:t>1</w:t>
            </w:r>
          </w:p>
          <w:p w:rsidR="00F12C05" w:rsidRDefault="00F12C05" w:rsidP="00F12C05">
            <w:pPr>
              <w:jc w:val="center"/>
              <w:rPr>
                <w:sz w:val="18"/>
              </w:rPr>
            </w:pPr>
            <w:r>
              <w:rPr>
                <w:sz w:val="18"/>
              </w:rPr>
              <w:t>10</w:t>
            </w:r>
          </w:p>
        </w:tc>
        <w:tc>
          <w:tcPr>
            <w:tcW w:w="1323" w:type="dxa"/>
            <w:vMerge/>
            <w:tcBorders>
              <w:left w:val="single" w:sz="4" w:space="0" w:color="auto"/>
              <w:bottom w:val="single" w:sz="4" w:space="0" w:color="auto"/>
              <w:right w:val="single" w:sz="4" w:space="0" w:color="auto"/>
            </w:tcBorders>
            <w:shd w:val="clear" w:color="auto" w:fill="F2F2F2"/>
          </w:tcPr>
          <w:p w:rsidR="00F12C05" w:rsidRDefault="00F12C05" w:rsidP="00F12C05">
            <w:pPr>
              <w:jc w:val="center"/>
              <w:rPr>
                <w:sz w:val="18"/>
              </w:rPr>
            </w:pPr>
          </w:p>
        </w:tc>
        <w:tc>
          <w:tcPr>
            <w:tcW w:w="4030" w:type="dxa"/>
            <w:vMerge/>
            <w:tcBorders>
              <w:left w:val="single" w:sz="4" w:space="0" w:color="auto"/>
              <w:right w:val="single" w:sz="4" w:space="0" w:color="auto"/>
            </w:tcBorders>
          </w:tcPr>
          <w:p w:rsidR="00F12C05" w:rsidRDefault="00F12C05" w:rsidP="00F12C05">
            <w:pPr>
              <w:jc w:val="center"/>
              <w:rPr>
                <w:sz w:val="18"/>
              </w:rPr>
            </w:pPr>
          </w:p>
        </w:tc>
      </w:tr>
      <w:tr w:rsidR="00F12C05" w:rsidTr="00F12C05">
        <w:trPr>
          <w:trHeight w:val="141"/>
        </w:trPr>
        <w:tc>
          <w:tcPr>
            <w:tcW w:w="493" w:type="dxa"/>
            <w:vMerge/>
            <w:tcBorders>
              <w:left w:val="single" w:sz="6" w:space="0" w:color="auto"/>
              <w:bottom w:val="single" w:sz="6" w:space="0" w:color="auto"/>
              <w:right w:val="single" w:sz="6" w:space="0" w:color="auto"/>
            </w:tcBorders>
            <w:shd w:val="clear" w:color="auto" w:fill="BFBFBF"/>
          </w:tcPr>
          <w:p w:rsidR="00F12C05" w:rsidRDefault="00F12C05" w:rsidP="00F12C05">
            <w:pPr>
              <w:jc w:val="right"/>
              <w:rPr>
                <w:sz w:val="18"/>
              </w:rPr>
            </w:pPr>
          </w:p>
        </w:tc>
        <w:tc>
          <w:tcPr>
            <w:tcW w:w="3207" w:type="dxa"/>
            <w:tcBorders>
              <w:top w:val="single" w:sz="4" w:space="0" w:color="auto"/>
              <w:left w:val="single" w:sz="6" w:space="0" w:color="auto"/>
              <w:bottom w:val="single" w:sz="6" w:space="0" w:color="auto"/>
              <w:right w:val="single" w:sz="6"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710" w:type="dxa"/>
            <w:tcBorders>
              <w:top w:val="single" w:sz="4" w:space="0" w:color="auto"/>
              <w:bottom w:val="single" w:sz="6" w:space="0" w:color="auto"/>
            </w:tcBorders>
          </w:tcPr>
          <w:p w:rsidR="00F12C05" w:rsidRPr="003A62A4" w:rsidRDefault="00F12C05" w:rsidP="00F12C05">
            <w:pPr>
              <w:jc w:val="center"/>
              <w:rPr>
                <w:b/>
                <w:sz w:val="18"/>
              </w:rPr>
            </w:pPr>
            <w:r>
              <w:rPr>
                <w:b/>
                <w:sz w:val="18"/>
              </w:rPr>
              <w:t>8</w:t>
            </w:r>
          </w:p>
        </w:tc>
        <w:tc>
          <w:tcPr>
            <w:tcW w:w="1710" w:type="dxa"/>
            <w:vMerge/>
            <w:tcBorders>
              <w:left w:val="single" w:sz="6" w:space="0" w:color="auto"/>
              <w:bottom w:val="single" w:sz="6" w:space="0" w:color="auto"/>
              <w:right w:val="single" w:sz="6" w:space="0" w:color="auto"/>
            </w:tcBorders>
            <w:shd w:val="clear" w:color="auto" w:fill="F2F2F2"/>
          </w:tcPr>
          <w:p w:rsidR="00F12C05" w:rsidRDefault="00F12C05" w:rsidP="00F12C05">
            <w:pPr>
              <w:rPr>
                <w:sz w:val="18"/>
              </w:rPr>
            </w:pPr>
          </w:p>
        </w:tc>
        <w:tc>
          <w:tcPr>
            <w:tcW w:w="2597" w:type="dxa"/>
            <w:tcBorders>
              <w:top w:val="single" w:sz="4" w:space="0" w:color="auto"/>
              <w:bottom w:val="single" w:sz="6" w:space="0" w:color="auto"/>
              <w:right w:val="single" w:sz="4" w:space="0" w:color="auto"/>
            </w:tcBorders>
            <w:vAlign w:val="center"/>
          </w:tcPr>
          <w:p w:rsidR="00F12C05" w:rsidRPr="003A62A4" w:rsidRDefault="00F12C05" w:rsidP="00F12C05">
            <w:pPr>
              <w:jc w:val="right"/>
              <w:rPr>
                <w:b/>
                <w:sz w:val="18"/>
              </w:rPr>
            </w:pPr>
            <w:r w:rsidRPr="003A62A4">
              <w:rPr>
                <w:b/>
                <w:sz w:val="18"/>
              </w:rPr>
              <w:t>Total hours for the semester:</w:t>
            </w:r>
          </w:p>
        </w:tc>
        <w:tc>
          <w:tcPr>
            <w:tcW w:w="733" w:type="dxa"/>
            <w:tcBorders>
              <w:top w:val="single" w:sz="4" w:space="0" w:color="auto"/>
              <w:left w:val="single" w:sz="4" w:space="0" w:color="auto"/>
              <w:bottom w:val="single" w:sz="4" w:space="0" w:color="auto"/>
              <w:right w:val="single" w:sz="4" w:space="0" w:color="auto"/>
            </w:tcBorders>
          </w:tcPr>
          <w:p w:rsidR="00F12C05" w:rsidRPr="003A62A4" w:rsidRDefault="00F12C05" w:rsidP="00F12C05">
            <w:pPr>
              <w:jc w:val="center"/>
              <w:rPr>
                <w:b/>
                <w:sz w:val="18"/>
              </w:rPr>
            </w:pPr>
            <w:r>
              <w:rPr>
                <w:b/>
                <w:sz w:val="18"/>
              </w:rPr>
              <w:t>11</w:t>
            </w:r>
          </w:p>
        </w:tc>
        <w:tc>
          <w:tcPr>
            <w:tcW w:w="1323" w:type="dxa"/>
            <w:vMerge/>
            <w:tcBorders>
              <w:left w:val="single" w:sz="4" w:space="0" w:color="auto"/>
              <w:bottom w:val="single" w:sz="4" w:space="0" w:color="auto"/>
              <w:right w:val="single" w:sz="4" w:space="0" w:color="auto"/>
            </w:tcBorders>
            <w:shd w:val="clear" w:color="auto" w:fill="F2F2F2"/>
          </w:tcPr>
          <w:p w:rsidR="00F12C05" w:rsidRPr="003A62A4" w:rsidRDefault="00F12C05" w:rsidP="00F12C05">
            <w:pPr>
              <w:jc w:val="center"/>
              <w:rPr>
                <w:b/>
                <w:sz w:val="18"/>
              </w:rPr>
            </w:pPr>
          </w:p>
        </w:tc>
        <w:tc>
          <w:tcPr>
            <w:tcW w:w="4030" w:type="dxa"/>
            <w:vMerge/>
            <w:tcBorders>
              <w:left w:val="single" w:sz="4" w:space="0" w:color="auto"/>
              <w:bottom w:val="single" w:sz="4" w:space="0" w:color="auto"/>
              <w:right w:val="single" w:sz="4" w:space="0" w:color="auto"/>
            </w:tcBorders>
          </w:tcPr>
          <w:p w:rsidR="00F12C05" w:rsidRPr="003A62A4" w:rsidRDefault="00F12C05" w:rsidP="00F12C05">
            <w:pPr>
              <w:jc w:val="center"/>
              <w:rPr>
                <w:b/>
                <w:sz w:val="18"/>
              </w:rPr>
            </w:pPr>
          </w:p>
        </w:tc>
      </w:tr>
    </w:tbl>
    <w:p w:rsidR="00F12C05" w:rsidRDefault="00F12C05" w:rsidP="00F12C05">
      <w:pPr>
        <w:spacing w:after="200" w:line="276" w:lineRule="auto"/>
      </w:pPr>
    </w:p>
    <w:p w:rsidR="00F12C05" w:rsidRDefault="00F12C05" w:rsidP="00F12C05">
      <w:pPr>
        <w:tabs>
          <w:tab w:val="right" w:pos="576"/>
        </w:tabs>
        <w:sectPr w:rsidR="00F12C05" w:rsidSect="001952F1">
          <w:footerReference w:type="default" r:id="rId19"/>
          <w:pgSz w:w="15840" w:h="12240" w:orient="landscape" w:code="1"/>
          <w:pgMar w:top="720" w:right="720" w:bottom="720" w:left="720" w:header="720" w:footer="720" w:gutter="0"/>
          <w:pgNumType w:start="47"/>
          <w:cols w:space="720"/>
          <w:docGrid w:linePitch="360"/>
        </w:sectPr>
      </w:pPr>
    </w:p>
    <w:p w:rsidR="00F12C05" w:rsidRDefault="00F12C05" w:rsidP="00F12C05">
      <w:pPr>
        <w:jc w:val="center"/>
        <w:rPr>
          <w:b/>
        </w:rPr>
      </w:pPr>
    </w:p>
    <w:p w:rsidR="00F12C05" w:rsidRDefault="00F12C05" w:rsidP="00F12C05">
      <w:pPr>
        <w:jc w:val="center"/>
        <w:rPr>
          <w:b/>
        </w:rPr>
      </w:pPr>
      <w:r w:rsidRPr="00D84846">
        <w:rPr>
          <w:b/>
        </w:rPr>
        <w:t xml:space="preserve">CURRICULUM PLAN </w:t>
      </w:r>
      <w:r>
        <w:rPr>
          <w:b/>
        </w:rPr>
        <w:t>ATS FOR</w:t>
      </w:r>
      <w:r w:rsidRPr="00D84846">
        <w:rPr>
          <w:b/>
        </w:rPr>
        <w:t xml:space="preserve"> REGULAR STUDENTS</w:t>
      </w:r>
    </w:p>
    <w:p w:rsidR="00F12C05" w:rsidRPr="00D84846" w:rsidRDefault="00F12C05" w:rsidP="00F12C05">
      <w:pPr>
        <w:jc w:val="center"/>
        <w:rPr>
          <w:b/>
        </w:rPr>
      </w:pPr>
      <w:r>
        <w:rPr>
          <w:b/>
        </w:rPr>
        <w:t xml:space="preserve">Class of 2019 </w:t>
      </w:r>
    </w:p>
    <w:p w:rsidR="00F12C05" w:rsidRPr="003D5BC9" w:rsidRDefault="00F12C05" w:rsidP="00F12C05">
      <w:pPr>
        <w:jc w:val="center"/>
        <w:rPr>
          <w:sz w:val="16"/>
          <w:szCs w:val="16"/>
        </w:rPr>
      </w:pPr>
    </w:p>
    <w:p w:rsidR="00F12C05" w:rsidRPr="00BA4846" w:rsidRDefault="00F12C05" w:rsidP="00F12C05">
      <w:pPr>
        <w:jc w:val="center"/>
        <w:rPr>
          <w:sz w:val="20"/>
          <w:szCs w:val="20"/>
        </w:rPr>
      </w:pPr>
      <w:r w:rsidRPr="00BA4846">
        <w:rPr>
          <w:sz w:val="20"/>
          <w:szCs w:val="20"/>
        </w:rPr>
        <w:t xml:space="preserve">Firelands Regional Medical Center School of Nursing / BGSU Firelands </w:t>
      </w:r>
    </w:p>
    <w:p w:rsidR="00F12C05" w:rsidRPr="00BA4846" w:rsidRDefault="00F12C05" w:rsidP="00F12C05">
      <w:pPr>
        <w:jc w:val="center"/>
        <w:rPr>
          <w:sz w:val="18"/>
          <w:szCs w:val="18"/>
        </w:rPr>
      </w:pPr>
      <w:r w:rsidRPr="00BA4846">
        <w:rPr>
          <w:sz w:val="18"/>
          <w:szCs w:val="18"/>
        </w:rPr>
        <w:t>Sandusky, Ohio</w:t>
      </w:r>
    </w:p>
    <w:p w:rsidR="00F12C05" w:rsidRPr="003D5BC9" w:rsidRDefault="00F12C05" w:rsidP="00F12C05">
      <w:pPr>
        <w:jc w:val="center"/>
        <w:rPr>
          <w:b/>
          <w:sz w:val="16"/>
          <w:szCs w:val="16"/>
        </w:rPr>
      </w:pPr>
    </w:p>
    <w:tbl>
      <w:tblPr>
        <w:tblW w:w="10440" w:type="dxa"/>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0"/>
        <w:gridCol w:w="1080"/>
        <w:gridCol w:w="720"/>
        <w:gridCol w:w="900"/>
        <w:gridCol w:w="990"/>
        <w:gridCol w:w="720"/>
        <w:gridCol w:w="675"/>
        <w:gridCol w:w="675"/>
      </w:tblGrid>
      <w:tr w:rsidR="00F12C05" w:rsidRPr="00AD03F4" w:rsidTr="00F12C05">
        <w:trPr>
          <w:cantSplit/>
          <w:trHeight w:val="332"/>
        </w:trPr>
        <w:tc>
          <w:tcPr>
            <w:tcW w:w="4680" w:type="dxa"/>
            <w:tcBorders>
              <w:top w:val="single" w:sz="4" w:space="0" w:color="auto"/>
              <w:left w:val="single" w:sz="4" w:space="0" w:color="auto"/>
              <w:right w:val="single" w:sz="4" w:space="0" w:color="auto"/>
            </w:tcBorders>
            <w:shd w:val="clear" w:color="auto" w:fill="F2F2F2"/>
            <w:vAlign w:val="center"/>
          </w:tcPr>
          <w:p w:rsidR="00F12C05" w:rsidRPr="00974BEC" w:rsidRDefault="00F12C05" w:rsidP="00F12C05">
            <w:pPr>
              <w:rPr>
                <w:b/>
                <w:sz w:val="20"/>
                <w:szCs w:val="20"/>
              </w:rPr>
            </w:pPr>
            <w:r w:rsidRPr="00974BEC">
              <w:rPr>
                <w:b/>
                <w:sz w:val="20"/>
                <w:szCs w:val="20"/>
              </w:rPr>
              <w:t>Course Title</w:t>
            </w:r>
          </w:p>
        </w:tc>
        <w:tc>
          <w:tcPr>
            <w:tcW w:w="1080" w:type="dxa"/>
            <w:tcBorders>
              <w:top w:val="single" w:sz="4" w:space="0" w:color="auto"/>
              <w:left w:val="single" w:sz="4" w:space="0" w:color="auto"/>
              <w:right w:val="single" w:sz="4" w:space="0" w:color="auto"/>
            </w:tcBorders>
            <w:shd w:val="clear" w:color="auto" w:fill="F2F2F2"/>
            <w:vAlign w:val="center"/>
          </w:tcPr>
          <w:p w:rsidR="00F12C05" w:rsidRDefault="00F12C05" w:rsidP="00F12C05">
            <w:pPr>
              <w:jc w:val="center"/>
              <w:rPr>
                <w:b/>
                <w:sz w:val="14"/>
                <w:szCs w:val="14"/>
              </w:rPr>
            </w:pPr>
          </w:p>
          <w:p w:rsidR="00F12C05" w:rsidRDefault="00F12C05" w:rsidP="00F12C05">
            <w:pPr>
              <w:jc w:val="center"/>
              <w:rPr>
                <w:b/>
                <w:sz w:val="14"/>
                <w:szCs w:val="14"/>
              </w:rPr>
            </w:pPr>
            <w:r>
              <w:rPr>
                <w:b/>
                <w:sz w:val="14"/>
                <w:szCs w:val="14"/>
              </w:rPr>
              <w:t xml:space="preserve">Theory </w:t>
            </w:r>
          </w:p>
          <w:p w:rsidR="00F12C05" w:rsidRDefault="00F12C05" w:rsidP="00F12C05">
            <w:pPr>
              <w:jc w:val="center"/>
              <w:rPr>
                <w:b/>
                <w:sz w:val="14"/>
                <w:szCs w:val="14"/>
              </w:rPr>
            </w:pPr>
            <w:r>
              <w:rPr>
                <w:b/>
                <w:sz w:val="14"/>
                <w:szCs w:val="14"/>
              </w:rPr>
              <w:t>Hours</w:t>
            </w:r>
          </w:p>
          <w:p w:rsidR="00F12C05" w:rsidRPr="00F53042" w:rsidRDefault="00F12C05" w:rsidP="00F12C05">
            <w:pPr>
              <w:jc w:val="center"/>
              <w:rPr>
                <w:b/>
                <w:sz w:val="14"/>
                <w:szCs w:val="14"/>
              </w:rPr>
            </w:pPr>
          </w:p>
        </w:tc>
        <w:tc>
          <w:tcPr>
            <w:tcW w:w="720" w:type="dxa"/>
            <w:tcBorders>
              <w:top w:val="single" w:sz="4" w:space="0" w:color="auto"/>
              <w:left w:val="single" w:sz="4" w:space="0" w:color="auto"/>
              <w:right w:val="single" w:sz="4" w:space="0" w:color="auto"/>
            </w:tcBorders>
            <w:shd w:val="clear" w:color="auto" w:fill="F2F2F2"/>
            <w:vAlign w:val="center"/>
          </w:tcPr>
          <w:p w:rsidR="00F12C05" w:rsidRDefault="00F12C05" w:rsidP="00F12C05">
            <w:pPr>
              <w:jc w:val="center"/>
              <w:rPr>
                <w:b/>
                <w:sz w:val="14"/>
                <w:szCs w:val="14"/>
              </w:rPr>
            </w:pPr>
            <w:r>
              <w:rPr>
                <w:b/>
                <w:sz w:val="14"/>
                <w:szCs w:val="14"/>
              </w:rPr>
              <w:t>Lab</w:t>
            </w:r>
          </w:p>
          <w:p w:rsidR="00F12C05" w:rsidRPr="00634C78" w:rsidRDefault="00F12C05" w:rsidP="00F12C05">
            <w:pPr>
              <w:jc w:val="center"/>
              <w:rPr>
                <w:b/>
                <w:sz w:val="14"/>
                <w:szCs w:val="14"/>
              </w:rPr>
            </w:pPr>
            <w:r>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EB1942" w:rsidRDefault="00F12C05" w:rsidP="00F12C05">
            <w:pPr>
              <w:jc w:val="center"/>
              <w:rPr>
                <w:b/>
                <w:sz w:val="13"/>
                <w:szCs w:val="13"/>
              </w:rPr>
            </w:pPr>
            <w:r>
              <w:rPr>
                <w:b/>
                <w:sz w:val="13"/>
                <w:szCs w:val="13"/>
              </w:rPr>
              <w:t>Simulation</w:t>
            </w:r>
          </w:p>
          <w:p w:rsidR="00F12C05" w:rsidRPr="00634C78" w:rsidRDefault="00F12C05" w:rsidP="00F12C05">
            <w:pPr>
              <w:jc w:val="center"/>
              <w:rPr>
                <w:b/>
                <w:sz w:val="14"/>
                <w:szCs w:val="14"/>
              </w:rPr>
            </w:pPr>
            <w:r>
              <w:rPr>
                <w:b/>
                <w:sz w:val="14"/>
                <w:szCs w:val="14"/>
              </w:rPr>
              <w:t>Hours</w:t>
            </w:r>
          </w:p>
        </w:tc>
        <w:tc>
          <w:tcPr>
            <w:tcW w:w="990" w:type="dxa"/>
            <w:tcBorders>
              <w:top w:val="single" w:sz="4" w:space="0" w:color="auto"/>
              <w:left w:val="single" w:sz="4" w:space="0" w:color="auto"/>
              <w:right w:val="single" w:sz="4" w:space="0" w:color="auto"/>
            </w:tcBorders>
            <w:shd w:val="clear" w:color="auto" w:fill="F2F2F2"/>
            <w:vAlign w:val="center"/>
          </w:tcPr>
          <w:p w:rsidR="00F12C05" w:rsidRPr="00F53042" w:rsidRDefault="00F12C05" w:rsidP="00F12C05">
            <w:pPr>
              <w:jc w:val="center"/>
              <w:rPr>
                <w:b/>
                <w:sz w:val="14"/>
                <w:szCs w:val="14"/>
              </w:rPr>
            </w:pPr>
            <w:r w:rsidRPr="00F53042">
              <w:rPr>
                <w:b/>
                <w:sz w:val="14"/>
                <w:szCs w:val="14"/>
              </w:rPr>
              <w:t>Observation</w:t>
            </w:r>
          </w:p>
          <w:p w:rsidR="00F12C05" w:rsidRPr="00634C78" w:rsidRDefault="00F12C05" w:rsidP="00F12C05">
            <w:pPr>
              <w:jc w:val="center"/>
              <w:rPr>
                <w:b/>
                <w:sz w:val="14"/>
                <w:szCs w:val="14"/>
              </w:rPr>
            </w:pPr>
            <w:r>
              <w:rPr>
                <w:b/>
                <w:sz w:val="14"/>
                <w:szCs w:val="14"/>
              </w:rPr>
              <w:t>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Clinical Hours</w:t>
            </w:r>
          </w:p>
        </w:tc>
        <w:tc>
          <w:tcPr>
            <w:tcW w:w="675"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Total Hours</w:t>
            </w:r>
          </w:p>
        </w:tc>
        <w:tc>
          <w:tcPr>
            <w:tcW w:w="675"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Credit Hours</w:t>
            </w:r>
          </w:p>
        </w:tc>
      </w:tr>
      <w:tr w:rsidR="00F12C05" w:rsidRPr="00AD03F4" w:rsidTr="00F12C05">
        <w:trPr>
          <w:cantSplit/>
          <w:trHeight w:val="242"/>
        </w:trPr>
        <w:tc>
          <w:tcPr>
            <w:tcW w:w="10440" w:type="dxa"/>
            <w:gridSpan w:val="8"/>
            <w:vAlign w:val="center"/>
          </w:tcPr>
          <w:p w:rsidR="00F12C05" w:rsidRPr="00793509" w:rsidRDefault="00F12C05" w:rsidP="00F12C05">
            <w:pPr>
              <w:ind w:right="113"/>
              <w:rPr>
                <w:b/>
                <w:caps/>
                <w:sz w:val="20"/>
                <w:szCs w:val="20"/>
              </w:rPr>
            </w:pPr>
            <w:r w:rsidRPr="001837DC">
              <w:rPr>
                <w:sz w:val="19"/>
                <w:szCs w:val="19"/>
              </w:rPr>
              <w:tab/>
            </w:r>
            <w:r w:rsidRPr="00793509">
              <w:rPr>
                <w:b/>
                <w:sz w:val="20"/>
                <w:szCs w:val="20"/>
              </w:rPr>
              <w:t xml:space="preserve">          </w:t>
            </w:r>
            <w:r w:rsidRPr="00793509">
              <w:rPr>
                <w:b/>
                <w:caps/>
                <w:sz w:val="20"/>
                <w:szCs w:val="20"/>
              </w:rPr>
              <w:t>First Year</w:t>
            </w:r>
          </w:p>
        </w:tc>
      </w:tr>
      <w:tr w:rsidR="00F12C05" w:rsidRPr="00AD03F4" w:rsidTr="00F12C05">
        <w:tc>
          <w:tcPr>
            <w:tcW w:w="4680" w:type="dxa"/>
            <w:shd w:val="clear" w:color="auto" w:fill="auto"/>
          </w:tcPr>
          <w:p w:rsidR="00F12C05" w:rsidRPr="008F35C3" w:rsidRDefault="00F12C05" w:rsidP="00F12C05">
            <w:pPr>
              <w:rPr>
                <w:i/>
                <w:sz w:val="19"/>
                <w:szCs w:val="19"/>
              </w:rPr>
            </w:pPr>
            <w:r w:rsidRPr="008F35C3">
              <w:rPr>
                <w:i/>
                <w:sz w:val="19"/>
                <w:szCs w:val="19"/>
              </w:rPr>
              <w:t>Concepts in Biology  BIOL</w:t>
            </w:r>
            <w:r>
              <w:rPr>
                <w:i/>
                <w:sz w:val="19"/>
                <w:szCs w:val="19"/>
              </w:rPr>
              <w:t xml:space="preserve"> </w:t>
            </w:r>
            <w:r w:rsidRPr="008F35C3">
              <w:rPr>
                <w:i/>
                <w:sz w:val="19"/>
                <w:szCs w:val="19"/>
              </w:rPr>
              <w:t>2050</w:t>
            </w:r>
          </w:p>
        </w:tc>
        <w:tc>
          <w:tcPr>
            <w:tcW w:w="1080" w:type="dxa"/>
            <w:shd w:val="clear" w:color="auto" w:fill="auto"/>
            <w:vAlign w:val="center"/>
          </w:tcPr>
          <w:p w:rsidR="00F12C05" w:rsidRPr="005123E5" w:rsidRDefault="00F12C05" w:rsidP="00F12C05">
            <w:pPr>
              <w:jc w:val="center"/>
              <w:rPr>
                <w:i/>
                <w:sz w:val="19"/>
                <w:szCs w:val="19"/>
              </w:rPr>
            </w:pPr>
            <w:r w:rsidRPr="005123E5">
              <w:rPr>
                <w:i/>
                <w:sz w:val="19"/>
                <w:szCs w:val="19"/>
              </w:rPr>
              <w:t>45</w:t>
            </w:r>
          </w:p>
        </w:tc>
        <w:tc>
          <w:tcPr>
            <w:tcW w:w="720" w:type="dxa"/>
            <w:shd w:val="clear" w:color="auto" w:fill="auto"/>
            <w:vAlign w:val="center"/>
          </w:tcPr>
          <w:p w:rsidR="00F12C05" w:rsidRPr="005123E5" w:rsidRDefault="00F12C05" w:rsidP="00F12C05">
            <w:pPr>
              <w:jc w:val="center"/>
              <w:rPr>
                <w:i/>
                <w:sz w:val="19"/>
                <w:szCs w:val="19"/>
              </w:rPr>
            </w:pPr>
            <w:r w:rsidRPr="005123E5">
              <w:rPr>
                <w:i/>
                <w:sz w:val="19"/>
                <w:szCs w:val="19"/>
              </w:rPr>
              <w:t>30</w:t>
            </w:r>
          </w:p>
        </w:tc>
        <w:tc>
          <w:tcPr>
            <w:tcW w:w="90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99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72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675" w:type="dxa"/>
            <w:shd w:val="clear" w:color="auto" w:fill="auto"/>
            <w:vAlign w:val="center"/>
          </w:tcPr>
          <w:p w:rsidR="00F12C05" w:rsidRPr="008F35C3" w:rsidRDefault="00F12C05" w:rsidP="00F12C05">
            <w:pPr>
              <w:jc w:val="center"/>
              <w:rPr>
                <w:i/>
                <w:sz w:val="19"/>
                <w:szCs w:val="19"/>
              </w:rPr>
            </w:pPr>
            <w:r>
              <w:rPr>
                <w:i/>
                <w:sz w:val="19"/>
                <w:szCs w:val="19"/>
              </w:rPr>
              <w:t>75</w:t>
            </w:r>
          </w:p>
        </w:tc>
        <w:tc>
          <w:tcPr>
            <w:tcW w:w="675" w:type="dxa"/>
            <w:shd w:val="clear" w:color="auto" w:fill="auto"/>
            <w:vAlign w:val="center"/>
          </w:tcPr>
          <w:p w:rsidR="00F12C05" w:rsidRPr="008F35C3" w:rsidRDefault="00F12C05" w:rsidP="00F12C05">
            <w:pPr>
              <w:jc w:val="center"/>
              <w:rPr>
                <w:i/>
                <w:sz w:val="19"/>
                <w:szCs w:val="19"/>
              </w:rPr>
            </w:pPr>
            <w:r>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General Psychology  PSYC 1010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60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60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94670C" w:rsidTr="00F12C05">
        <w:tc>
          <w:tcPr>
            <w:tcW w:w="4680" w:type="dxa"/>
            <w:shd w:val="clear" w:color="auto" w:fill="auto"/>
          </w:tcPr>
          <w:p w:rsidR="00F12C05" w:rsidRPr="00036702" w:rsidRDefault="00F12C05" w:rsidP="00F12C05">
            <w:pPr>
              <w:rPr>
                <w:i/>
                <w:sz w:val="19"/>
                <w:szCs w:val="19"/>
              </w:rPr>
            </w:pPr>
            <w:r w:rsidRPr="00036702">
              <w:rPr>
                <w:i/>
                <w:sz w:val="19"/>
                <w:szCs w:val="19"/>
              </w:rPr>
              <w:t>Computer Basics  CS 1000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94670C" w:rsidTr="00F12C05">
        <w:tc>
          <w:tcPr>
            <w:tcW w:w="4680" w:type="dxa"/>
            <w:shd w:val="clear" w:color="auto" w:fill="auto"/>
          </w:tcPr>
          <w:p w:rsidR="00F12C05" w:rsidRPr="00036702" w:rsidRDefault="00F12C05" w:rsidP="00F12C05">
            <w:pPr>
              <w:rPr>
                <w:i/>
                <w:sz w:val="19"/>
                <w:szCs w:val="19"/>
              </w:rPr>
            </w:pPr>
            <w:r>
              <w:rPr>
                <w:i/>
                <w:sz w:val="19"/>
                <w:szCs w:val="19"/>
              </w:rPr>
              <w:t>Medical Terminology AHS 3010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30</w:t>
            </w:r>
          </w:p>
        </w:tc>
        <w:tc>
          <w:tcPr>
            <w:tcW w:w="720" w:type="dxa"/>
            <w:shd w:val="clear" w:color="auto" w:fill="auto"/>
            <w:vAlign w:val="center"/>
          </w:tcPr>
          <w:p w:rsidR="00F12C05" w:rsidRDefault="00F12C05" w:rsidP="00F12C05">
            <w:pPr>
              <w:jc w:val="center"/>
              <w:rPr>
                <w:i/>
                <w:sz w:val="19"/>
                <w:szCs w:val="19"/>
              </w:rPr>
            </w:pPr>
            <w:r>
              <w:rPr>
                <w:i/>
                <w:sz w:val="19"/>
                <w:szCs w:val="19"/>
              </w:rPr>
              <w:t>0</w:t>
            </w:r>
          </w:p>
        </w:tc>
        <w:tc>
          <w:tcPr>
            <w:tcW w:w="900" w:type="dxa"/>
            <w:shd w:val="clear" w:color="auto" w:fill="auto"/>
            <w:vAlign w:val="center"/>
          </w:tcPr>
          <w:p w:rsidR="00F12C05" w:rsidRDefault="00F12C05" w:rsidP="00F12C05">
            <w:pPr>
              <w:jc w:val="center"/>
              <w:rPr>
                <w:i/>
                <w:sz w:val="19"/>
                <w:szCs w:val="19"/>
              </w:rPr>
            </w:pPr>
            <w:r>
              <w:rPr>
                <w:i/>
                <w:sz w:val="19"/>
                <w:szCs w:val="19"/>
              </w:rPr>
              <w:t>0</w:t>
            </w:r>
          </w:p>
        </w:tc>
        <w:tc>
          <w:tcPr>
            <w:tcW w:w="990" w:type="dxa"/>
            <w:shd w:val="clear" w:color="auto" w:fill="auto"/>
            <w:vAlign w:val="center"/>
          </w:tcPr>
          <w:p w:rsidR="00F12C05" w:rsidRDefault="00F12C05" w:rsidP="00F12C05">
            <w:pPr>
              <w:jc w:val="center"/>
              <w:rPr>
                <w:i/>
                <w:sz w:val="19"/>
                <w:szCs w:val="19"/>
              </w:rPr>
            </w:pPr>
            <w:r>
              <w:rPr>
                <w:i/>
                <w:sz w:val="19"/>
                <w:szCs w:val="19"/>
              </w:rPr>
              <w:t>0</w:t>
            </w:r>
          </w:p>
        </w:tc>
        <w:tc>
          <w:tcPr>
            <w:tcW w:w="720" w:type="dxa"/>
            <w:shd w:val="clear" w:color="auto" w:fill="auto"/>
            <w:vAlign w:val="center"/>
          </w:tcPr>
          <w:p w:rsidR="00F12C05"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2</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sidRPr="001837DC">
              <w:rPr>
                <w:b/>
                <w:sz w:val="19"/>
                <w:szCs w:val="19"/>
              </w:rPr>
              <w:t xml:space="preserve">Total for </w:t>
            </w:r>
            <w:r>
              <w:rPr>
                <w:b/>
                <w:sz w:val="19"/>
                <w:szCs w:val="19"/>
              </w:rPr>
              <w:t>Fall S</w:t>
            </w:r>
            <w:r w:rsidRPr="001837DC">
              <w:rPr>
                <w:b/>
                <w:sz w:val="19"/>
                <w:szCs w:val="19"/>
              </w:rPr>
              <w:t>emester</w:t>
            </w:r>
          </w:p>
        </w:tc>
        <w:tc>
          <w:tcPr>
            <w:tcW w:w="1080" w:type="dxa"/>
            <w:shd w:val="clear" w:color="auto" w:fill="D9D9D9"/>
            <w:vAlign w:val="center"/>
          </w:tcPr>
          <w:p w:rsidR="00F12C05" w:rsidRPr="0094670C" w:rsidRDefault="00F12C05" w:rsidP="00F12C05">
            <w:pPr>
              <w:jc w:val="center"/>
              <w:rPr>
                <w:b/>
                <w:i/>
                <w:sz w:val="19"/>
                <w:szCs w:val="19"/>
              </w:rPr>
            </w:pPr>
            <w:r>
              <w:rPr>
                <w:b/>
                <w:i/>
                <w:sz w:val="19"/>
                <w:szCs w:val="19"/>
              </w:rPr>
              <w:t>180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30</w:t>
            </w:r>
          </w:p>
        </w:tc>
        <w:tc>
          <w:tcPr>
            <w:tcW w:w="90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99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210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13</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Human Anatomy &amp; Physiology I  BIOL 3310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30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75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Lifespan Development Psychology  PSYC3100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Intro to Human Nutrition  F N 2070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vAlign w:val="center"/>
          </w:tcPr>
          <w:p w:rsidR="00F12C05" w:rsidRPr="0094670C" w:rsidRDefault="00F12C05" w:rsidP="00F12C05">
            <w:pPr>
              <w:jc w:val="center"/>
              <w:rPr>
                <w:i/>
                <w:sz w:val="19"/>
                <w:szCs w:val="19"/>
              </w:rPr>
            </w:pPr>
            <w:r>
              <w:rPr>
                <w:i/>
                <w:sz w:val="19"/>
                <w:szCs w:val="19"/>
              </w:rPr>
              <w:t>0</w:t>
            </w:r>
          </w:p>
        </w:tc>
        <w:tc>
          <w:tcPr>
            <w:tcW w:w="900" w:type="dxa"/>
            <w:vAlign w:val="center"/>
          </w:tcPr>
          <w:p w:rsidR="00F12C05" w:rsidRPr="0094670C" w:rsidRDefault="00F12C05" w:rsidP="00F12C05">
            <w:pPr>
              <w:jc w:val="center"/>
              <w:rPr>
                <w:i/>
                <w:sz w:val="19"/>
                <w:szCs w:val="19"/>
              </w:rPr>
            </w:pPr>
            <w:r>
              <w:rPr>
                <w:i/>
                <w:sz w:val="19"/>
                <w:szCs w:val="19"/>
              </w:rPr>
              <w:t>0</w:t>
            </w:r>
          </w:p>
        </w:tc>
        <w:tc>
          <w:tcPr>
            <w:tcW w:w="990" w:type="dxa"/>
            <w:vAlign w:val="center"/>
          </w:tcPr>
          <w:p w:rsidR="00F12C05" w:rsidRPr="0094670C" w:rsidRDefault="00F12C05" w:rsidP="00F12C05">
            <w:pPr>
              <w:jc w:val="center"/>
              <w:rPr>
                <w:i/>
                <w:sz w:val="19"/>
                <w:szCs w:val="19"/>
              </w:rPr>
            </w:pPr>
            <w:r>
              <w:rPr>
                <w:i/>
                <w:sz w:val="19"/>
                <w:szCs w:val="19"/>
              </w:rPr>
              <w:t>0</w:t>
            </w:r>
          </w:p>
        </w:tc>
        <w:tc>
          <w:tcPr>
            <w:tcW w:w="720" w:type="dxa"/>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AD03F4" w:rsidTr="00F12C05">
        <w:tc>
          <w:tcPr>
            <w:tcW w:w="4680" w:type="dxa"/>
            <w:shd w:val="clear" w:color="auto" w:fill="auto"/>
          </w:tcPr>
          <w:p w:rsidR="00F12C05" w:rsidRPr="00036702" w:rsidRDefault="00F12C05" w:rsidP="00F12C05">
            <w:pPr>
              <w:rPr>
                <w:i/>
                <w:sz w:val="19"/>
                <w:szCs w:val="19"/>
              </w:rPr>
            </w:pPr>
            <w:r>
              <w:rPr>
                <w:i/>
                <w:sz w:val="19"/>
                <w:szCs w:val="19"/>
              </w:rPr>
              <w:t>Academic Writing GSW 1120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45</w:t>
            </w:r>
          </w:p>
        </w:tc>
        <w:tc>
          <w:tcPr>
            <w:tcW w:w="720" w:type="dxa"/>
            <w:vAlign w:val="center"/>
          </w:tcPr>
          <w:p w:rsidR="00F12C05" w:rsidRDefault="00F12C05" w:rsidP="00F12C05">
            <w:pPr>
              <w:jc w:val="center"/>
              <w:rPr>
                <w:i/>
                <w:sz w:val="19"/>
                <w:szCs w:val="19"/>
              </w:rPr>
            </w:pPr>
            <w:r>
              <w:rPr>
                <w:i/>
                <w:sz w:val="19"/>
                <w:szCs w:val="19"/>
              </w:rPr>
              <w:t>0</w:t>
            </w:r>
          </w:p>
        </w:tc>
        <w:tc>
          <w:tcPr>
            <w:tcW w:w="900" w:type="dxa"/>
            <w:vAlign w:val="center"/>
          </w:tcPr>
          <w:p w:rsidR="00F12C05" w:rsidRDefault="00F12C05" w:rsidP="00F12C05">
            <w:pPr>
              <w:jc w:val="center"/>
              <w:rPr>
                <w:i/>
                <w:sz w:val="19"/>
                <w:szCs w:val="19"/>
              </w:rPr>
            </w:pPr>
            <w:r>
              <w:rPr>
                <w:i/>
                <w:sz w:val="19"/>
                <w:szCs w:val="19"/>
              </w:rPr>
              <w:t>0</w:t>
            </w:r>
          </w:p>
        </w:tc>
        <w:tc>
          <w:tcPr>
            <w:tcW w:w="990" w:type="dxa"/>
            <w:vAlign w:val="center"/>
          </w:tcPr>
          <w:p w:rsidR="00F12C05" w:rsidRDefault="00F12C05" w:rsidP="00F12C05">
            <w:pPr>
              <w:jc w:val="center"/>
              <w:rPr>
                <w:i/>
                <w:sz w:val="19"/>
                <w:szCs w:val="19"/>
              </w:rPr>
            </w:pPr>
            <w:r>
              <w:rPr>
                <w:i/>
                <w:sz w:val="19"/>
                <w:szCs w:val="19"/>
              </w:rPr>
              <w:t>0</w:t>
            </w:r>
          </w:p>
        </w:tc>
        <w:tc>
          <w:tcPr>
            <w:tcW w:w="720" w:type="dxa"/>
            <w:vAlign w:val="center"/>
          </w:tcPr>
          <w:p w:rsidR="00F12C05"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sidRPr="001837DC">
              <w:rPr>
                <w:b/>
                <w:sz w:val="19"/>
                <w:szCs w:val="19"/>
              </w:rPr>
              <w:t xml:space="preserve">Total for </w:t>
            </w:r>
            <w:r>
              <w:rPr>
                <w:b/>
                <w:sz w:val="19"/>
                <w:szCs w:val="19"/>
              </w:rPr>
              <w:t>Spring S</w:t>
            </w:r>
            <w:r w:rsidRPr="001837DC">
              <w:rPr>
                <w:b/>
                <w:sz w:val="19"/>
                <w:szCs w:val="19"/>
              </w:rPr>
              <w:t>emester</w:t>
            </w:r>
          </w:p>
        </w:tc>
        <w:tc>
          <w:tcPr>
            <w:tcW w:w="1080" w:type="dxa"/>
            <w:shd w:val="clear" w:color="auto" w:fill="D9D9D9"/>
            <w:vAlign w:val="center"/>
          </w:tcPr>
          <w:p w:rsidR="00F12C05" w:rsidRPr="007511CD" w:rsidRDefault="00F12C05" w:rsidP="00F12C05">
            <w:pPr>
              <w:jc w:val="center"/>
              <w:rPr>
                <w:b/>
                <w:i/>
                <w:sz w:val="19"/>
                <w:szCs w:val="19"/>
              </w:rPr>
            </w:pPr>
            <w:r w:rsidRPr="007511CD">
              <w:rPr>
                <w:b/>
                <w:i/>
                <w:sz w:val="19"/>
                <w:szCs w:val="19"/>
              </w:rPr>
              <w:t>180</w:t>
            </w:r>
          </w:p>
        </w:tc>
        <w:tc>
          <w:tcPr>
            <w:tcW w:w="720" w:type="dxa"/>
            <w:shd w:val="clear" w:color="auto" w:fill="D9D9D9"/>
            <w:vAlign w:val="center"/>
          </w:tcPr>
          <w:p w:rsidR="00F12C05" w:rsidRPr="007511CD" w:rsidRDefault="00F12C05" w:rsidP="00F12C05">
            <w:pPr>
              <w:jc w:val="center"/>
              <w:rPr>
                <w:b/>
                <w:i/>
                <w:sz w:val="19"/>
                <w:szCs w:val="19"/>
              </w:rPr>
            </w:pPr>
            <w:r w:rsidRPr="007511CD">
              <w:rPr>
                <w:b/>
                <w:i/>
                <w:sz w:val="19"/>
                <w:szCs w:val="19"/>
              </w:rPr>
              <w:t>30</w:t>
            </w:r>
          </w:p>
        </w:tc>
        <w:tc>
          <w:tcPr>
            <w:tcW w:w="900" w:type="dxa"/>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990" w:type="dxa"/>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720" w:type="dxa"/>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675" w:type="dxa"/>
            <w:shd w:val="clear" w:color="auto" w:fill="D9D9D9"/>
            <w:vAlign w:val="center"/>
          </w:tcPr>
          <w:p w:rsidR="00F12C05" w:rsidRPr="007511CD" w:rsidRDefault="00F12C05" w:rsidP="00F12C05">
            <w:pPr>
              <w:jc w:val="center"/>
              <w:rPr>
                <w:b/>
                <w:i/>
                <w:sz w:val="19"/>
                <w:szCs w:val="19"/>
              </w:rPr>
            </w:pPr>
            <w:r w:rsidRPr="007511CD">
              <w:rPr>
                <w:b/>
                <w:i/>
                <w:sz w:val="19"/>
                <w:szCs w:val="19"/>
              </w:rPr>
              <w:t>210</w:t>
            </w:r>
          </w:p>
        </w:tc>
        <w:tc>
          <w:tcPr>
            <w:tcW w:w="675" w:type="dxa"/>
            <w:shd w:val="clear" w:color="auto" w:fill="D9D9D9"/>
            <w:vAlign w:val="center"/>
          </w:tcPr>
          <w:p w:rsidR="00F12C05" w:rsidRPr="007511CD" w:rsidRDefault="00F12C05" w:rsidP="00F12C05">
            <w:pPr>
              <w:jc w:val="center"/>
              <w:rPr>
                <w:b/>
                <w:i/>
                <w:sz w:val="19"/>
                <w:szCs w:val="19"/>
              </w:rPr>
            </w:pPr>
            <w:r w:rsidRPr="007511CD">
              <w:rPr>
                <w:b/>
                <w:i/>
                <w:sz w:val="19"/>
                <w:szCs w:val="19"/>
              </w:rPr>
              <w:t>13</w:t>
            </w:r>
          </w:p>
        </w:tc>
      </w:tr>
      <w:tr w:rsidR="00F12C05" w:rsidRPr="008C3967" w:rsidTr="00F12C05">
        <w:tc>
          <w:tcPr>
            <w:tcW w:w="4680" w:type="dxa"/>
            <w:tcBorders>
              <w:bottom w:val="single" w:sz="18" w:space="0" w:color="auto"/>
            </w:tcBorders>
            <w:shd w:val="clear" w:color="auto" w:fill="D9D9D9"/>
          </w:tcPr>
          <w:p w:rsidR="00F12C05" w:rsidRPr="008C3967" w:rsidRDefault="00F12C05" w:rsidP="00F12C05">
            <w:pPr>
              <w:jc w:val="right"/>
              <w:rPr>
                <w:b/>
                <w:caps/>
                <w:sz w:val="19"/>
                <w:szCs w:val="19"/>
              </w:rPr>
            </w:pPr>
            <w:r w:rsidRPr="008C3967">
              <w:rPr>
                <w:b/>
                <w:caps/>
                <w:sz w:val="19"/>
                <w:szCs w:val="19"/>
              </w:rPr>
              <w:t>Total First Year</w:t>
            </w:r>
          </w:p>
        </w:tc>
        <w:tc>
          <w:tcPr>
            <w:tcW w:w="1080"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360</w:t>
            </w:r>
          </w:p>
        </w:tc>
        <w:tc>
          <w:tcPr>
            <w:tcW w:w="720"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60</w:t>
            </w:r>
          </w:p>
        </w:tc>
        <w:tc>
          <w:tcPr>
            <w:tcW w:w="900"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0</w:t>
            </w:r>
          </w:p>
        </w:tc>
        <w:tc>
          <w:tcPr>
            <w:tcW w:w="990"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0</w:t>
            </w:r>
          </w:p>
        </w:tc>
        <w:tc>
          <w:tcPr>
            <w:tcW w:w="720"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0</w:t>
            </w:r>
          </w:p>
        </w:tc>
        <w:tc>
          <w:tcPr>
            <w:tcW w:w="675"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420</w:t>
            </w:r>
          </w:p>
        </w:tc>
        <w:tc>
          <w:tcPr>
            <w:tcW w:w="675" w:type="dxa"/>
            <w:tcBorders>
              <w:bottom w:val="single" w:sz="18" w:space="0" w:color="auto"/>
            </w:tcBorders>
            <w:shd w:val="clear" w:color="auto" w:fill="D9D9D9"/>
            <w:vAlign w:val="center"/>
          </w:tcPr>
          <w:p w:rsidR="00F12C05" w:rsidRPr="008C3967" w:rsidRDefault="00F12C05" w:rsidP="00F12C05">
            <w:pPr>
              <w:jc w:val="center"/>
              <w:rPr>
                <w:b/>
                <w:i/>
                <w:sz w:val="19"/>
                <w:szCs w:val="19"/>
              </w:rPr>
            </w:pPr>
            <w:r w:rsidRPr="008C3967">
              <w:rPr>
                <w:b/>
                <w:i/>
                <w:sz w:val="19"/>
                <w:szCs w:val="19"/>
              </w:rPr>
              <w:t>26</w:t>
            </w:r>
          </w:p>
        </w:tc>
      </w:tr>
      <w:tr w:rsidR="00F12C05" w:rsidRPr="00AD03F4" w:rsidTr="00F12C05">
        <w:trPr>
          <w:trHeight w:val="72"/>
        </w:trPr>
        <w:tc>
          <w:tcPr>
            <w:tcW w:w="10440" w:type="dxa"/>
            <w:gridSpan w:val="8"/>
            <w:tcBorders>
              <w:top w:val="single" w:sz="18" w:space="0" w:color="auto"/>
            </w:tcBorders>
            <w:shd w:val="clear" w:color="auto" w:fill="FFFFFF"/>
            <w:vAlign w:val="center"/>
          </w:tcPr>
          <w:p w:rsidR="00F12C05" w:rsidRPr="006A3A2C" w:rsidRDefault="00F12C05" w:rsidP="00F12C05">
            <w:pPr>
              <w:jc w:val="center"/>
              <w:rPr>
                <w:b/>
                <w:sz w:val="16"/>
                <w:szCs w:val="16"/>
              </w:rPr>
            </w:pPr>
          </w:p>
        </w:tc>
      </w:tr>
      <w:tr w:rsidR="00F12C05" w:rsidRPr="00AD03F4" w:rsidTr="00F12C05">
        <w:trPr>
          <w:trHeight w:val="171"/>
        </w:trPr>
        <w:tc>
          <w:tcPr>
            <w:tcW w:w="10440" w:type="dxa"/>
            <w:gridSpan w:val="8"/>
            <w:tcBorders>
              <w:top w:val="single" w:sz="18" w:space="0" w:color="auto"/>
            </w:tcBorders>
            <w:shd w:val="clear" w:color="auto" w:fill="FFFFFF"/>
            <w:vAlign w:val="center"/>
          </w:tcPr>
          <w:p w:rsidR="00F12C05" w:rsidRPr="00793509" w:rsidRDefault="00F12C05" w:rsidP="00F12C05">
            <w:pPr>
              <w:rPr>
                <w:b/>
                <w:caps/>
                <w:sz w:val="20"/>
                <w:szCs w:val="20"/>
              </w:rPr>
            </w:pPr>
            <w:r>
              <w:rPr>
                <w:b/>
                <w:caps/>
                <w:sz w:val="20"/>
                <w:szCs w:val="20"/>
              </w:rPr>
              <w:t xml:space="preserve">                       </w:t>
            </w:r>
            <w:r w:rsidRPr="003D5BC9">
              <w:rPr>
                <w:b/>
                <w:caps/>
                <w:sz w:val="20"/>
                <w:szCs w:val="20"/>
              </w:rPr>
              <w:t>Second Year</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Human Anatomy &amp; Physiology II  BIOL3320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30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75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Pr>
                <w:i/>
                <w:sz w:val="19"/>
                <w:szCs w:val="19"/>
              </w:rPr>
              <w:t>Statistics</w:t>
            </w:r>
            <w:r w:rsidRPr="00036702">
              <w:rPr>
                <w:i/>
                <w:sz w:val="19"/>
                <w:szCs w:val="19"/>
              </w:rPr>
              <w:t xml:space="preserve">  </w:t>
            </w:r>
            <w:r>
              <w:rPr>
                <w:i/>
                <w:sz w:val="19"/>
                <w:szCs w:val="19"/>
              </w:rPr>
              <w:t>MATH 1150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Pr>
                <w:b/>
                <w:sz w:val="19"/>
                <w:szCs w:val="19"/>
              </w:rPr>
              <w:t>Total for Summer S</w:t>
            </w:r>
            <w:r w:rsidRPr="001837DC">
              <w:rPr>
                <w:b/>
                <w:sz w:val="19"/>
                <w:szCs w:val="19"/>
              </w:rPr>
              <w:t>emester</w:t>
            </w:r>
          </w:p>
        </w:tc>
        <w:tc>
          <w:tcPr>
            <w:tcW w:w="1080" w:type="dxa"/>
            <w:shd w:val="clear" w:color="auto" w:fill="D9D9D9"/>
            <w:vAlign w:val="center"/>
          </w:tcPr>
          <w:p w:rsidR="00F12C05" w:rsidRPr="0094670C" w:rsidRDefault="00F12C05" w:rsidP="00F12C05">
            <w:pPr>
              <w:jc w:val="center"/>
              <w:rPr>
                <w:b/>
                <w:i/>
                <w:sz w:val="19"/>
                <w:szCs w:val="19"/>
              </w:rPr>
            </w:pPr>
            <w:r>
              <w:rPr>
                <w:b/>
                <w:i/>
                <w:sz w:val="19"/>
                <w:szCs w:val="19"/>
              </w:rPr>
              <w:t>90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30</w:t>
            </w:r>
          </w:p>
        </w:tc>
        <w:tc>
          <w:tcPr>
            <w:tcW w:w="90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99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120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7</w:t>
            </w:r>
          </w:p>
        </w:tc>
      </w:tr>
      <w:tr w:rsidR="00F12C05" w:rsidRPr="00AD03F4" w:rsidTr="00F12C05">
        <w:tc>
          <w:tcPr>
            <w:tcW w:w="4680" w:type="dxa"/>
            <w:shd w:val="clear" w:color="auto" w:fill="FFFFFF"/>
            <w:vAlign w:val="center"/>
          </w:tcPr>
          <w:p w:rsidR="00F12C05" w:rsidRPr="00036702" w:rsidRDefault="00F12C05" w:rsidP="00F12C05">
            <w:pPr>
              <w:rPr>
                <w:sz w:val="19"/>
                <w:szCs w:val="19"/>
              </w:rPr>
            </w:pPr>
            <w:r w:rsidRPr="00036702">
              <w:rPr>
                <w:sz w:val="19"/>
                <w:szCs w:val="19"/>
              </w:rPr>
              <w:t>Nursing Foundations</w:t>
            </w:r>
          </w:p>
        </w:tc>
        <w:tc>
          <w:tcPr>
            <w:tcW w:w="1080" w:type="dxa"/>
            <w:shd w:val="clear" w:color="auto" w:fill="FFFFFF"/>
            <w:vAlign w:val="center"/>
          </w:tcPr>
          <w:p w:rsidR="00F12C05" w:rsidRPr="001837DC" w:rsidRDefault="00F12C05" w:rsidP="00F12C05">
            <w:pPr>
              <w:jc w:val="center"/>
              <w:rPr>
                <w:sz w:val="19"/>
                <w:szCs w:val="19"/>
              </w:rPr>
            </w:pPr>
            <w:r>
              <w:rPr>
                <w:sz w:val="19"/>
                <w:szCs w:val="19"/>
              </w:rPr>
              <w:t>117</w:t>
            </w:r>
          </w:p>
        </w:tc>
        <w:tc>
          <w:tcPr>
            <w:tcW w:w="720" w:type="dxa"/>
            <w:shd w:val="clear" w:color="auto" w:fill="FFFFFF"/>
            <w:vAlign w:val="center"/>
          </w:tcPr>
          <w:p w:rsidR="00F12C05" w:rsidRPr="001837DC" w:rsidRDefault="00F12C05" w:rsidP="00F12C05">
            <w:pPr>
              <w:jc w:val="center"/>
              <w:rPr>
                <w:sz w:val="19"/>
                <w:szCs w:val="19"/>
              </w:rPr>
            </w:pPr>
            <w:r>
              <w:rPr>
                <w:sz w:val="19"/>
                <w:szCs w:val="19"/>
              </w:rPr>
              <w:t>43</w:t>
            </w:r>
          </w:p>
        </w:tc>
        <w:tc>
          <w:tcPr>
            <w:tcW w:w="900" w:type="dxa"/>
            <w:shd w:val="clear" w:color="auto" w:fill="FFFFFF"/>
            <w:vAlign w:val="center"/>
          </w:tcPr>
          <w:p w:rsidR="00F12C05" w:rsidRPr="001837DC" w:rsidRDefault="00F12C05" w:rsidP="00F12C05">
            <w:pPr>
              <w:jc w:val="center"/>
              <w:rPr>
                <w:sz w:val="19"/>
                <w:szCs w:val="19"/>
              </w:rPr>
            </w:pPr>
            <w:r>
              <w:rPr>
                <w:sz w:val="19"/>
                <w:szCs w:val="19"/>
              </w:rPr>
              <w:t>3</w:t>
            </w:r>
          </w:p>
        </w:tc>
        <w:tc>
          <w:tcPr>
            <w:tcW w:w="990" w:type="dxa"/>
            <w:shd w:val="clear" w:color="auto" w:fill="FFFFFF"/>
            <w:vAlign w:val="center"/>
          </w:tcPr>
          <w:p w:rsidR="00F12C05" w:rsidRPr="001837DC" w:rsidRDefault="00F12C05" w:rsidP="00F12C05">
            <w:pPr>
              <w:jc w:val="center"/>
              <w:rPr>
                <w:sz w:val="19"/>
                <w:szCs w:val="19"/>
              </w:rPr>
            </w:pPr>
            <w:r>
              <w:rPr>
                <w:sz w:val="19"/>
                <w:szCs w:val="19"/>
              </w:rPr>
              <w:t>0</w:t>
            </w:r>
          </w:p>
        </w:tc>
        <w:tc>
          <w:tcPr>
            <w:tcW w:w="720" w:type="dxa"/>
            <w:shd w:val="clear" w:color="auto" w:fill="FFFFFF"/>
            <w:vAlign w:val="center"/>
          </w:tcPr>
          <w:p w:rsidR="00F12C05" w:rsidRPr="001837DC" w:rsidRDefault="00F12C05" w:rsidP="00F12C05">
            <w:pPr>
              <w:jc w:val="center"/>
              <w:rPr>
                <w:sz w:val="19"/>
                <w:szCs w:val="19"/>
              </w:rPr>
            </w:pPr>
            <w:r>
              <w:rPr>
                <w:sz w:val="19"/>
                <w:szCs w:val="19"/>
              </w:rPr>
              <w:t>59</w:t>
            </w:r>
          </w:p>
        </w:tc>
        <w:tc>
          <w:tcPr>
            <w:tcW w:w="675" w:type="dxa"/>
            <w:shd w:val="clear" w:color="auto" w:fill="FFFFFF"/>
            <w:vAlign w:val="center"/>
          </w:tcPr>
          <w:p w:rsidR="00F12C05" w:rsidRPr="001837DC" w:rsidRDefault="00F12C05" w:rsidP="00F12C05">
            <w:pPr>
              <w:jc w:val="center"/>
              <w:rPr>
                <w:sz w:val="19"/>
                <w:szCs w:val="19"/>
              </w:rPr>
            </w:pPr>
            <w:r>
              <w:rPr>
                <w:sz w:val="19"/>
                <w:szCs w:val="19"/>
              </w:rPr>
              <w:t>222</w:t>
            </w:r>
          </w:p>
        </w:tc>
        <w:tc>
          <w:tcPr>
            <w:tcW w:w="675" w:type="dxa"/>
            <w:shd w:val="clear" w:color="auto" w:fill="FFFFFF"/>
            <w:vAlign w:val="center"/>
          </w:tcPr>
          <w:p w:rsidR="00F12C05" w:rsidRPr="001837DC" w:rsidRDefault="00F12C05" w:rsidP="00F12C05">
            <w:pPr>
              <w:jc w:val="center"/>
              <w:rPr>
                <w:sz w:val="19"/>
                <w:szCs w:val="19"/>
              </w:rPr>
            </w:pPr>
            <w:r>
              <w:rPr>
                <w:sz w:val="19"/>
                <w:szCs w:val="19"/>
              </w:rPr>
              <w:t>10</w:t>
            </w:r>
          </w:p>
        </w:tc>
      </w:tr>
      <w:tr w:rsidR="00F12C05" w:rsidRPr="00AD03F4" w:rsidTr="00F12C05">
        <w:tc>
          <w:tcPr>
            <w:tcW w:w="4680" w:type="dxa"/>
            <w:shd w:val="clear" w:color="auto" w:fill="auto"/>
          </w:tcPr>
          <w:p w:rsidR="00F12C05" w:rsidRPr="00A024A8" w:rsidRDefault="00F12C05" w:rsidP="00F12C05">
            <w:pPr>
              <w:rPr>
                <w:i/>
                <w:sz w:val="18"/>
                <w:szCs w:val="18"/>
              </w:rPr>
            </w:pPr>
            <w:r w:rsidRPr="00A024A8">
              <w:rPr>
                <w:i/>
                <w:sz w:val="18"/>
                <w:szCs w:val="18"/>
              </w:rPr>
              <w:t>Microbiology for Healthcare Professionals  BIOL 3140/3150</w:t>
            </w:r>
          </w:p>
        </w:tc>
        <w:tc>
          <w:tcPr>
            <w:tcW w:w="1080" w:type="dxa"/>
            <w:shd w:val="clear" w:color="auto" w:fill="auto"/>
            <w:vAlign w:val="center"/>
          </w:tcPr>
          <w:p w:rsidR="00F12C05" w:rsidRPr="00FD4518" w:rsidRDefault="00F12C05" w:rsidP="00F12C05">
            <w:pPr>
              <w:jc w:val="center"/>
              <w:rPr>
                <w:i/>
                <w:sz w:val="19"/>
                <w:szCs w:val="19"/>
              </w:rPr>
            </w:pPr>
            <w:r>
              <w:rPr>
                <w:i/>
                <w:sz w:val="19"/>
                <w:szCs w:val="19"/>
              </w:rPr>
              <w:t>45</w:t>
            </w:r>
          </w:p>
        </w:tc>
        <w:tc>
          <w:tcPr>
            <w:tcW w:w="720" w:type="dxa"/>
            <w:shd w:val="clear" w:color="auto" w:fill="auto"/>
            <w:vAlign w:val="center"/>
          </w:tcPr>
          <w:p w:rsidR="00F12C05" w:rsidRPr="00FD4518" w:rsidRDefault="00F12C05" w:rsidP="00F12C05">
            <w:pPr>
              <w:jc w:val="center"/>
              <w:rPr>
                <w:i/>
                <w:sz w:val="19"/>
                <w:szCs w:val="19"/>
              </w:rPr>
            </w:pPr>
            <w:r>
              <w:rPr>
                <w:i/>
                <w:sz w:val="19"/>
                <w:szCs w:val="19"/>
              </w:rPr>
              <w:t>30</w:t>
            </w:r>
          </w:p>
        </w:tc>
        <w:tc>
          <w:tcPr>
            <w:tcW w:w="90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99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72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675" w:type="dxa"/>
            <w:shd w:val="clear" w:color="auto" w:fill="auto"/>
            <w:vAlign w:val="center"/>
          </w:tcPr>
          <w:p w:rsidR="00F12C05" w:rsidRPr="00FD4518" w:rsidRDefault="00F12C05" w:rsidP="00F12C05">
            <w:pPr>
              <w:jc w:val="center"/>
              <w:rPr>
                <w:i/>
                <w:sz w:val="19"/>
                <w:szCs w:val="19"/>
              </w:rPr>
            </w:pPr>
            <w:r>
              <w:rPr>
                <w:i/>
                <w:sz w:val="19"/>
                <w:szCs w:val="19"/>
              </w:rPr>
              <w:t>75</w:t>
            </w:r>
          </w:p>
        </w:tc>
        <w:tc>
          <w:tcPr>
            <w:tcW w:w="675" w:type="dxa"/>
            <w:shd w:val="clear" w:color="auto" w:fill="auto"/>
            <w:vAlign w:val="center"/>
          </w:tcPr>
          <w:p w:rsidR="00F12C05" w:rsidRPr="00FD4518" w:rsidRDefault="00F12C05" w:rsidP="00F12C05">
            <w:pPr>
              <w:jc w:val="center"/>
              <w:rPr>
                <w:i/>
                <w:sz w:val="19"/>
                <w:szCs w:val="19"/>
              </w:rPr>
            </w:pPr>
            <w:r>
              <w:rPr>
                <w:i/>
                <w:sz w:val="19"/>
                <w:szCs w:val="19"/>
              </w:rPr>
              <w:t>4</w:t>
            </w:r>
          </w:p>
        </w:tc>
      </w:tr>
      <w:tr w:rsidR="00F12C05" w:rsidRPr="00AD03F4" w:rsidTr="00F12C05">
        <w:tc>
          <w:tcPr>
            <w:tcW w:w="4680" w:type="dxa"/>
            <w:shd w:val="clear" w:color="auto" w:fill="D9D9D9"/>
            <w:vAlign w:val="center"/>
          </w:tcPr>
          <w:p w:rsidR="00F12C05" w:rsidRPr="001837DC" w:rsidRDefault="00F12C05" w:rsidP="00F12C05">
            <w:pPr>
              <w:jc w:val="right"/>
              <w:rPr>
                <w:b/>
                <w:sz w:val="19"/>
                <w:szCs w:val="19"/>
              </w:rPr>
            </w:pPr>
            <w:r>
              <w:rPr>
                <w:b/>
                <w:sz w:val="19"/>
                <w:szCs w:val="19"/>
              </w:rPr>
              <w:t>Total for Fall S</w:t>
            </w:r>
            <w:r w:rsidRPr="001837DC">
              <w:rPr>
                <w:b/>
                <w:sz w:val="19"/>
                <w:szCs w:val="19"/>
              </w:rPr>
              <w:t>emester</w:t>
            </w:r>
          </w:p>
        </w:tc>
        <w:tc>
          <w:tcPr>
            <w:tcW w:w="1080" w:type="dxa"/>
            <w:shd w:val="clear" w:color="auto" w:fill="D9D9D9"/>
            <w:vAlign w:val="center"/>
          </w:tcPr>
          <w:p w:rsidR="00F12C05" w:rsidRPr="00832BA6" w:rsidRDefault="00F12C05" w:rsidP="00F12C05">
            <w:pPr>
              <w:jc w:val="center"/>
              <w:rPr>
                <w:b/>
                <w:sz w:val="19"/>
                <w:szCs w:val="19"/>
              </w:rPr>
            </w:pPr>
            <w:r>
              <w:rPr>
                <w:b/>
                <w:sz w:val="19"/>
                <w:szCs w:val="19"/>
              </w:rPr>
              <w:t>162</w:t>
            </w:r>
          </w:p>
        </w:tc>
        <w:tc>
          <w:tcPr>
            <w:tcW w:w="720" w:type="dxa"/>
            <w:shd w:val="clear" w:color="auto" w:fill="D9D9D9"/>
            <w:vAlign w:val="center"/>
          </w:tcPr>
          <w:p w:rsidR="00F12C05" w:rsidRPr="00832BA6" w:rsidRDefault="00F12C05" w:rsidP="00F12C05">
            <w:pPr>
              <w:jc w:val="center"/>
              <w:rPr>
                <w:b/>
                <w:sz w:val="19"/>
                <w:szCs w:val="19"/>
              </w:rPr>
            </w:pPr>
            <w:r>
              <w:rPr>
                <w:b/>
                <w:sz w:val="19"/>
                <w:szCs w:val="19"/>
              </w:rPr>
              <w:t>73</w:t>
            </w:r>
          </w:p>
        </w:tc>
        <w:tc>
          <w:tcPr>
            <w:tcW w:w="900" w:type="dxa"/>
            <w:shd w:val="clear" w:color="auto" w:fill="D9D9D9"/>
            <w:vAlign w:val="center"/>
          </w:tcPr>
          <w:p w:rsidR="00F12C05" w:rsidRPr="00832BA6" w:rsidRDefault="00F12C05" w:rsidP="00F12C05">
            <w:pPr>
              <w:jc w:val="center"/>
              <w:rPr>
                <w:b/>
                <w:sz w:val="19"/>
                <w:szCs w:val="19"/>
              </w:rPr>
            </w:pPr>
            <w:r>
              <w:rPr>
                <w:b/>
                <w:sz w:val="19"/>
                <w:szCs w:val="19"/>
              </w:rPr>
              <w:t>3</w:t>
            </w:r>
          </w:p>
        </w:tc>
        <w:tc>
          <w:tcPr>
            <w:tcW w:w="990" w:type="dxa"/>
            <w:shd w:val="clear" w:color="auto" w:fill="D9D9D9"/>
            <w:vAlign w:val="center"/>
          </w:tcPr>
          <w:p w:rsidR="00F12C05" w:rsidRPr="00832BA6" w:rsidRDefault="00F12C05" w:rsidP="00F12C05">
            <w:pPr>
              <w:jc w:val="center"/>
              <w:rPr>
                <w:b/>
                <w:sz w:val="19"/>
                <w:szCs w:val="19"/>
              </w:rPr>
            </w:pPr>
            <w:r>
              <w:rPr>
                <w:b/>
                <w:sz w:val="19"/>
                <w:szCs w:val="19"/>
              </w:rPr>
              <w:t>0</w:t>
            </w:r>
          </w:p>
        </w:tc>
        <w:tc>
          <w:tcPr>
            <w:tcW w:w="720" w:type="dxa"/>
            <w:shd w:val="clear" w:color="auto" w:fill="D9D9D9"/>
            <w:vAlign w:val="center"/>
          </w:tcPr>
          <w:p w:rsidR="00F12C05" w:rsidRPr="00832BA6" w:rsidRDefault="00F12C05" w:rsidP="00F12C05">
            <w:pPr>
              <w:jc w:val="center"/>
              <w:rPr>
                <w:b/>
                <w:sz w:val="19"/>
                <w:szCs w:val="19"/>
              </w:rPr>
            </w:pPr>
            <w:r>
              <w:rPr>
                <w:b/>
                <w:sz w:val="19"/>
                <w:szCs w:val="19"/>
              </w:rPr>
              <w:t>59</w:t>
            </w:r>
          </w:p>
        </w:tc>
        <w:tc>
          <w:tcPr>
            <w:tcW w:w="675" w:type="dxa"/>
            <w:shd w:val="clear" w:color="auto" w:fill="D9D9D9"/>
            <w:vAlign w:val="center"/>
          </w:tcPr>
          <w:p w:rsidR="00F12C05" w:rsidRPr="00832BA6" w:rsidRDefault="00F12C05" w:rsidP="00F12C05">
            <w:pPr>
              <w:jc w:val="center"/>
              <w:rPr>
                <w:b/>
                <w:sz w:val="19"/>
                <w:szCs w:val="19"/>
              </w:rPr>
            </w:pPr>
            <w:r>
              <w:rPr>
                <w:b/>
                <w:sz w:val="19"/>
                <w:szCs w:val="19"/>
              </w:rPr>
              <w:t>297</w:t>
            </w:r>
          </w:p>
        </w:tc>
        <w:tc>
          <w:tcPr>
            <w:tcW w:w="675" w:type="dxa"/>
            <w:shd w:val="clear" w:color="auto" w:fill="D9D9D9"/>
            <w:vAlign w:val="center"/>
          </w:tcPr>
          <w:p w:rsidR="00F12C05" w:rsidRPr="00832BA6" w:rsidRDefault="00F12C05" w:rsidP="00F12C05">
            <w:pPr>
              <w:jc w:val="center"/>
              <w:rPr>
                <w:b/>
                <w:sz w:val="19"/>
                <w:szCs w:val="19"/>
              </w:rPr>
            </w:pPr>
            <w:r>
              <w:rPr>
                <w:b/>
                <w:sz w:val="19"/>
                <w:szCs w:val="19"/>
              </w:rPr>
              <w:t>14</w:t>
            </w:r>
          </w:p>
        </w:tc>
      </w:tr>
      <w:tr w:rsidR="00F12C05" w:rsidRPr="00AD03F4" w:rsidTr="00F12C05">
        <w:tc>
          <w:tcPr>
            <w:tcW w:w="4680" w:type="dxa"/>
            <w:shd w:val="clear" w:color="auto" w:fill="auto"/>
            <w:vAlign w:val="center"/>
          </w:tcPr>
          <w:p w:rsidR="00F12C05" w:rsidRPr="00036702" w:rsidRDefault="00F12C05" w:rsidP="00F12C05">
            <w:pPr>
              <w:rPr>
                <w:sz w:val="19"/>
                <w:szCs w:val="19"/>
              </w:rPr>
            </w:pPr>
            <w:r>
              <w:rPr>
                <w:sz w:val="19"/>
                <w:szCs w:val="19"/>
              </w:rPr>
              <w:t>Medical Surgical Nursing</w:t>
            </w:r>
          </w:p>
        </w:tc>
        <w:tc>
          <w:tcPr>
            <w:tcW w:w="1080" w:type="dxa"/>
            <w:shd w:val="clear" w:color="auto" w:fill="auto"/>
            <w:vAlign w:val="center"/>
          </w:tcPr>
          <w:p w:rsidR="00F12C05" w:rsidRPr="00FD4518" w:rsidRDefault="00F12C05" w:rsidP="00F12C05">
            <w:pPr>
              <w:jc w:val="center"/>
              <w:rPr>
                <w:sz w:val="19"/>
                <w:szCs w:val="19"/>
              </w:rPr>
            </w:pPr>
            <w:r>
              <w:rPr>
                <w:sz w:val="19"/>
                <w:szCs w:val="19"/>
              </w:rPr>
              <w:t>112</w:t>
            </w:r>
          </w:p>
        </w:tc>
        <w:tc>
          <w:tcPr>
            <w:tcW w:w="720" w:type="dxa"/>
            <w:shd w:val="clear" w:color="auto" w:fill="auto"/>
            <w:vAlign w:val="center"/>
          </w:tcPr>
          <w:p w:rsidR="00F12C05" w:rsidRPr="00FD4518" w:rsidRDefault="00F12C05" w:rsidP="00F12C05">
            <w:pPr>
              <w:jc w:val="center"/>
              <w:rPr>
                <w:sz w:val="19"/>
                <w:szCs w:val="19"/>
              </w:rPr>
            </w:pPr>
            <w:r>
              <w:rPr>
                <w:sz w:val="19"/>
                <w:szCs w:val="19"/>
              </w:rPr>
              <w:t>14</w:t>
            </w:r>
          </w:p>
        </w:tc>
        <w:tc>
          <w:tcPr>
            <w:tcW w:w="900" w:type="dxa"/>
            <w:shd w:val="clear" w:color="auto" w:fill="auto"/>
            <w:vAlign w:val="center"/>
          </w:tcPr>
          <w:p w:rsidR="00F12C05" w:rsidRPr="00FD4518" w:rsidRDefault="00F12C05" w:rsidP="00F12C05">
            <w:pPr>
              <w:jc w:val="center"/>
              <w:rPr>
                <w:sz w:val="19"/>
                <w:szCs w:val="19"/>
              </w:rPr>
            </w:pPr>
            <w:r>
              <w:rPr>
                <w:sz w:val="19"/>
                <w:szCs w:val="19"/>
              </w:rPr>
              <w:t>12</w:t>
            </w:r>
          </w:p>
        </w:tc>
        <w:tc>
          <w:tcPr>
            <w:tcW w:w="990" w:type="dxa"/>
            <w:shd w:val="clear" w:color="auto" w:fill="auto"/>
            <w:vAlign w:val="center"/>
          </w:tcPr>
          <w:p w:rsidR="00F12C05" w:rsidRPr="00FD4518" w:rsidRDefault="00F12C05" w:rsidP="00F12C05">
            <w:pPr>
              <w:jc w:val="center"/>
              <w:rPr>
                <w:sz w:val="19"/>
                <w:szCs w:val="19"/>
              </w:rPr>
            </w:pPr>
            <w:r>
              <w:rPr>
                <w:sz w:val="19"/>
                <w:szCs w:val="19"/>
              </w:rPr>
              <w:t>10</w:t>
            </w:r>
          </w:p>
        </w:tc>
        <w:tc>
          <w:tcPr>
            <w:tcW w:w="720" w:type="dxa"/>
            <w:shd w:val="clear" w:color="auto" w:fill="auto"/>
            <w:vAlign w:val="center"/>
          </w:tcPr>
          <w:p w:rsidR="00F12C05" w:rsidRPr="00FD4518" w:rsidRDefault="00F12C05" w:rsidP="00F12C05">
            <w:pPr>
              <w:jc w:val="center"/>
              <w:rPr>
                <w:sz w:val="19"/>
                <w:szCs w:val="19"/>
              </w:rPr>
            </w:pPr>
            <w:r>
              <w:rPr>
                <w:sz w:val="19"/>
                <w:szCs w:val="19"/>
              </w:rPr>
              <w:t>125</w:t>
            </w:r>
          </w:p>
        </w:tc>
        <w:tc>
          <w:tcPr>
            <w:tcW w:w="675" w:type="dxa"/>
            <w:shd w:val="clear" w:color="auto" w:fill="auto"/>
            <w:vAlign w:val="center"/>
          </w:tcPr>
          <w:p w:rsidR="00F12C05" w:rsidRPr="00FD4518" w:rsidRDefault="00F12C05" w:rsidP="00F12C05">
            <w:pPr>
              <w:jc w:val="center"/>
              <w:rPr>
                <w:sz w:val="19"/>
                <w:szCs w:val="19"/>
              </w:rPr>
            </w:pPr>
            <w:r>
              <w:rPr>
                <w:sz w:val="19"/>
                <w:szCs w:val="19"/>
              </w:rPr>
              <w:t>273</w:t>
            </w:r>
          </w:p>
        </w:tc>
        <w:tc>
          <w:tcPr>
            <w:tcW w:w="675" w:type="dxa"/>
            <w:shd w:val="clear" w:color="auto" w:fill="auto"/>
            <w:vAlign w:val="center"/>
          </w:tcPr>
          <w:p w:rsidR="00F12C05" w:rsidRPr="00FD4518" w:rsidRDefault="00F12C05" w:rsidP="00F12C05">
            <w:pPr>
              <w:jc w:val="center"/>
              <w:rPr>
                <w:sz w:val="19"/>
                <w:szCs w:val="19"/>
              </w:rPr>
            </w:pPr>
            <w:r>
              <w:rPr>
                <w:sz w:val="19"/>
                <w:szCs w:val="19"/>
              </w:rPr>
              <w:t>11</w:t>
            </w:r>
          </w:p>
        </w:tc>
      </w:tr>
      <w:tr w:rsidR="00F12C05" w:rsidRPr="00800F40" w:rsidTr="00F12C05">
        <w:tc>
          <w:tcPr>
            <w:tcW w:w="4680" w:type="dxa"/>
            <w:tcBorders>
              <w:bottom w:val="single" w:sz="2" w:space="0" w:color="auto"/>
            </w:tcBorders>
            <w:shd w:val="clear" w:color="auto" w:fill="D9D9D9"/>
            <w:vAlign w:val="center"/>
          </w:tcPr>
          <w:p w:rsidR="00F12C05" w:rsidRPr="00800F40" w:rsidRDefault="00F12C05" w:rsidP="00F12C05">
            <w:pPr>
              <w:jc w:val="right"/>
              <w:rPr>
                <w:b/>
                <w:sz w:val="19"/>
                <w:szCs w:val="19"/>
              </w:rPr>
            </w:pPr>
            <w:r w:rsidRPr="00800F40">
              <w:rPr>
                <w:b/>
                <w:sz w:val="19"/>
                <w:szCs w:val="19"/>
              </w:rPr>
              <w:t>Total for Spring Semester</w:t>
            </w:r>
          </w:p>
        </w:tc>
        <w:tc>
          <w:tcPr>
            <w:tcW w:w="108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112</w:t>
            </w:r>
          </w:p>
        </w:tc>
        <w:tc>
          <w:tcPr>
            <w:tcW w:w="72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14</w:t>
            </w:r>
          </w:p>
        </w:tc>
        <w:tc>
          <w:tcPr>
            <w:tcW w:w="90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12</w:t>
            </w:r>
          </w:p>
        </w:tc>
        <w:tc>
          <w:tcPr>
            <w:tcW w:w="99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10</w:t>
            </w:r>
          </w:p>
        </w:tc>
        <w:tc>
          <w:tcPr>
            <w:tcW w:w="72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125</w:t>
            </w:r>
          </w:p>
        </w:tc>
        <w:tc>
          <w:tcPr>
            <w:tcW w:w="675" w:type="dxa"/>
            <w:tcBorders>
              <w:bottom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273</w:t>
            </w:r>
          </w:p>
        </w:tc>
        <w:tc>
          <w:tcPr>
            <w:tcW w:w="675" w:type="dxa"/>
            <w:tcBorders>
              <w:bottom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11</w:t>
            </w:r>
          </w:p>
        </w:tc>
      </w:tr>
      <w:tr w:rsidR="00F12C05" w:rsidRPr="00800F40" w:rsidTr="00F12C05">
        <w:tc>
          <w:tcPr>
            <w:tcW w:w="4680" w:type="dxa"/>
            <w:tcBorders>
              <w:top w:val="single" w:sz="2" w:space="0" w:color="auto"/>
              <w:left w:val="single" w:sz="4" w:space="0" w:color="auto"/>
              <w:bottom w:val="single" w:sz="18" w:space="0" w:color="auto"/>
              <w:right w:val="single" w:sz="4" w:space="0" w:color="auto"/>
            </w:tcBorders>
            <w:shd w:val="clear" w:color="auto" w:fill="D9D9D9"/>
            <w:vAlign w:val="center"/>
          </w:tcPr>
          <w:p w:rsidR="00F12C05" w:rsidRPr="00800F40" w:rsidRDefault="00F12C05" w:rsidP="00F12C05">
            <w:pPr>
              <w:jc w:val="right"/>
              <w:rPr>
                <w:b/>
                <w:caps/>
                <w:sz w:val="19"/>
                <w:szCs w:val="19"/>
              </w:rPr>
            </w:pPr>
            <w:r w:rsidRPr="00800F40">
              <w:rPr>
                <w:b/>
                <w:caps/>
                <w:sz w:val="19"/>
                <w:szCs w:val="19"/>
              </w:rPr>
              <w:t>Total Second Year</w:t>
            </w:r>
          </w:p>
        </w:tc>
        <w:tc>
          <w:tcPr>
            <w:tcW w:w="1080" w:type="dxa"/>
            <w:tcBorders>
              <w:top w:val="single" w:sz="2" w:space="0" w:color="auto"/>
              <w:left w:val="single" w:sz="4"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364</w:t>
            </w:r>
          </w:p>
        </w:tc>
        <w:tc>
          <w:tcPr>
            <w:tcW w:w="72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1</w:t>
            </w:r>
            <w:r>
              <w:rPr>
                <w:b/>
                <w:sz w:val="19"/>
                <w:szCs w:val="19"/>
              </w:rPr>
              <w:t>17</w:t>
            </w:r>
          </w:p>
        </w:tc>
        <w:tc>
          <w:tcPr>
            <w:tcW w:w="90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15</w:t>
            </w:r>
          </w:p>
        </w:tc>
        <w:tc>
          <w:tcPr>
            <w:tcW w:w="99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10</w:t>
            </w:r>
          </w:p>
        </w:tc>
        <w:tc>
          <w:tcPr>
            <w:tcW w:w="72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184</w:t>
            </w:r>
          </w:p>
        </w:tc>
        <w:tc>
          <w:tcPr>
            <w:tcW w:w="675"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690</w:t>
            </w:r>
          </w:p>
        </w:tc>
        <w:tc>
          <w:tcPr>
            <w:tcW w:w="675" w:type="dxa"/>
            <w:tcBorders>
              <w:top w:val="single" w:sz="2" w:space="0" w:color="auto"/>
              <w:left w:val="single" w:sz="2" w:space="0" w:color="auto"/>
              <w:bottom w:val="single" w:sz="18" w:space="0" w:color="auto"/>
              <w:right w:val="single" w:sz="4"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32</w:t>
            </w:r>
          </w:p>
        </w:tc>
      </w:tr>
      <w:tr w:rsidR="00F12C05" w:rsidRPr="00800F40" w:rsidTr="00F12C05">
        <w:tc>
          <w:tcPr>
            <w:tcW w:w="10440" w:type="dxa"/>
            <w:gridSpan w:val="8"/>
            <w:tcBorders>
              <w:top w:val="single" w:sz="18" w:space="0" w:color="auto"/>
              <w:left w:val="single" w:sz="4" w:space="0" w:color="auto"/>
              <w:bottom w:val="single" w:sz="18" w:space="0" w:color="auto"/>
              <w:right w:val="single" w:sz="4" w:space="0" w:color="auto"/>
            </w:tcBorders>
            <w:shd w:val="clear" w:color="auto" w:fill="FFFFFF"/>
            <w:vAlign w:val="center"/>
          </w:tcPr>
          <w:p w:rsidR="00F12C05" w:rsidRPr="00800F40" w:rsidRDefault="00F12C05" w:rsidP="00F12C05">
            <w:pPr>
              <w:jc w:val="center"/>
              <w:rPr>
                <w:sz w:val="16"/>
                <w:szCs w:val="16"/>
              </w:rPr>
            </w:pPr>
          </w:p>
        </w:tc>
      </w:tr>
      <w:tr w:rsidR="00F12C05" w:rsidRPr="00800F40" w:rsidTr="00F12C05">
        <w:trPr>
          <w:trHeight w:val="225"/>
        </w:trPr>
        <w:tc>
          <w:tcPr>
            <w:tcW w:w="10440" w:type="dxa"/>
            <w:gridSpan w:val="8"/>
            <w:tcBorders>
              <w:top w:val="single" w:sz="18" w:space="0" w:color="auto"/>
            </w:tcBorders>
            <w:shd w:val="clear" w:color="auto" w:fill="FFFFFF"/>
            <w:vAlign w:val="center"/>
          </w:tcPr>
          <w:p w:rsidR="00F12C05" w:rsidRPr="00800F40" w:rsidRDefault="00F12C05" w:rsidP="00F12C05">
            <w:pPr>
              <w:rPr>
                <w:sz w:val="19"/>
                <w:szCs w:val="19"/>
              </w:rPr>
            </w:pPr>
            <w:r w:rsidRPr="00800F40">
              <w:rPr>
                <w:b/>
                <w:caps/>
                <w:sz w:val="20"/>
                <w:szCs w:val="20"/>
              </w:rPr>
              <w:t xml:space="preserve">                       THIRD Year</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Psychiatric Nursing</w:t>
            </w:r>
          </w:p>
        </w:tc>
        <w:tc>
          <w:tcPr>
            <w:tcW w:w="1080" w:type="dxa"/>
            <w:shd w:val="clear" w:color="auto" w:fill="FFFFFF"/>
            <w:vAlign w:val="center"/>
          </w:tcPr>
          <w:p w:rsidR="00F12C05" w:rsidRPr="00800F40" w:rsidRDefault="00F12C05" w:rsidP="00F12C05">
            <w:pPr>
              <w:jc w:val="center"/>
              <w:rPr>
                <w:sz w:val="19"/>
                <w:szCs w:val="19"/>
              </w:rPr>
            </w:pPr>
            <w:r w:rsidRPr="00800F40">
              <w:rPr>
                <w:sz w:val="19"/>
                <w:szCs w:val="19"/>
              </w:rPr>
              <w:t>65</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900" w:type="dxa"/>
            <w:shd w:val="clear" w:color="auto" w:fill="FFFFFF"/>
            <w:vAlign w:val="center"/>
          </w:tcPr>
          <w:p w:rsidR="00F12C05" w:rsidRPr="00800F40" w:rsidRDefault="00F12C05" w:rsidP="00F12C05">
            <w:pPr>
              <w:jc w:val="center"/>
              <w:rPr>
                <w:sz w:val="19"/>
                <w:szCs w:val="19"/>
              </w:rPr>
            </w:pPr>
            <w:r>
              <w:rPr>
                <w:sz w:val="19"/>
                <w:szCs w:val="19"/>
              </w:rPr>
              <w:t>4</w:t>
            </w:r>
          </w:p>
        </w:tc>
        <w:tc>
          <w:tcPr>
            <w:tcW w:w="990" w:type="dxa"/>
            <w:shd w:val="clear" w:color="auto" w:fill="FFFFFF"/>
            <w:vAlign w:val="center"/>
          </w:tcPr>
          <w:p w:rsidR="00F12C05" w:rsidRPr="00800F40" w:rsidRDefault="00F12C05" w:rsidP="00F12C05">
            <w:pPr>
              <w:jc w:val="center"/>
              <w:rPr>
                <w:sz w:val="19"/>
                <w:szCs w:val="19"/>
              </w:rPr>
            </w:pPr>
            <w:r>
              <w:rPr>
                <w:sz w:val="19"/>
                <w:szCs w:val="19"/>
              </w:rPr>
              <w:t>16</w:t>
            </w:r>
          </w:p>
        </w:tc>
        <w:tc>
          <w:tcPr>
            <w:tcW w:w="720" w:type="dxa"/>
            <w:shd w:val="clear" w:color="auto" w:fill="FFFFFF"/>
            <w:vAlign w:val="center"/>
          </w:tcPr>
          <w:p w:rsidR="00F12C05" w:rsidRPr="00800F40" w:rsidRDefault="00F12C05" w:rsidP="00F12C05">
            <w:pPr>
              <w:jc w:val="center"/>
              <w:rPr>
                <w:sz w:val="19"/>
                <w:szCs w:val="19"/>
              </w:rPr>
            </w:pPr>
            <w:r>
              <w:rPr>
                <w:sz w:val="19"/>
                <w:szCs w:val="19"/>
              </w:rPr>
              <w:t>76</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161</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6</w:t>
            </w:r>
          </w:p>
        </w:tc>
      </w:tr>
      <w:tr w:rsidR="00F12C05" w:rsidRPr="00800F40" w:rsidTr="00F12C05">
        <w:tc>
          <w:tcPr>
            <w:tcW w:w="4680" w:type="dxa"/>
            <w:shd w:val="clear" w:color="auto" w:fill="FFFFFF"/>
          </w:tcPr>
          <w:p w:rsidR="00F12C05" w:rsidRPr="00800F40" w:rsidRDefault="00F12C05" w:rsidP="00F12C05">
            <w:pPr>
              <w:rPr>
                <w:i/>
                <w:sz w:val="19"/>
                <w:szCs w:val="19"/>
              </w:rPr>
            </w:pPr>
            <w:r w:rsidRPr="00800F40">
              <w:rPr>
                <w:i/>
                <w:sz w:val="19"/>
                <w:szCs w:val="19"/>
              </w:rPr>
              <w:t>Medical Ethics  PHIL 2420</w:t>
            </w:r>
          </w:p>
        </w:tc>
        <w:tc>
          <w:tcPr>
            <w:tcW w:w="1080" w:type="dxa"/>
            <w:shd w:val="clear" w:color="auto" w:fill="FFFFFF"/>
            <w:vAlign w:val="center"/>
          </w:tcPr>
          <w:p w:rsidR="00F12C05" w:rsidRPr="00800F40" w:rsidRDefault="00F12C05" w:rsidP="00F12C05">
            <w:pPr>
              <w:jc w:val="center"/>
              <w:rPr>
                <w:i/>
                <w:sz w:val="19"/>
                <w:szCs w:val="19"/>
              </w:rPr>
            </w:pPr>
            <w:r w:rsidRPr="00800F40">
              <w:rPr>
                <w:i/>
                <w:sz w:val="19"/>
                <w:szCs w:val="19"/>
              </w:rPr>
              <w:t>45</w:t>
            </w:r>
          </w:p>
        </w:tc>
        <w:tc>
          <w:tcPr>
            <w:tcW w:w="72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90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99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72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675" w:type="dxa"/>
            <w:shd w:val="clear" w:color="auto" w:fill="FFFFFF"/>
            <w:vAlign w:val="center"/>
          </w:tcPr>
          <w:p w:rsidR="00F12C05" w:rsidRPr="00800F40" w:rsidRDefault="00F12C05" w:rsidP="00F12C05">
            <w:pPr>
              <w:jc w:val="center"/>
              <w:rPr>
                <w:i/>
                <w:sz w:val="19"/>
                <w:szCs w:val="19"/>
              </w:rPr>
            </w:pPr>
            <w:r w:rsidRPr="00800F40">
              <w:rPr>
                <w:i/>
                <w:sz w:val="19"/>
                <w:szCs w:val="19"/>
              </w:rPr>
              <w:t>45</w:t>
            </w:r>
          </w:p>
        </w:tc>
        <w:tc>
          <w:tcPr>
            <w:tcW w:w="675" w:type="dxa"/>
            <w:shd w:val="clear" w:color="auto" w:fill="FFFFFF"/>
            <w:vAlign w:val="center"/>
          </w:tcPr>
          <w:p w:rsidR="00F12C05" w:rsidRPr="00800F40" w:rsidRDefault="00F12C05" w:rsidP="00F12C05">
            <w:pPr>
              <w:jc w:val="center"/>
              <w:rPr>
                <w:i/>
                <w:sz w:val="19"/>
                <w:szCs w:val="19"/>
              </w:rPr>
            </w:pPr>
            <w:r w:rsidRPr="00800F40">
              <w:rPr>
                <w:i/>
                <w:sz w:val="19"/>
                <w:szCs w:val="19"/>
              </w:rPr>
              <w:t>3</w:t>
            </w:r>
          </w:p>
        </w:tc>
      </w:tr>
      <w:tr w:rsidR="00F12C05" w:rsidRPr="00800F40" w:rsidTr="00F12C05">
        <w:tc>
          <w:tcPr>
            <w:tcW w:w="4680" w:type="dxa"/>
            <w:shd w:val="clear" w:color="auto" w:fill="BFBFBF"/>
            <w:vAlign w:val="center"/>
          </w:tcPr>
          <w:p w:rsidR="00F12C05" w:rsidRPr="00800F40" w:rsidRDefault="00F12C05" w:rsidP="00F12C05">
            <w:pPr>
              <w:jc w:val="right"/>
              <w:rPr>
                <w:b/>
                <w:caps/>
                <w:sz w:val="19"/>
                <w:szCs w:val="19"/>
              </w:rPr>
            </w:pPr>
            <w:r w:rsidRPr="00800F40">
              <w:rPr>
                <w:b/>
                <w:sz w:val="19"/>
                <w:szCs w:val="19"/>
              </w:rPr>
              <w:t>Total for Summer Semester</w:t>
            </w:r>
          </w:p>
        </w:tc>
        <w:tc>
          <w:tcPr>
            <w:tcW w:w="1080" w:type="dxa"/>
            <w:shd w:val="clear" w:color="auto" w:fill="BFBFBF"/>
            <w:vAlign w:val="center"/>
          </w:tcPr>
          <w:p w:rsidR="00F12C05" w:rsidRPr="00800F40" w:rsidRDefault="00F12C05" w:rsidP="00F12C05">
            <w:pPr>
              <w:jc w:val="center"/>
              <w:rPr>
                <w:b/>
                <w:sz w:val="19"/>
                <w:szCs w:val="19"/>
              </w:rPr>
            </w:pPr>
            <w:r w:rsidRPr="00800F40">
              <w:rPr>
                <w:b/>
                <w:sz w:val="19"/>
                <w:szCs w:val="19"/>
              </w:rPr>
              <w:t>110</w:t>
            </w:r>
          </w:p>
        </w:tc>
        <w:tc>
          <w:tcPr>
            <w:tcW w:w="720" w:type="dxa"/>
            <w:shd w:val="clear" w:color="auto" w:fill="BFBFBF"/>
            <w:vAlign w:val="center"/>
          </w:tcPr>
          <w:p w:rsidR="00F12C05" w:rsidRPr="00800F40" w:rsidRDefault="00F12C05" w:rsidP="00F12C05">
            <w:pPr>
              <w:jc w:val="center"/>
              <w:rPr>
                <w:b/>
                <w:sz w:val="19"/>
                <w:szCs w:val="19"/>
              </w:rPr>
            </w:pPr>
            <w:r w:rsidRPr="00800F40">
              <w:rPr>
                <w:b/>
                <w:sz w:val="19"/>
                <w:szCs w:val="19"/>
              </w:rPr>
              <w:t>0</w:t>
            </w:r>
          </w:p>
        </w:tc>
        <w:tc>
          <w:tcPr>
            <w:tcW w:w="900" w:type="dxa"/>
            <w:shd w:val="clear" w:color="auto" w:fill="BFBFBF"/>
            <w:vAlign w:val="center"/>
          </w:tcPr>
          <w:p w:rsidR="00F12C05" w:rsidRPr="00800F40" w:rsidRDefault="00F12C05" w:rsidP="00F12C05">
            <w:pPr>
              <w:jc w:val="center"/>
              <w:rPr>
                <w:b/>
                <w:sz w:val="19"/>
                <w:szCs w:val="19"/>
              </w:rPr>
            </w:pPr>
            <w:r>
              <w:rPr>
                <w:b/>
                <w:sz w:val="19"/>
                <w:szCs w:val="19"/>
              </w:rPr>
              <w:t>4</w:t>
            </w:r>
          </w:p>
        </w:tc>
        <w:tc>
          <w:tcPr>
            <w:tcW w:w="990" w:type="dxa"/>
            <w:shd w:val="clear" w:color="auto" w:fill="BFBFBF"/>
            <w:vAlign w:val="center"/>
          </w:tcPr>
          <w:p w:rsidR="00F12C05" w:rsidRPr="00800F40" w:rsidRDefault="00F12C05" w:rsidP="00F12C05">
            <w:pPr>
              <w:jc w:val="center"/>
              <w:rPr>
                <w:b/>
                <w:sz w:val="19"/>
                <w:szCs w:val="19"/>
              </w:rPr>
            </w:pPr>
            <w:r>
              <w:rPr>
                <w:b/>
                <w:sz w:val="19"/>
                <w:szCs w:val="19"/>
              </w:rPr>
              <w:t>16</w:t>
            </w:r>
          </w:p>
        </w:tc>
        <w:tc>
          <w:tcPr>
            <w:tcW w:w="720" w:type="dxa"/>
            <w:shd w:val="clear" w:color="auto" w:fill="BFBFBF"/>
            <w:vAlign w:val="center"/>
          </w:tcPr>
          <w:p w:rsidR="00F12C05" w:rsidRPr="00800F40" w:rsidRDefault="00F12C05" w:rsidP="00F12C05">
            <w:pPr>
              <w:jc w:val="center"/>
              <w:rPr>
                <w:b/>
                <w:sz w:val="19"/>
                <w:szCs w:val="19"/>
              </w:rPr>
            </w:pPr>
            <w:r>
              <w:rPr>
                <w:b/>
                <w:sz w:val="19"/>
                <w:szCs w:val="19"/>
              </w:rPr>
              <w:t>76</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206</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9</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Maternal Child Nursing</w:t>
            </w:r>
          </w:p>
        </w:tc>
        <w:tc>
          <w:tcPr>
            <w:tcW w:w="1080" w:type="dxa"/>
            <w:shd w:val="clear" w:color="auto" w:fill="FFFFFF"/>
            <w:vAlign w:val="center"/>
          </w:tcPr>
          <w:p w:rsidR="00F12C05" w:rsidRPr="00800F40" w:rsidRDefault="00F12C05" w:rsidP="00F12C05">
            <w:pPr>
              <w:jc w:val="center"/>
              <w:rPr>
                <w:sz w:val="19"/>
                <w:szCs w:val="19"/>
              </w:rPr>
            </w:pPr>
            <w:r w:rsidRPr="00800F40">
              <w:rPr>
                <w:sz w:val="19"/>
                <w:szCs w:val="19"/>
              </w:rPr>
              <w:t>108</w:t>
            </w:r>
          </w:p>
        </w:tc>
        <w:tc>
          <w:tcPr>
            <w:tcW w:w="720" w:type="dxa"/>
            <w:shd w:val="clear" w:color="auto" w:fill="FFFFFF"/>
            <w:vAlign w:val="center"/>
          </w:tcPr>
          <w:p w:rsidR="00F12C05" w:rsidRPr="00800F40" w:rsidRDefault="00F12C05" w:rsidP="00F12C05">
            <w:pPr>
              <w:jc w:val="center"/>
              <w:rPr>
                <w:sz w:val="19"/>
                <w:szCs w:val="19"/>
              </w:rPr>
            </w:pPr>
            <w:r>
              <w:rPr>
                <w:sz w:val="19"/>
                <w:szCs w:val="19"/>
              </w:rPr>
              <w:t>20</w:t>
            </w:r>
          </w:p>
        </w:tc>
        <w:tc>
          <w:tcPr>
            <w:tcW w:w="900" w:type="dxa"/>
            <w:shd w:val="clear" w:color="auto" w:fill="FFFFFF"/>
            <w:vAlign w:val="center"/>
          </w:tcPr>
          <w:p w:rsidR="00F12C05" w:rsidRPr="00800F40" w:rsidRDefault="00F12C05" w:rsidP="00F12C05">
            <w:pPr>
              <w:jc w:val="center"/>
              <w:rPr>
                <w:sz w:val="19"/>
                <w:szCs w:val="19"/>
              </w:rPr>
            </w:pPr>
            <w:r>
              <w:rPr>
                <w:sz w:val="19"/>
                <w:szCs w:val="19"/>
              </w:rPr>
              <w:t>44</w:t>
            </w:r>
          </w:p>
        </w:tc>
        <w:tc>
          <w:tcPr>
            <w:tcW w:w="990" w:type="dxa"/>
            <w:shd w:val="clear" w:color="auto" w:fill="FFFFFF"/>
            <w:vAlign w:val="center"/>
          </w:tcPr>
          <w:p w:rsidR="00F12C05" w:rsidRPr="00800F40" w:rsidRDefault="00F12C05" w:rsidP="00F12C05">
            <w:pPr>
              <w:jc w:val="center"/>
              <w:rPr>
                <w:sz w:val="19"/>
                <w:szCs w:val="19"/>
              </w:rPr>
            </w:pPr>
            <w:r>
              <w:rPr>
                <w:sz w:val="19"/>
                <w:szCs w:val="19"/>
              </w:rPr>
              <w:t>7</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1</w:t>
            </w:r>
            <w:r>
              <w:rPr>
                <w:sz w:val="19"/>
                <w:szCs w:val="19"/>
              </w:rPr>
              <w:t>04</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283</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11</w:t>
            </w:r>
          </w:p>
        </w:tc>
      </w:tr>
      <w:tr w:rsidR="00F12C05" w:rsidRPr="00800F40" w:rsidTr="00F12C05">
        <w:tc>
          <w:tcPr>
            <w:tcW w:w="4680" w:type="dxa"/>
            <w:shd w:val="clear" w:color="auto" w:fill="BFBFBF"/>
            <w:vAlign w:val="center"/>
          </w:tcPr>
          <w:p w:rsidR="00F12C05" w:rsidRPr="00800F40" w:rsidRDefault="00F12C05" w:rsidP="00F12C05">
            <w:pPr>
              <w:jc w:val="right"/>
              <w:rPr>
                <w:b/>
                <w:caps/>
                <w:sz w:val="19"/>
                <w:szCs w:val="19"/>
              </w:rPr>
            </w:pPr>
            <w:r w:rsidRPr="00800F40">
              <w:rPr>
                <w:b/>
                <w:sz w:val="19"/>
                <w:szCs w:val="19"/>
              </w:rPr>
              <w:t>Total for Fall Semester</w:t>
            </w:r>
          </w:p>
        </w:tc>
        <w:tc>
          <w:tcPr>
            <w:tcW w:w="1080" w:type="dxa"/>
            <w:shd w:val="clear" w:color="auto" w:fill="BFBFBF"/>
            <w:vAlign w:val="center"/>
          </w:tcPr>
          <w:p w:rsidR="00F12C05" w:rsidRPr="00800F40" w:rsidRDefault="00F12C05" w:rsidP="00F12C05">
            <w:pPr>
              <w:jc w:val="center"/>
              <w:rPr>
                <w:b/>
                <w:sz w:val="19"/>
                <w:szCs w:val="19"/>
              </w:rPr>
            </w:pPr>
            <w:r w:rsidRPr="00800F40">
              <w:rPr>
                <w:b/>
                <w:sz w:val="19"/>
                <w:szCs w:val="19"/>
              </w:rPr>
              <w:t>108</w:t>
            </w:r>
          </w:p>
        </w:tc>
        <w:tc>
          <w:tcPr>
            <w:tcW w:w="720" w:type="dxa"/>
            <w:shd w:val="clear" w:color="auto" w:fill="BFBFBF"/>
            <w:vAlign w:val="center"/>
          </w:tcPr>
          <w:p w:rsidR="00F12C05" w:rsidRPr="00800F40" w:rsidRDefault="00F12C05" w:rsidP="00F12C05">
            <w:pPr>
              <w:jc w:val="center"/>
              <w:rPr>
                <w:b/>
                <w:sz w:val="19"/>
                <w:szCs w:val="19"/>
              </w:rPr>
            </w:pPr>
            <w:r>
              <w:rPr>
                <w:b/>
                <w:sz w:val="19"/>
                <w:szCs w:val="19"/>
              </w:rPr>
              <w:t>20</w:t>
            </w:r>
          </w:p>
        </w:tc>
        <w:tc>
          <w:tcPr>
            <w:tcW w:w="900" w:type="dxa"/>
            <w:shd w:val="clear" w:color="auto" w:fill="BFBFBF"/>
            <w:vAlign w:val="center"/>
          </w:tcPr>
          <w:p w:rsidR="00F12C05" w:rsidRPr="00800F40" w:rsidRDefault="00F12C05" w:rsidP="00F12C05">
            <w:pPr>
              <w:jc w:val="center"/>
              <w:rPr>
                <w:b/>
                <w:sz w:val="19"/>
                <w:szCs w:val="19"/>
              </w:rPr>
            </w:pPr>
            <w:r>
              <w:rPr>
                <w:b/>
                <w:sz w:val="19"/>
                <w:szCs w:val="19"/>
              </w:rPr>
              <w:t>44</w:t>
            </w:r>
          </w:p>
        </w:tc>
        <w:tc>
          <w:tcPr>
            <w:tcW w:w="990" w:type="dxa"/>
            <w:shd w:val="clear" w:color="auto" w:fill="BFBFBF"/>
            <w:vAlign w:val="center"/>
          </w:tcPr>
          <w:p w:rsidR="00F12C05" w:rsidRPr="00800F40" w:rsidRDefault="00F12C05" w:rsidP="00F12C05">
            <w:pPr>
              <w:jc w:val="center"/>
              <w:rPr>
                <w:b/>
                <w:sz w:val="19"/>
                <w:szCs w:val="19"/>
              </w:rPr>
            </w:pPr>
            <w:r>
              <w:rPr>
                <w:b/>
                <w:sz w:val="19"/>
                <w:szCs w:val="19"/>
              </w:rPr>
              <w:t>7</w:t>
            </w:r>
          </w:p>
        </w:tc>
        <w:tc>
          <w:tcPr>
            <w:tcW w:w="720" w:type="dxa"/>
            <w:shd w:val="clear" w:color="auto" w:fill="BFBFBF"/>
            <w:vAlign w:val="center"/>
          </w:tcPr>
          <w:p w:rsidR="00F12C05" w:rsidRPr="00800F40" w:rsidRDefault="00F12C05" w:rsidP="00F12C05">
            <w:pPr>
              <w:jc w:val="center"/>
              <w:rPr>
                <w:b/>
                <w:sz w:val="19"/>
                <w:szCs w:val="19"/>
              </w:rPr>
            </w:pPr>
            <w:r w:rsidRPr="00800F40">
              <w:rPr>
                <w:b/>
                <w:sz w:val="19"/>
                <w:szCs w:val="19"/>
              </w:rPr>
              <w:t>1</w:t>
            </w:r>
            <w:r>
              <w:rPr>
                <w:b/>
                <w:sz w:val="19"/>
                <w:szCs w:val="19"/>
              </w:rPr>
              <w:t>04</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283</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11</w:t>
            </w:r>
          </w:p>
        </w:tc>
      </w:tr>
      <w:tr w:rsidR="00F12C05" w:rsidRPr="00800F40" w:rsidTr="00F12C05">
        <w:tc>
          <w:tcPr>
            <w:tcW w:w="4680" w:type="dxa"/>
            <w:shd w:val="clear" w:color="auto" w:fill="auto"/>
            <w:vAlign w:val="center"/>
          </w:tcPr>
          <w:p w:rsidR="00F12C05" w:rsidRPr="008C3967" w:rsidRDefault="00F12C05" w:rsidP="00F12C05">
            <w:pPr>
              <w:rPr>
                <w:sz w:val="19"/>
                <w:szCs w:val="19"/>
              </w:rPr>
            </w:pPr>
            <w:r w:rsidRPr="008C3967">
              <w:rPr>
                <w:sz w:val="19"/>
                <w:szCs w:val="19"/>
              </w:rPr>
              <w:t>Current Issues</w:t>
            </w:r>
          </w:p>
        </w:tc>
        <w:tc>
          <w:tcPr>
            <w:tcW w:w="1080" w:type="dxa"/>
            <w:shd w:val="clear" w:color="auto" w:fill="auto"/>
            <w:vAlign w:val="center"/>
          </w:tcPr>
          <w:p w:rsidR="00F12C05" w:rsidRPr="008C3967" w:rsidRDefault="00F12C05" w:rsidP="00F12C05">
            <w:pPr>
              <w:jc w:val="center"/>
              <w:rPr>
                <w:sz w:val="19"/>
                <w:szCs w:val="19"/>
              </w:rPr>
            </w:pPr>
            <w:r w:rsidRPr="008C3967">
              <w:rPr>
                <w:sz w:val="19"/>
                <w:szCs w:val="19"/>
              </w:rPr>
              <w:t>15</w:t>
            </w:r>
          </w:p>
        </w:tc>
        <w:tc>
          <w:tcPr>
            <w:tcW w:w="720" w:type="dxa"/>
            <w:shd w:val="clear" w:color="auto" w:fill="auto"/>
            <w:vAlign w:val="center"/>
          </w:tcPr>
          <w:p w:rsidR="00F12C05" w:rsidRPr="008C3967" w:rsidRDefault="00F12C05" w:rsidP="00F12C05">
            <w:pPr>
              <w:jc w:val="center"/>
              <w:rPr>
                <w:sz w:val="19"/>
                <w:szCs w:val="19"/>
              </w:rPr>
            </w:pPr>
            <w:r>
              <w:rPr>
                <w:sz w:val="19"/>
                <w:szCs w:val="19"/>
              </w:rPr>
              <w:t>0</w:t>
            </w:r>
          </w:p>
        </w:tc>
        <w:tc>
          <w:tcPr>
            <w:tcW w:w="900" w:type="dxa"/>
            <w:shd w:val="clear" w:color="auto" w:fill="auto"/>
            <w:vAlign w:val="center"/>
          </w:tcPr>
          <w:p w:rsidR="00F12C05" w:rsidRPr="008C3967" w:rsidRDefault="00F12C05" w:rsidP="00F12C05">
            <w:pPr>
              <w:jc w:val="center"/>
              <w:rPr>
                <w:sz w:val="19"/>
                <w:szCs w:val="19"/>
              </w:rPr>
            </w:pPr>
            <w:r>
              <w:rPr>
                <w:sz w:val="19"/>
                <w:szCs w:val="19"/>
              </w:rPr>
              <w:t>0</w:t>
            </w:r>
          </w:p>
        </w:tc>
        <w:tc>
          <w:tcPr>
            <w:tcW w:w="990" w:type="dxa"/>
            <w:shd w:val="clear" w:color="auto" w:fill="auto"/>
            <w:vAlign w:val="center"/>
          </w:tcPr>
          <w:p w:rsidR="00F12C05" w:rsidRPr="008C3967" w:rsidRDefault="00F12C05" w:rsidP="00F12C05">
            <w:pPr>
              <w:jc w:val="center"/>
              <w:rPr>
                <w:sz w:val="19"/>
                <w:szCs w:val="19"/>
              </w:rPr>
            </w:pPr>
            <w:r>
              <w:rPr>
                <w:sz w:val="19"/>
                <w:szCs w:val="19"/>
              </w:rPr>
              <w:t>0</w:t>
            </w:r>
          </w:p>
        </w:tc>
        <w:tc>
          <w:tcPr>
            <w:tcW w:w="720" w:type="dxa"/>
            <w:shd w:val="clear" w:color="auto" w:fill="auto"/>
            <w:vAlign w:val="center"/>
          </w:tcPr>
          <w:p w:rsidR="00F12C05" w:rsidRPr="008C3967" w:rsidRDefault="00F12C05" w:rsidP="00F12C05">
            <w:pPr>
              <w:jc w:val="center"/>
              <w:rPr>
                <w:sz w:val="19"/>
                <w:szCs w:val="19"/>
              </w:rPr>
            </w:pPr>
            <w:r>
              <w:rPr>
                <w:sz w:val="19"/>
                <w:szCs w:val="19"/>
              </w:rPr>
              <w:t>0</w:t>
            </w:r>
          </w:p>
        </w:tc>
        <w:tc>
          <w:tcPr>
            <w:tcW w:w="675" w:type="dxa"/>
            <w:shd w:val="clear" w:color="auto" w:fill="auto"/>
            <w:vAlign w:val="center"/>
          </w:tcPr>
          <w:p w:rsidR="00F12C05" w:rsidRPr="008C3967" w:rsidRDefault="00F12C05" w:rsidP="00F12C05">
            <w:pPr>
              <w:jc w:val="center"/>
              <w:rPr>
                <w:sz w:val="19"/>
                <w:szCs w:val="19"/>
              </w:rPr>
            </w:pPr>
            <w:r>
              <w:rPr>
                <w:sz w:val="19"/>
                <w:szCs w:val="19"/>
              </w:rPr>
              <w:t>15</w:t>
            </w:r>
          </w:p>
        </w:tc>
        <w:tc>
          <w:tcPr>
            <w:tcW w:w="675" w:type="dxa"/>
            <w:shd w:val="clear" w:color="auto" w:fill="auto"/>
            <w:vAlign w:val="center"/>
          </w:tcPr>
          <w:p w:rsidR="00F12C05" w:rsidRPr="008C3967" w:rsidRDefault="00F12C05" w:rsidP="00F12C05">
            <w:pPr>
              <w:jc w:val="center"/>
              <w:rPr>
                <w:sz w:val="19"/>
                <w:szCs w:val="19"/>
              </w:rPr>
            </w:pPr>
            <w:r>
              <w:rPr>
                <w:sz w:val="19"/>
                <w:szCs w:val="19"/>
              </w:rPr>
              <w:t>1</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Advanced Medical Surgical Nursing</w:t>
            </w:r>
          </w:p>
        </w:tc>
        <w:tc>
          <w:tcPr>
            <w:tcW w:w="1080" w:type="dxa"/>
            <w:shd w:val="clear" w:color="auto" w:fill="FFFFFF"/>
            <w:vAlign w:val="center"/>
          </w:tcPr>
          <w:p w:rsidR="00F12C05" w:rsidRPr="00800F40" w:rsidRDefault="00F12C05" w:rsidP="00F12C05">
            <w:pPr>
              <w:jc w:val="center"/>
              <w:rPr>
                <w:sz w:val="19"/>
                <w:szCs w:val="19"/>
              </w:rPr>
            </w:pPr>
            <w:r>
              <w:rPr>
                <w:sz w:val="19"/>
                <w:szCs w:val="19"/>
              </w:rPr>
              <w:t>104</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12</w:t>
            </w:r>
          </w:p>
        </w:tc>
        <w:tc>
          <w:tcPr>
            <w:tcW w:w="900" w:type="dxa"/>
            <w:shd w:val="clear" w:color="auto" w:fill="FFFFFF"/>
            <w:vAlign w:val="center"/>
          </w:tcPr>
          <w:p w:rsidR="00F12C05" w:rsidRPr="00800F40" w:rsidRDefault="00F12C05" w:rsidP="00F12C05">
            <w:pPr>
              <w:jc w:val="center"/>
              <w:rPr>
                <w:sz w:val="19"/>
                <w:szCs w:val="19"/>
              </w:rPr>
            </w:pPr>
            <w:r>
              <w:rPr>
                <w:sz w:val="19"/>
                <w:szCs w:val="19"/>
              </w:rPr>
              <w:t>6</w:t>
            </w:r>
          </w:p>
        </w:tc>
        <w:tc>
          <w:tcPr>
            <w:tcW w:w="99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720" w:type="dxa"/>
            <w:shd w:val="clear" w:color="auto" w:fill="FFFFFF"/>
            <w:vAlign w:val="center"/>
          </w:tcPr>
          <w:p w:rsidR="00F12C05" w:rsidRPr="00800F40" w:rsidRDefault="00F12C05" w:rsidP="00F12C05">
            <w:pPr>
              <w:jc w:val="center"/>
              <w:rPr>
                <w:sz w:val="19"/>
                <w:szCs w:val="19"/>
              </w:rPr>
            </w:pPr>
            <w:r>
              <w:rPr>
                <w:sz w:val="19"/>
                <w:szCs w:val="19"/>
              </w:rPr>
              <w:t>185</w:t>
            </w:r>
          </w:p>
        </w:tc>
        <w:tc>
          <w:tcPr>
            <w:tcW w:w="675" w:type="dxa"/>
            <w:shd w:val="clear" w:color="auto" w:fill="FFFFFF"/>
            <w:vAlign w:val="center"/>
          </w:tcPr>
          <w:p w:rsidR="00F12C05" w:rsidRPr="00800F40" w:rsidRDefault="00F12C05" w:rsidP="00F12C05">
            <w:pPr>
              <w:jc w:val="center"/>
              <w:rPr>
                <w:sz w:val="19"/>
                <w:szCs w:val="19"/>
              </w:rPr>
            </w:pPr>
            <w:r>
              <w:rPr>
                <w:sz w:val="19"/>
                <w:szCs w:val="19"/>
              </w:rPr>
              <w:t>307</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w:t>
            </w:r>
            <w:r>
              <w:rPr>
                <w:sz w:val="19"/>
                <w:szCs w:val="19"/>
              </w:rPr>
              <w:t>1</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sz w:val="19"/>
                <w:szCs w:val="19"/>
              </w:rPr>
              <w:t>Total for Spring Semester</w:t>
            </w:r>
          </w:p>
        </w:tc>
        <w:tc>
          <w:tcPr>
            <w:tcW w:w="1080" w:type="dxa"/>
            <w:shd w:val="clear" w:color="auto" w:fill="D9D9D9"/>
            <w:vAlign w:val="center"/>
          </w:tcPr>
          <w:p w:rsidR="00F12C05" w:rsidRPr="00800F40" w:rsidRDefault="00F12C05" w:rsidP="00F12C05">
            <w:pPr>
              <w:jc w:val="center"/>
              <w:rPr>
                <w:b/>
                <w:sz w:val="19"/>
                <w:szCs w:val="19"/>
              </w:rPr>
            </w:pPr>
            <w:r w:rsidRPr="00800F40">
              <w:rPr>
                <w:b/>
                <w:sz w:val="19"/>
                <w:szCs w:val="19"/>
              </w:rPr>
              <w:t>119</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12</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6</w:t>
            </w:r>
          </w:p>
        </w:tc>
        <w:tc>
          <w:tcPr>
            <w:tcW w:w="990" w:type="dxa"/>
            <w:shd w:val="clear" w:color="auto" w:fill="D9D9D9"/>
            <w:vAlign w:val="center"/>
          </w:tcPr>
          <w:p w:rsidR="00F12C05" w:rsidRPr="00800F40" w:rsidRDefault="00F12C05" w:rsidP="00F12C05">
            <w:pPr>
              <w:jc w:val="center"/>
              <w:rPr>
                <w:b/>
                <w:sz w:val="19"/>
                <w:szCs w:val="19"/>
              </w:rPr>
            </w:pPr>
            <w:r w:rsidRPr="00800F40">
              <w:rPr>
                <w:b/>
                <w:sz w:val="19"/>
                <w:szCs w:val="19"/>
              </w:rPr>
              <w:t>0</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185</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322</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12</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caps/>
                <w:sz w:val="19"/>
                <w:szCs w:val="19"/>
              </w:rPr>
              <w:t>TOTAL THIRD YEAR</w:t>
            </w:r>
          </w:p>
        </w:tc>
        <w:tc>
          <w:tcPr>
            <w:tcW w:w="1080" w:type="dxa"/>
            <w:shd w:val="clear" w:color="auto" w:fill="D9D9D9"/>
            <w:vAlign w:val="center"/>
          </w:tcPr>
          <w:p w:rsidR="00F12C05" w:rsidRPr="00800F40" w:rsidRDefault="00F12C05" w:rsidP="00F12C05">
            <w:pPr>
              <w:jc w:val="center"/>
              <w:rPr>
                <w:b/>
                <w:sz w:val="19"/>
                <w:szCs w:val="19"/>
              </w:rPr>
            </w:pPr>
            <w:r w:rsidRPr="00800F40">
              <w:rPr>
                <w:b/>
                <w:sz w:val="19"/>
                <w:szCs w:val="19"/>
              </w:rPr>
              <w:t>337</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32</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54</w:t>
            </w:r>
          </w:p>
        </w:tc>
        <w:tc>
          <w:tcPr>
            <w:tcW w:w="990" w:type="dxa"/>
            <w:shd w:val="clear" w:color="auto" w:fill="D9D9D9"/>
            <w:vAlign w:val="center"/>
          </w:tcPr>
          <w:p w:rsidR="00F12C05" w:rsidRPr="00800F40" w:rsidRDefault="00F12C05" w:rsidP="00F12C05">
            <w:pPr>
              <w:jc w:val="center"/>
              <w:rPr>
                <w:b/>
                <w:sz w:val="19"/>
                <w:szCs w:val="19"/>
              </w:rPr>
            </w:pPr>
            <w:r>
              <w:rPr>
                <w:b/>
                <w:sz w:val="19"/>
                <w:szCs w:val="19"/>
              </w:rPr>
              <w:t>23</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365</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811</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32</w:t>
            </w:r>
          </w:p>
        </w:tc>
      </w:tr>
      <w:tr w:rsidR="00F12C05" w:rsidRPr="00AD03F4" w:rsidTr="00F12C05">
        <w:tc>
          <w:tcPr>
            <w:tcW w:w="4680" w:type="dxa"/>
            <w:shd w:val="clear" w:color="auto" w:fill="D9D9D9"/>
            <w:vAlign w:val="center"/>
          </w:tcPr>
          <w:p w:rsidR="00F12C05" w:rsidRPr="00800F40" w:rsidRDefault="00F12C05" w:rsidP="00F12C05">
            <w:pPr>
              <w:jc w:val="right"/>
              <w:rPr>
                <w:b/>
                <w:caps/>
                <w:sz w:val="19"/>
                <w:szCs w:val="19"/>
              </w:rPr>
            </w:pPr>
            <w:r w:rsidRPr="00800F40">
              <w:rPr>
                <w:b/>
                <w:caps/>
                <w:sz w:val="19"/>
                <w:szCs w:val="19"/>
              </w:rPr>
              <w:t>Total for the Program</w:t>
            </w:r>
          </w:p>
        </w:tc>
        <w:tc>
          <w:tcPr>
            <w:tcW w:w="1080" w:type="dxa"/>
            <w:shd w:val="clear" w:color="auto" w:fill="D9D9D9"/>
            <w:vAlign w:val="center"/>
          </w:tcPr>
          <w:p w:rsidR="00F12C05" w:rsidRPr="00800F40" w:rsidRDefault="00F12C05" w:rsidP="00F12C05">
            <w:pPr>
              <w:jc w:val="center"/>
              <w:rPr>
                <w:b/>
                <w:sz w:val="19"/>
                <w:szCs w:val="19"/>
              </w:rPr>
            </w:pPr>
            <w:r>
              <w:rPr>
                <w:b/>
                <w:sz w:val="19"/>
                <w:szCs w:val="19"/>
              </w:rPr>
              <w:t>1061</w:t>
            </w:r>
          </w:p>
        </w:tc>
        <w:tc>
          <w:tcPr>
            <w:tcW w:w="720" w:type="dxa"/>
            <w:shd w:val="clear" w:color="auto" w:fill="D9D9D9"/>
            <w:vAlign w:val="center"/>
          </w:tcPr>
          <w:p w:rsidR="00F12C05" w:rsidRPr="00800F40" w:rsidRDefault="00F12C05" w:rsidP="00F12C05">
            <w:pPr>
              <w:jc w:val="center"/>
              <w:rPr>
                <w:b/>
                <w:sz w:val="19"/>
                <w:szCs w:val="19"/>
              </w:rPr>
            </w:pPr>
            <w:r w:rsidRPr="00800F40">
              <w:rPr>
                <w:b/>
                <w:sz w:val="19"/>
                <w:szCs w:val="19"/>
              </w:rPr>
              <w:t>2</w:t>
            </w:r>
            <w:r>
              <w:rPr>
                <w:b/>
                <w:sz w:val="19"/>
                <w:szCs w:val="19"/>
              </w:rPr>
              <w:t>09</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69</w:t>
            </w:r>
          </w:p>
        </w:tc>
        <w:tc>
          <w:tcPr>
            <w:tcW w:w="990" w:type="dxa"/>
            <w:shd w:val="clear" w:color="auto" w:fill="D9D9D9"/>
            <w:vAlign w:val="center"/>
          </w:tcPr>
          <w:p w:rsidR="00F12C05" w:rsidRPr="00800F40" w:rsidRDefault="00F12C05" w:rsidP="00F12C05">
            <w:pPr>
              <w:jc w:val="center"/>
              <w:rPr>
                <w:b/>
                <w:sz w:val="19"/>
                <w:szCs w:val="19"/>
              </w:rPr>
            </w:pPr>
            <w:r>
              <w:rPr>
                <w:b/>
                <w:sz w:val="19"/>
                <w:szCs w:val="19"/>
              </w:rPr>
              <w:t>33</w:t>
            </w:r>
          </w:p>
        </w:tc>
        <w:tc>
          <w:tcPr>
            <w:tcW w:w="720" w:type="dxa"/>
            <w:shd w:val="clear" w:color="auto" w:fill="D9D9D9"/>
            <w:vAlign w:val="center"/>
          </w:tcPr>
          <w:p w:rsidR="00F12C05" w:rsidRPr="00800F40" w:rsidRDefault="00F12C05" w:rsidP="00F12C05">
            <w:pPr>
              <w:jc w:val="center"/>
              <w:rPr>
                <w:b/>
                <w:sz w:val="19"/>
                <w:szCs w:val="19"/>
              </w:rPr>
            </w:pPr>
            <w:r w:rsidRPr="00800F40">
              <w:rPr>
                <w:b/>
                <w:sz w:val="19"/>
                <w:szCs w:val="19"/>
              </w:rPr>
              <w:t>5</w:t>
            </w:r>
            <w:r>
              <w:rPr>
                <w:b/>
                <w:sz w:val="19"/>
                <w:szCs w:val="19"/>
              </w:rPr>
              <w:t>49</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19</w:t>
            </w:r>
            <w:r>
              <w:rPr>
                <w:b/>
                <w:sz w:val="19"/>
                <w:szCs w:val="19"/>
              </w:rPr>
              <w:t>2</w:t>
            </w:r>
            <w:r w:rsidRPr="00800F40">
              <w:rPr>
                <w:b/>
                <w:sz w:val="19"/>
                <w:szCs w:val="19"/>
              </w:rPr>
              <w:t>1</w:t>
            </w:r>
          </w:p>
        </w:tc>
        <w:tc>
          <w:tcPr>
            <w:tcW w:w="675" w:type="dxa"/>
            <w:shd w:val="clear" w:color="auto" w:fill="D9D9D9"/>
            <w:vAlign w:val="center"/>
          </w:tcPr>
          <w:p w:rsidR="00F12C05" w:rsidRPr="00800F40" w:rsidRDefault="00F12C05" w:rsidP="00F12C05">
            <w:pPr>
              <w:jc w:val="center"/>
              <w:rPr>
                <w:b/>
                <w:sz w:val="19"/>
                <w:szCs w:val="19"/>
              </w:rPr>
            </w:pPr>
            <w:r>
              <w:rPr>
                <w:b/>
                <w:sz w:val="19"/>
                <w:szCs w:val="19"/>
              </w:rPr>
              <w:t>90</w:t>
            </w:r>
          </w:p>
        </w:tc>
      </w:tr>
    </w:tbl>
    <w:p w:rsidR="00F12C05" w:rsidRDefault="00F12C05" w:rsidP="00F12C05">
      <w:pPr>
        <w:rPr>
          <w:b/>
        </w:rPr>
      </w:pPr>
    </w:p>
    <w:p w:rsidR="00F12C05" w:rsidRDefault="00F12C05" w:rsidP="00F12C05">
      <w:pPr>
        <w:rPr>
          <w:b/>
          <w:sz w:val="22"/>
          <w:szCs w:val="22"/>
        </w:rPr>
      </w:pPr>
    </w:p>
    <w:p w:rsidR="00F12C05" w:rsidRDefault="00F12C05" w:rsidP="00F12C05">
      <w:pPr>
        <w:tabs>
          <w:tab w:val="right" w:pos="576"/>
        </w:tabs>
      </w:pPr>
    </w:p>
    <w:p w:rsidR="00F12C05" w:rsidRDefault="00F12C05" w:rsidP="00F12C05">
      <w:pPr>
        <w:spacing w:after="200" w:line="276" w:lineRule="auto"/>
      </w:pPr>
      <w:r>
        <w:br w:type="page"/>
      </w:r>
    </w:p>
    <w:p w:rsidR="00F12C05" w:rsidRDefault="00F12C05" w:rsidP="00F12C05">
      <w:pPr>
        <w:jc w:val="center"/>
        <w:rPr>
          <w:b/>
        </w:rPr>
      </w:pPr>
      <w:r w:rsidRPr="00D84846">
        <w:rPr>
          <w:b/>
        </w:rPr>
        <w:lastRenderedPageBreak/>
        <w:t xml:space="preserve">CURRICULUM PLAN </w:t>
      </w:r>
      <w:r>
        <w:rPr>
          <w:b/>
        </w:rPr>
        <w:t>ATS FOR</w:t>
      </w:r>
      <w:r w:rsidRPr="00D84846">
        <w:rPr>
          <w:b/>
        </w:rPr>
        <w:t xml:space="preserve"> REGULAR STUDENTS</w:t>
      </w:r>
    </w:p>
    <w:p w:rsidR="00F12C05" w:rsidRPr="00D84846" w:rsidRDefault="00F12C05" w:rsidP="00F12C05">
      <w:pPr>
        <w:jc w:val="center"/>
        <w:rPr>
          <w:b/>
        </w:rPr>
      </w:pPr>
      <w:r>
        <w:rPr>
          <w:b/>
        </w:rPr>
        <w:t>Class of 2020</w:t>
      </w:r>
    </w:p>
    <w:p w:rsidR="00F12C05" w:rsidRPr="003D5BC9" w:rsidRDefault="00F12C05" w:rsidP="00F12C05">
      <w:pPr>
        <w:jc w:val="center"/>
        <w:rPr>
          <w:sz w:val="16"/>
          <w:szCs w:val="16"/>
        </w:rPr>
      </w:pPr>
    </w:p>
    <w:p w:rsidR="00F12C05" w:rsidRPr="00BA4846" w:rsidRDefault="00F12C05" w:rsidP="00F12C05">
      <w:pPr>
        <w:jc w:val="center"/>
        <w:rPr>
          <w:sz w:val="20"/>
          <w:szCs w:val="20"/>
        </w:rPr>
      </w:pPr>
      <w:r w:rsidRPr="00BA4846">
        <w:rPr>
          <w:sz w:val="20"/>
          <w:szCs w:val="20"/>
        </w:rPr>
        <w:t xml:space="preserve">Firelands Regional Medical Center School of Nursing / BGSU Firelands </w:t>
      </w:r>
    </w:p>
    <w:p w:rsidR="00F12C05" w:rsidRPr="00BA4846" w:rsidRDefault="00F12C05" w:rsidP="00F12C05">
      <w:pPr>
        <w:jc w:val="center"/>
        <w:rPr>
          <w:sz w:val="18"/>
          <w:szCs w:val="18"/>
        </w:rPr>
      </w:pPr>
      <w:r w:rsidRPr="00BA4846">
        <w:rPr>
          <w:sz w:val="18"/>
          <w:szCs w:val="18"/>
        </w:rPr>
        <w:t>Sandusky, Ohio</w:t>
      </w:r>
    </w:p>
    <w:p w:rsidR="00F12C05" w:rsidRPr="003D5BC9" w:rsidRDefault="00F12C05" w:rsidP="00F12C05">
      <w:pPr>
        <w:jc w:val="center"/>
        <w:rPr>
          <w:b/>
          <w:sz w:val="16"/>
          <w:szCs w:val="16"/>
        </w:rPr>
      </w:pPr>
    </w:p>
    <w:tbl>
      <w:tblPr>
        <w:tblW w:w="10440" w:type="dxa"/>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0"/>
        <w:gridCol w:w="1080"/>
        <w:gridCol w:w="720"/>
        <w:gridCol w:w="900"/>
        <w:gridCol w:w="990"/>
        <w:gridCol w:w="720"/>
        <w:gridCol w:w="675"/>
        <w:gridCol w:w="675"/>
      </w:tblGrid>
      <w:tr w:rsidR="00F12C05" w:rsidRPr="00AD03F4" w:rsidTr="00F12C05">
        <w:trPr>
          <w:cantSplit/>
          <w:trHeight w:val="332"/>
        </w:trPr>
        <w:tc>
          <w:tcPr>
            <w:tcW w:w="4680" w:type="dxa"/>
            <w:tcBorders>
              <w:top w:val="single" w:sz="4" w:space="0" w:color="auto"/>
              <w:left w:val="single" w:sz="4" w:space="0" w:color="auto"/>
              <w:right w:val="single" w:sz="4" w:space="0" w:color="auto"/>
            </w:tcBorders>
            <w:shd w:val="clear" w:color="auto" w:fill="F2F2F2"/>
            <w:vAlign w:val="center"/>
          </w:tcPr>
          <w:p w:rsidR="00F12C05" w:rsidRPr="00974BEC" w:rsidRDefault="00F12C05" w:rsidP="00F12C05">
            <w:pPr>
              <w:rPr>
                <w:b/>
                <w:sz w:val="20"/>
                <w:szCs w:val="20"/>
              </w:rPr>
            </w:pPr>
            <w:r w:rsidRPr="00974BEC">
              <w:rPr>
                <w:b/>
                <w:sz w:val="20"/>
                <w:szCs w:val="20"/>
              </w:rPr>
              <w:t>Course Title</w:t>
            </w:r>
          </w:p>
        </w:tc>
        <w:tc>
          <w:tcPr>
            <w:tcW w:w="1080" w:type="dxa"/>
            <w:tcBorders>
              <w:top w:val="single" w:sz="4" w:space="0" w:color="auto"/>
              <w:left w:val="single" w:sz="4" w:space="0" w:color="auto"/>
              <w:right w:val="single" w:sz="4" w:space="0" w:color="auto"/>
            </w:tcBorders>
            <w:shd w:val="clear" w:color="auto" w:fill="F2F2F2"/>
            <w:vAlign w:val="center"/>
          </w:tcPr>
          <w:p w:rsidR="00F12C05" w:rsidRDefault="00F12C05" w:rsidP="00F12C05">
            <w:pPr>
              <w:jc w:val="center"/>
              <w:rPr>
                <w:b/>
                <w:sz w:val="14"/>
                <w:szCs w:val="14"/>
              </w:rPr>
            </w:pPr>
          </w:p>
          <w:p w:rsidR="00F12C05" w:rsidRDefault="00F12C05" w:rsidP="00F12C05">
            <w:pPr>
              <w:jc w:val="center"/>
              <w:rPr>
                <w:b/>
                <w:sz w:val="14"/>
                <w:szCs w:val="14"/>
              </w:rPr>
            </w:pPr>
            <w:r>
              <w:rPr>
                <w:b/>
                <w:sz w:val="14"/>
                <w:szCs w:val="14"/>
              </w:rPr>
              <w:t xml:space="preserve">Theory </w:t>
            </w:r>
          </w:p>
          <w:p w:rsidR="00F12C05" w:rsidRDefault="00F12C05" w:rsidP="00F12C05">
            <w:pPr>
              <w:jc w:val="center"/>
              <w:rPr>
                <w:b/>
                <w:sz w:val="14"/>
                <w:szCs w:val="14"/>
              </w:rPr>
            </w:pPr>
            <w:r>
              <w:rPr>
                <w:b/>
                <w:sz w:val="14"/>
                <w:szCs w:val="14"/>
              </w:rPr>
              <w:t>Hours</w:t>
            </w:r>
          </w:p>
          <w:p w:rsidR="00F12C05" w:rsidRPr="00F53042" w:rsidRDefault="00F12C05" w:rsidP="00F12C05">
            <w:pPr>
              <w:jc w:val="center"/>
              <w:rPr>
                <w:b/>
                <w:sz w:val="14"/>
                <w:szCs w:val="14"/>
              </w:rPr>
            </w:pPr>
          </w:p>
        </w:tc>
        <w:tc>
          <w:tcPr>
            <w:tcW w:w="720" w:type="dxa"/>
            <w:tcBorders>
              <w:top w:val="single" w:sz="4" w:space="0" w:color="auto"/>
              <w:left w:val="single" w:sz="4" w:space="0" w:color="auto"/>
              <w:right w:val="single" w:sz="4" w:space="0" w:color="auto"/>
            </w:tcBorders>
            <w:shd w:val="clear" w:color="auto" w:fill="F2F2F2"/>
            <w:vAlign w:val="center"/>
          </w:tcPr>
          <w:p w:rsidR="00F12C05" w:rsidRDefault="00F12C05" w:rsidP="00F12C05">
            <w:pPr>
              <w:jc w:val="center"/>
              <w:rPr>
                <w:b/>
                <w:sz w:val="14"/>
                <w:szCs w:val="14"/>
              </w:rPr>
            </w:pPr>
            <w:r>
              <w:rPr>
                <w:b/>
                <w:sz w:val="14"/>
                <w:szCs w:val="14"/>
              </w:rPr>
              <w:t>Lab</w:t>
            </w:r>
          </w:p>
          <w:p w:rsidR="00F12C05" w:rsidRPr="00634C78" w:rsidRDefault="00F12C05" w:rsidP="00F12C05">
            <w:pPr>
              <w:jc w:val="center"/>
              <w:rPr>
                <w:b/>
                <w:sz w:val="14"/>
                <w:szCs w:val="14"/>
              </w:rPr>
            </w:pPr>
            <w:r>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EB1942" w:rsidRDefault="00F12C05" w:rsidP="00F12C05">
            <w:pPr>
              <w:jc w:val="center"/>
              <w:rPr>
                <w:b/>
                <w:sz w:val="13"/>
                <w:szCs w:val="13"/>
              </w:rPr>
            </w:pPr>
            <w:r>
              <w:rPr>
                <w:b/>
                <w:sz w:val="13"/>
                <w:szCs w:val="13"/>
              </w:rPr>
              <w:t>Simulation</w:t>
            </w:r>
          </w:p>
          <w:p w:rsidR="00F12C05" w:rsidRPr="00634C78" w:rsidRDefault="00F12C05" w:rsidP="00F12C05">
            <w:pPr>
              <w:jc w:val="center"/>
              <w:rPr>
                <w:b/>
                <w:sz w:val="14"/>
                <w:szCs w:val="14"/>
              </w:rPr>
            </w:pPr>
            <w:r>
              <w:rPr>
                <w:b/>
                <w:sz w:val="14"/>
                <w:szCs w:val="14"/>
              </w:rPr>
              <w:t>Hours</w:t>
            </w:r>
          </w:p>
        </w:tc>
        <w:tc>
          <w:tcPr>
            <w:tcW w:w="990" w:type="dxa"/>
            <w:tcBorders>
              <w:top w:val="single" w:sz="4" w:space="0" w:color="auto"/>
              <w:left w:val="single" w:sz="4" w:space="0" w:color="auto"/>
              <w:right w:val="single" w:sz="4" w:space="0" w:color="auto"/>
            </w:tcBorders>
            <w:shd w:val="clear" w:color="auto" w:fill="F2F2F2"/>
            <w:vAlign w:val="center"/>
          </w:tcPr>
          <w:p w:rsidR="00F12C05" w:rsidRPr="00F53042" w:rsidRDefault="00F12C05" w:rsidP="00F12C05">
            <w:pPr>
              <w:jc w:val="center"/>
              <w:rPr>
                <w:b/>
                <w:sz w:val="14"/>
                <w:szCs w:val="14"/>
              </w:rPr>
            </w:pPr>
            <w:r w:rsidRPr="00F53042">
              <w:rPr>
                <w:b/>
                <w:sz w:val="14"/>
                <w:szCs w:val="14"/>
              </w:rPr>
              <w:t>Observation</w:t>
            </w:r>
          </w:p>
          <w:p w:rsidR="00F12C05" w:rsidRPr="00634C78" w:rsidRDefault="00F12C05" w:rsidP="00F12C05">
            <w:pPr>
              <w:jc w:val="center"/>
              <w:rPr>
                <w:b/>
                <w:sz w:val="14"/>
                <w:szCs w:val="14"/>
              </w:rPr>
            </w:pPr>
            <w:r>
              <w:rPr>
                <w:b/>
                <w:sz w:val="14"/>
                <w:szCs w:val="14"/>
              </w:rPr>
              <w:t>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Clinical Hours</w:t>
            </w:r>
          </w:p>
        </w:tc>
        <w:tc>
          <w:tcPr>
            <w:tcW w:w="675"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Total Hours</w:t>
            </w:r>
          </w:p>
        </w:tc>
        <w:tc>
          <w:tcPr>
            <w:tcW w:w="675"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Credit Hours</w:t>
            </w:r>
          </w:p>
        </w:tc>
      </w:tr>
      <w:tr w:rsidR="00F12C05" w:rsidRPr="00AD03F4" w:rsidTr="00F12C05">
        <w:trPr>
          <w:cantSplit/>
          <w:trHeight w:val="242"/>
        </w:trPr>
        <w:tc>
          <w:tcPr>
            <w:tcW w:w="10440" w:type="dxa"/>
            <w:gridSpan w:val="8"/>
            <w:vAlign w:val="center"/>
          </w:tcPr>
          <w:p w:rsidR="00F12C05" w:rsidRPr="00793509" w:rsidRDefault="00F12C05" w:rsidP="00F12C05">
            <w:pPr>
              <w:ind w:right="113"/>
              <w:rPr>
                <w:b/>
                <w:caps/>
                <w:sz w:val="20"/>
                <w:szCs w:val="20"/>
              </w:rPr>
            </w:pPr>
            <w:r w:rsidRPr="001837DC">
              <w:rPr>
                <w:sz w:val="19"/>
                <w:szCs w:val="19"/>
              </w:rPr>
              <w:tab/>
            </w:r>
            <w:r w:rsidRPr="00793509">
              <w:rPr>
                <w:b/>
                <w:sz w:val="20"/>
                <w:szCs w:val="20"/>
              </w:rPr>
              <w:t xml:space="preserve">          </w:t>
            </w:r>
            <w:r w:rsidRPr="00793509">
              <w:rPr>
                <w:b/>
                <w:caps/>
                <w:sz w:val="20"/>
                <w:szCs w:val="20"/>
              </w:rPr>
              <w:t>First Year</w:t>
            </w:r>
          </w:p>
        </w:tc>
      </w:tr>
      <w:tr w:rsidR="00F12C05" w:rsidRPr="00AD03F4" w:rsidTr="00F12C05">
        <w:tc>
          <w:tcPr>
            <w:tcW w:w="4680" w:type="dxa"/>
            <w:shd w:val="clear" w:color="auto" w:fill="auto"/>
          </w:tcPr>
          <w:p w:rsidR="00F12C05" w:rsidRPr="008F35C3" w:rsidRDefault="00F12C05" w:rsidP="00F12C05">
            <w:pPr>
              <w:rPr>
                <w:i/>
                <w:sz w:val="19"/>
                <w:szCs w:val="19"/>
              </w:rPr>
            </w:pPr>
            <w:r w:rsidRPr="008F35C3">
              <w:rPr>
                <w:i/>
                <w:sz w:val="19"/>
                <w:szCs w:val="19"/>
              </w:rPr>
              <w:t>Concepts in Biology  BIOL</w:t>
            </w:r>
            <w:r>
              <w:rPr>
                <w:i/>
                <w:sz w:val="19"/>
                <w:szCs w:val="19"/>
              </w:rPr>
              <w:t xml:space="preserve"> </w:t>
            </w:r>
            <w:r w:rsidRPr="008F35C3">
              <w:rPr>
                <w:i/>
                <w:sz w:val="19"/>
                <w:szCs w:val="19"/>
              </w:rPr>
              <w:t>2050</w:t>
            </w:r>
          </w:p>
        </w:tc>
        <w:tc>
          <w:tcPr>
            <w:tcW w:w="1080" w:type="dxa"/>
            <w:shd w:val="clear" w:color="auto" w:fill="auto"/>
            <w:vAlign w:val="center"/>
          </w:tcPr>
          <w:p w:rsidR="00F12C05" w:rsidRPr="005123E5" w:rsidRDefault="00F12C05" w:rsidP="00F12C05">
            <w:pPr>
              <w:jc w:val="center"/>
              <w:rPr>
                <w:i/>
                <w:sz w:val="19"/>
                <w:szCs w:val="19"/>
              </w:rPr>
            </w:pPr>
            <w:r w:rsidRPr="005123E5">
              <w:rPr>
                <w:i/>
                <w:sz w:val="19"/>
                <w:szCs w:val="19"/>
              </w:rPr>
              <w:t>45</w:t>
            </w:r>
          </w:p>
        </w:tc>
        <w:tc>
          <w:tcPr>
            <w:tcW w:w="720" w:type="dxa"/>
            <w:shd w:val="clear" w:color="auto" w:fill="auto"/>
            <w:vAlign w:val="center"/>
          </w:tcPr>
          <w:p w:rsidR="00F12C05" w:rsidRPr="005123E5" w:rsidRDefault="00F12C05" w:rsidP="00F12C05">
            <w:pPr>
              <w:jc w:val="center"/>
              <w:rPr>
                <w:i/>
                <w:sz w:val="19"/>
                <w:szCs w:val="19"/>
              </w:rPr>
            </w:pPr>
            <w:r w:rsidRPr="005123E5">
              <w:rPr>
                <w:i/>
                <w:sz w:val="19"/>
                <w:szCs w:val="19"/>
              </w:rPr>
              <w:t>30</w:t>
            </w:r>
          </w:p>
        </w:tc>
        <w:tc>
          <w:tcPr>
            <w:tcW w:w="90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99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72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675" w:type="dxa"/>
            <w:shd w:val="clear" w:color="auto" w:fill="auto"/>
            <w:vAlign w:val="center"/>
          </w:tcPr>
          <w:p w:rsidR="00F12C05" w:rsidRPr="008F35C3" w:rsidRDefault="00F12C05" w:rsidP="00F12C05">
            <w:pPr>
              <w:jc w:val="center"/>
              <w:rPr>
                <w:i/>
                <w:sz w:val="19"/>
                <w:szCs w:val="19"/>
              </w:rPr>
            </w:pPr>
            <w:r>
              <w:rPr>
                <w:i/>
                <w:sz w:val="19"/>
                <w:szCs w:val="19"/>
              </w:rPr>
              <w:t>75</w:t>
            </w:r>
          </w:p>
        </w:tc>
        <w:tc>
          <w:tcPr>
            <w:tcW w:w="675" w:type="dxa"/>
            <w:shd w:val="clear" w:color="auto" w:fill="auto"/>
            <w:vAlign w:val="center"/>
          </w:tcPr>
          <w:p w:rsidR="00F12C05" w:rsidRPr="008F35C3" w:rsidRDefault="00F12C05" w:rsidP="00F12C05">
            <w:pPr>
              <w:jc w:val="center"/>
              <w:rPr>
                <w:i/>
                <w:sz w:val="19"/>
                <w:szCs w:val="19"/>
              </w:rPr>
            </w:pPr>
            <w:r>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General Psychology  PSYC 1010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60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60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94670C" w:rsidTr="00F12C05">
        <w:tc>
          <w:tcPr>
            <w:tcW w:w="4680" w:type="dxa"/>
            <w:shd w:val="clear" w:color="auto" w:fill="auto"/>
          </w:tcPr>
          <w:p w:rsidR="00F12C05" w:rsidRPr="00036702" w:rsidRDefault="00F12C05" w:rsidP="00F12C05">
            <w:pPr>
              <w:rPr>
                <w:i/>
                <w:sz w:val="19"/>
                <w:szCs w:val="19"/>
              </w:rPr>
            </w:pPr>
            <w:r w:rsidRPr="00036702">
              <w:rPr>
                <w:i/>
                <w:sz w:val="19"/>
                <w:szCs w:val="19"/>
              </w:rPr>
              <w:t>Computer Basics  CS 1000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94670C" w:rsidTr="00F12C05">
        <w:tc>
          <w:tcPr>
            <w:tcW w:w="4680" w:type="dxa"/>
            <w:shd w:val="clear" w:color="auto" w:fill="auto"/>
          </w:tcPr>
          <w:p w:rsidR="00F12C05" w:rsidRPr="00036702" w:rsidRDefault="00F12C05" w:rsidP="00F12C05">
            <w:pPr>
              <w:rPr>
                <w:i/>
                <w:sz w:val="19"/>
                <w:szCs w:val="19"/>
              </w:rPr>
            </w:pPr>
            <w:r>
              <w:rPr>
                <w:i/>
                <w:sz w:val="19"/>
                <w:szCs w:val="19"/>
              </w:rPr>
              <w:t>Medical Terminology AHS 3010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30</w:t>
            </w:r>
          </w:p>
        </w:tc>
        <w:tc>
          <w:tcPr>
            <w:tcW w:w="720" w:type="dxa"/>
            <w:shd w:val="clear" w:color="auto" w:fill="auto"/>
            <w:vAlign w:val="center"/>
          </w:tcPr>
          <w:p w:rsidR="00F12C05" w:rsidRDefault="00F12C05" w:rsidP="00F12C05">
            <w:pPr>
              <w:jc w:val="center"/>
              <w:rPr>
                <w:i/>
                <w:sz w:val="19"/>
                <w:szCs w:val="19"/>
              </w:rPr>
            </w:pPr>
            <w:r>
              <w:rPr>
                <w:i/>
                <w:sz w:val="19"/>
                <w:szCs w:val="19"/>
              </w:rPr>
              <w:t>0</w:t>
            </w:r>
          </w:p>
        </w:tc>
        <w:tc>
          <w:tcPr>
            <w:tcW w:w="900" w:type="dxa"/>
            <w:shd w:val="clear" w:color="auto" w:fill="auto"/>
            <w:vAlign w:val="center"/>
          </w:tcPr>
          <w:p w:rsidR="00F12C05" w:rsidRDefault="00F12C05" w:rsidP="00F12C05">
            <w:pPr>
              <w:jc w:val="center"/>
              <w:rPr>
                <w:i/>
                <w:sz w:val="19"/>
                <w:szCs w:val="19"/>
              </w:rPr>
            </w:pPr>
            <w:r>
              <w:rPr>
                <w:i/>
                <w:sz w:val="19"/>
                <w:szCs w:val="19"/>
              </w:rPr>
              <w:t>0</w:t>
            </w:r>
          </w:p>
        </w:tc>
        <w:tc>
          <w:tcPr>
            <w:tcW w:w="990" w:type="dxa"/>
            <w:shd w:val="clear" w:color="auto" w:fill="auto"/>
            <w:vAlign w:val="center"/>
          </w:tcPr>
          <w:p w:rsidR="00F12C05" w:rsidRDefault="00F12C05" w:rsidP="00F12C05">
            <w:pPr>
              <w:jc w:val="center"/>
              <w:rPr>
                <w:i/>
                <w:sz w:val="19"/>
                <w:szCs w:val="19"/>
              </w:rPr>
            </w:pPr>
            <w:r>
              <w:rPr>
                <w:i/>
                <w:sz w:val="19"/>
                <w:szCs w:val="19"/>
              </w:rPr>
              <w:t>0</w:t>
            </w:r>
          </w:p>
        </w:tc>
        <w:tc>
          <w:tcPr>
            <w:tcW w:w="720" w:type="dxa"/>
            <w:shd w:val="clear" w:color="auto" w:fill="auto"/>
            <w:vAlign w:val="center"/>
          </w:tcPr>
          <w:p w:rsidR="00F12C05"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2</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sidRPr="001837DC">
              <w:rPr>
                <w:b/>
                <w:sz w:val="19"/>
                <w:szCs w:val="19"/>
              </w:rPr>
              <w:t xml:space="preserve">Total for </w:t>
            </w:r>
            <w:r>
              <w:rPr>
                <w:b/>
                <w:sz w:val="19"/>
                <w:szCs w:val="19"/>
              </w:rPr>
              <w:t>Fall S</w:t>
            </w:r>
            <w:r w:rsidRPr="001837DC">
              <w:rPr>
                <w:b/>
                <w:sz w:val="19"/>
                <w:szCs w:val="19"/>
              </w:rPr>
              <w:t>emester</w:t>
            </w:r>
          </w:p>
        </w:tc>
        <w:tc>
          <w:tcPr>
            <w:tcW w:w="1080" w:type="dxa"/>
            <w:shd w:val="clear" w:color="auto" w:fill="D9D9D9"/>
            <w:vAlign w:val="center"/>
          </w:tcPr>
          <w:p w:rsidR="00F12C05" w:rsidRPr="0094670C" w:rsidRDefault="00F12C05" w:rsidP="00F12C05">
            <w:pPr>
              <w:jc w:val="center"/>
              <w:rPr>
                <w:b/>
                <w:i/>
                <w:sz w:val="19"/>
                <w:szCs w:val="19"/>
              </w:rPr>
            </w:pPr>
            <w:r>
              <w:rPr>
                <w:b/>
                <w:i/>
                <w:sz w:val="19"/>
                <w:szCs w:val="19"/>
              </w:rPr>
              <w:t>180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30</w:t>
            </w:r>
          </w:p>
        </w:tc>
        <w:tc>
          <w:tcPr>
            <w:tcW w:w="90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99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210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13</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Human Anatomy &amp; Physiology I  BIOL 3310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30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75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Lifespan Development Psychology  PSYC3100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Intro to Human Nutrition  F N 2070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vAlign w:val="center"/>
          </w:tcPr>
          <w:p w:rsidR="00F12C05" w:rsidRPr="0094670C" w:rsidRDefault="00F12C05" w:rsidP="00F12C05">
            <w:pPr>
              <w:jc w:val="center"/>
              <w:rPr>
                <w:i/>
                <w:sz w:val="19"/>
                <w:szCs w:val="19"/>
              </w:rPr>
            </w:pPr>
            <w:r>
              <w:rPr>
                <w:i/>
                <w:sz w:val="19"/>
                <w:szCs w:val="19"/>
              </w:rPr>
              <w:t>0</w:t>
            </w:r>
          </w:p>
        </w:tc>
        <w:tc>
          <w:tcPr>
            <w:tcW w:w="900" w:type="dxa"/>
            <w:vAlign w:val="center"/>
          </w:tcPr>
          <w:p w:rsidR="00F12C05" w:rsidRPr="0094670C" w:rsidRDefault="00F12C05" w:rsidP="00F12C05">
            <w:pPr>
              <w:jc w:val="center"/>
              <w:rPr>
                <w:i/>
                <w:sz w:val="19"/>
                <w:szCs w:val="19"/>
              </w:rPr>
            </w:pPr>
            <w:r>
              <w:rPr>
                <w:i/>
                <w:sz w:val="19"/>
                <w:szCs w:val="19"/>
              </w:rPr>
              <w:t>0</w:t>
            </w:r>
          </w:p>
        </w:tc>
        <w:tc>
          <w:tcPr>
            <w:tcW w:w="990" w:type="dxa"/>
            <w:vAlign w:val="center"/>
          </w:tcPr>
          <w:p w:rsidR="00F12C05" w:rsidRPr="0094670C" w:rsidRDefault="00F12C05" w:rsidP="00F12C05">
            <w:pPr>
              <w:jc w:val="center"/>
              <w:rPr>
                <w:i/>
                <w:sz w:val="19"/>
                <w:szCs w:val="19"/>
              </w:rPr>
            </w:pPr>
            <w:r>
              <w:rPr>
                <w:i/>
                <w:sz w:val="19"/>
                <w:szCs w:val="19"/>
              </w:rPr>
              <w:t>0</w:t>
            </w:r>
          </w:p>
        </w:tc>
        <w:tc>
          <w:tcPr>
            <w:tcW w:w="720" w:type="dxa"/>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AD03F4" w:rsidTr="00F12C05">
        <w:tc>
          <w:tcPr>
            <w:tcW w:w="4680" w:type="dxa"/>
            <w:shd w:val="clear" w:color="auto" w:fill="auto"/>
          </w:tcPr>
          <w:p w:rsidR="00F12C05" w:rsidRPr="00036702" w:rsidRDefault="00F12C05" w:rsidP="00F12C05">
            <w:pPr>
              <w:rPr>
                <w:i/>
                <w:sz w:val="19"/>
                <w:szCs w:val="19"/>
              </w:rPr>
            </w:pPr>
            <w:r>
              <w:rPr>
                <w:i/>
                <w:sz w:val="19"/>
                <w:szCs w:val="19"/>
              </w:rPr>
              <w:t>Academic Writing GSW 1120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45</w:t>
            </w:r>
          </w:p>
        </w:tc>
        <w:tc>
          <w:tcPr>
            <w:tcW w:w="720" w:type="dxa"/>
            <w:vAlign w:val="center"/>
          </w:tcPr>
          <w:p w:rsidR="00F12C05" w:rsidRDefault="00F12C05" w:rsidP="00F12C05">
            <w:pPr>
              <w:jc w:val="center"/>
              <w:rPr>
                <w:i/>
                <w:sz w:val="19"/>
                <w:szCs w:val="19"/>
              </w:rPr>
            </w:pPr>
            <w:r>
              <w:rPr>
                <w:i/>
                <w:sz w:val="19"/>
                <w:szCs w:val="19"/>
              </w:rPr>
              <w:t>0</w:t>
            </w:r>
          </w:p>
        </w:tc>
        <w:tc>
          <w:tcPr>
            <w:tcW w:w="900" w:type="dxa"/>
            <w:vAlign w:val="center"/>
          </w:tcPr>
          <w:p w:rsidR="00F12C05" w:rsidRDefault="00F12C05" w:rsidP="00F12C05">
            <w:pPr>
              <w:jc w:val="center"/>
              <w:rPr>
                <w:i/>
                <w:sz w:val="19"/>
                <w:szCs w:val="19"/>
              </w:rPr>
            </w:pPr>
            <w:r>
              <w:rPr>
                <w:i/>
                <w:sz w:val="19"/>
                <w:szCs w:val="19"/>
              </w:rPr>
              <w:t>0</w:t>
            </w:r>
          </w:p>
        </w:tc>
        <w:tc>
          <w:tcPr>
            <w:tcW w:w="990" w:type="dxa"/>
            <w:vAlign w:val="center"/>
          </w:tcPr>
          <w:p w:rsidR="00F12C05" w:rsidRDefault="00F12C05" w:rsidP="00F12C05">
            <w:pPr>
              <w:jc w:val="center"/>
              <w:rPr>
                <w:i/>
                <w:sz w:val="19"/>
                <w:szCs w:val="19"/>
              </w:rPr>
            </w:pPr>
            <w:r>
              <w:rPr>
                <w:i/>
                <w:sz w:val="19"/>
                <w:szCs w:val="19"/>
              </w:rPr>
              <w:t>0</w:t>
            </w:r>
          </w:p>
        </w:tc>
        <w:tc>
          <w:tcPr>
            <w:tcW w:w="720" w:type="dxa"/>
            <w:vAlign w:val="center"/>
          </w:tcPr>
          <w:p w:rsidR="00F12C05"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sidRPr="001837DC">
              <w:rPr>
                <w:b/>
                <w:sz w:val="19"/>
                <w:szCs w:val="19"/>
              </w:rPr>
              <w:t xml:space="preserve">Total for </w:t>
            </w:r>
            <w:r>
              <w:rPr>
                <w:b/>
                <w:sz w:val="19"/>
                <w:szCs w:val="19"/>
              </w:rPr>
              <w:t>Spring S</w:t>
            </w:r>
            <w:r w:rsidRPr="001837DC">
              <w:rPr>
                <w:b/>
                <w:sz w:val="19"/>
                <w:szCs w:val="19"/>
              </w:rPr>
              <w:t>emester</w:t>
            </w:r>
          </w:p>
        </w:tc>
        <w:tc>
          <w:tcPr>
            <w:tcW w:w="1080" w:type="dxa"/>
            <w:shd w:val="clear" w:color="auto" w:fill="D9D9D9"/>
            <w:vAlign w:val="center"/>
          </w:tcPr>
          <w:p w:rsidR="00F12C05" w:rsidRPr="007511CD" w:rsidRDefault="00F12C05" w:rsidP="00F12C05">
            <w:pPr>
              <w:jc w:val="center"/>
              <w:rPr>
                <w:b/>
                <w:i/>
                <w:sz w:val="19"/>
                <w:szCs w:val="19"/>
              </w:rPr>
            </w:pPr>
            <w:r w:rsidRPr="007511CD">
              <w:rPr>
                <w:b/>
                <w:i/>
                <w:sz w:val="19"/>
                <w:szCs w:val="19"/>
              </w:rPr>
              <w:t>180</w:t>
            </w:r>
          </w:p>
        </w:tc>
        <w:tc>
          <w:tcPr>
            <w:tcW w:w="720" w:type="dxa"/>
            <w:shd w:val="clear" w:color="auto" w:fill="D9D9D9"/>
            <w:vAlign w:val="center"/>
          </w:tcPr>
          <w:p w:rsidR="00F12C05" w:rsidRPr="007511CD" w:rsidRDefault="00F12C05" w:rsidP="00F12C05">
            <w:pPr>
              <w:jc w:val="center"/>
              <w:rPr>
                <w:b/>
                <w:i/>
                <w:sz w:val="19"/>
                <w:szCs w:val="19"/>
              </w:rPr>
            </w:pPr>
            <w:r w:rsidRPr="007511CD">
              <w:rPr>
                <w:b/>
                <w:i/>
                <w:sz w:val="19"/>
                <w:szCs w:val="19"/>
              </w:rPr>
              <w:t>30</w:t>
            </w:r>
          </w:p>
        </w:tc>
        <w:tc>
          <w:tcPr>
            <w:tcW w:w="900" w:type="dxa"/>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990" w:type="dxa"/>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720" w:type="dxa"/>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675" w:type="dxa"/>
            <w:shd w:val="clear" w:color="auto" w:fill="D9D9D9"/>
            <w:vAlign w:val="center"/>
          </w:tcPr>
          <w:p w:rsidR="00F12C05" w:rsidRPr="007511CD" w:rsidRDefault="00F12C05" w:rsidP="00F12C05">
            <w:pPr>
              <w:jc w:val="center"/>
              <w:rPr>
                <w:b/>
                <w:i/>
                <w:sz w:val="19"/>
                <w:szCs w:val="19"/>
              </w:rPr>
            </w:pPr>
            <w:r w:rsidRPr="007511CD">
              <w:rPr>
                <w:b/>
                <w:i/>
                <w:sz w:val="19"/>
                <w:szCs w:val="19"/>
              </w:rPr>
              <w:t>210</w:t>
            </w:r>
          </w:p>
        </w:tc>
        <w:tc>
          <w:tcPr>
            <w:tcW w:w="675" w:type="dxa"/>
            <w:shd w:val="clear" w:color="auto" w:fill="D9D9D9"/>
            <w:vAlign w:val="center"/>
          </w:tcPr>
          <w:p w:rsidR="00F12C05" w:rsidRPr="007511CD" w:rsidRDefault="00F12C05" w:rsidP="00F12C05">
            <w:pPr>
              <w:jc w:val="center"/>
              <w:rPr>
                <w:b/>
                <w:i/>
                <w:sz w:val="19"/>
                <w:szCs w:val="19"/>
              </w:rPr>
            </w:pPr>
            <w:r w:rsidRPr="007511CD">
              <w:rPr>
                <w:b/>
                <w:i/>
                <w:sz w:val="19"/>
                <w:szCs w:val="19"/>
              </w:rPr>
              <w:t>13</w:t>
            </w:r>
          </w:p>
        </w:tc>
      </w:tr>
      <w:tr w:rsidR="00F12C05" w:rsidRPr="00AD03F4" w:rsidTr="00F12C05">
        <w:tc>
          <w:tcPr>
            <w:tcW w:w="4680" w:type="dxa"/>
            <w:tcBorders>
              <w:bottom w:val="single" w:sz="18" w:space="0" w:color="auto"/>
            </w:tcBorders>
            <w:shd w:val="clear" w:color="auto" w:fill="D9D9D9"/>
          </w:tcPr>
          <w:p w:rsidR="00F12C05" w:rsidRPr="00832BA6" w:rsidRDefault="00F12C05" w:rsidP="00F12C05">
            <w:pPr>
              <w:jc w:val="right"/>
              <w:rPr>
                <w:b/>
                <w:caps/>
                <w:sz w:val="19"/>
                <w:szCs w:val="19"/>
              </w:rPr>
            </w:pPr>
            <w:r w:rsidRPr="00832BA6">
              <w:rPr>
                <w:b/>
                <w:caps/>
                <w:sz w:val="19"/>
                <w:szCs w:val="19"/>
              </w:rPr>
              <w:t>Total First Year</w:t>
            </w:r>
          </w:p>
        </w:tc>
        <w:tc>
          <w:tcPr>
            <w:tcW w:w="1080"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3</w:t>
            </w:r>
            <w:r>
              <w:rPr>
                <w:b/>
                <w:i/>
                <w:sz w:val="19"/>
                <w:szCs w:val="19"/>
              </w:rPr>
              <w:t>6</w:t>
            </w:r>
            <w:r w:rsidRPr="007511CD">
              <w:rPr>
                <w:b/>
                <w:i/>
                <w:sz w:val="19"/>
                <w:szCs w:val="19"/>
              </w:rPr>
              <w:t>0</w:t>
            </w:r>
          </w:p>
        </w:tc>
        <w:tc>
          <w:tcPr>
            <w:tcW w:w="720"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60</w:t>
            </w:r>
          </w:p>
        </w:tc>
        <w:tc>
          <w:tcPr>
            <w:tcW w:w="900"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990"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720"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0</w:t>
            </w:r>
          </w:p>
        </w:tc>
        <w:tc>
          <w:tcPr>
            <w:tcW w:w="675"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4</w:t>
            </w:r>
            <w:r>
              <w:rPr>
                <w:b/>
                <w:i/>
                <w:sz w:val="19"/>
                <w:szCs w:val="19"/>
              </w:rPr>
              <w:t>2</w:t>
            </w:r>
            <w:r w:rsidRPr="007511CD">
              <w:rPr>
                <w:b/>
                <w:i/>
                <w:sz w:val="19"/>
                <w:szCs w:val="19"/>
              </w:rPr>
              <w:t>0</w:t>
            </w:r>
          </w:p>
        </w:tc>
        <w:tc>
          <w:tcPr>
            <w:tcW w:w="675" w:type="dxa"/>
            <w:tcBorders>
              <w:bottom w:val="single" w:sz="18" w:space="0" w:color="auto"/>
            </w:tcBorders>
            <w:shd w:val="clear" w:color="auto" w:fill="D9D9D9"/>
            <w:vAlign w:val="center"/>
          </w:tcPr>
          <w:p w:rsidR="00F12C05" w:rsidRPr="007511CD" w:rsidRDefault="00F12C05" w:rsidP="00F12C05">
            <w:pPr>
              <w:jc w:val="center"/>
              <w:rPr>
                <w:b/>
                <w:i/>
                <w:sz w:val="19"/>
                <w:szCs w:val="19"/>
              </w:rPr>
            </w:pPr>
            <w:r w:rsidRPr="007511CD">
              <w:rPr>
                <w:b/>
                <w:i/>
                <w:sz w:val="19"/>
                <w:szCs w:val="19"/>
              </w:rPr>
              <w:t>2</w:t>
            </w:r>
            <w:r>
              <w:rPr>
                <w:b/>
                <w:i/>
                <w:sz w:val="19"/>
                <w:szCs w:val="19"/>
              </w:rPr>
              <w:t>6</w:t>
            </w:r>
          </w:p>
        </w:tc>
      </w:tr>
      <w:tr w:rsidR="00F12C05" w:rsidRPr="00AD03F4" w:rsidTr="00F12C05">
        <w:trPr>
          <w:trHeight w:val="72"/>
        </w:trPr>
        <w:tc>
          <w:tcPr>
            <w:tcW w:w="10440" w:type="dxa"/>
            <w:gridSpan w:val="8"/>
            <w:tcBorders>
              <w:top w:val="single" w:sz="18" w:space="0" w:color="auto"/>
            </w:tcBorders>
            <w:shd w:val="clear" w:color="auto" w:fill="FFFFFF"/>
            <w:vAlign w:val="center"/>
          </w:tcPr>
          <w:p w:rsidR="00F12C05" w:rsidRPr="006A3A2C" w:rsidRDefault="00F12C05" w:rsidP="00F12C05">
            <w:pPr>
              <w:jc w:val="center"/>
              <w:rPr>
                <w:b/>
                <w:sz w:val="16"/>
                <w:szCs w:val="16"/>
              </w:rPr>
            </w:pPr>
          </w:p>
        </w:tc>
      </w:tr>
      <w:tr w:rsidR="00F12C05" w:rsidRPr="00AD03F4" w:rsidTr="00F12C05">
        <w:trPr>
          <w:trHeight w:val="171"/>
        </w:trPr>
        <w:tc>
          <w:tcPr>
            <w:tcW w:w="10440" w:type="dxa"/>
            <w:gridSpan w:val="8"/>
            <w:tcBorders>
              <w:top w:val="single" w:sz="18" w:space="0" w:color="auto"/>
            </w:tcBorders>
            <w:shd w:val="clear" w:color="auto" w:fill="FFFFFF"/>
            <w:vAlign w:val="center"/>
          </w:tcPr>
          <w:p w:rsidR="00F12C05" w:rsidRPr="00793509" w:rsidRDefault="00F12C05" w:rsidP="00F12C05">
            <w:pPr>
              <w:rPr>
                <w:b/>
                <w:caps/>
                <w:sz w:val="20"/>
                <w:szCs w:val="20"/>
              </w:rPr>
            </w:pPr>
            <w:r>
              <w:rPr>
                <w:b/>
                <w:caps/>
                <w:sz w:val="20"/>
                <w:szCs w:val="20"/>
              </w:rPr>
              <w:t xml:space="preserve">                       </w:t>
            </w:r>
            <w:r w:rsidRPr="003D5BC9">
              <w:rPr>
                <w:b/>
                <w:caps/>
                <w:sz w:val="20"/>
                <w:szCs w:val="20"/>
              </w:rPr>
              <w:t>Second Year</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Human Anatomy &amp; Physiology II  BIOL3320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30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75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Pr>
                <w:i/>
                <w:sz w:val="19"/>
                <w:szCs w:val="19"/>
              </w:rPr>
              <w:t>Statistics</w:t>
            </w:r>
            <w:r w:rsidRPr="00036702">
              <w:rPr>
                <w:i/>
                <w:sz w:val="19"/>
                <w:szCs w:val="19"/>
              </w:rPr>
              <w:t xml:space="preserve">  </w:t>
            </w:r>
            <w:r>
              <w:rPr>
                <w:i/>
                <w:sz w:val="19"/>
                <w:szCs w:val="19"/>
              </w:rPr>
              <w:t>MATH 1150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Pr>
                <w:b/>
                <w:sz w:val="19"/>
                <w:szCs w:val="19"/>
              </w:rPr>
              <w:t>Total for Summer S</w:t>
            </w:r>
            <w:r w:rsidRPr="001837DC">
              <w:rPr>
                <w:b/>
                <w:sz w:val="19"/>
                <w:szCs w:val="19"/>
              </w:rPr>
              <w:t>emester</w:t>
            </w:r>
          </w:p>
        </w:tc>
        <w:tc>
          <w:tcPr>
            <w:tcW w:w="1080" w:type="dxa"/>
            <w:shd w:val="clear" w:color="auto" w:fill="D9D9D9"/>
            <w:vAlign w:val="center"/>
          </w:tcPr>
          <w:p w:rsidR="00F12C05" w:rsidRPr="0094670C" w:rsidRDefault="00F12C05" w:rsidP="00F12C05">
            <w:pPr>
              <w:jc w:val="center"/>
              <w:rPr>
                <w:b/>
                <w:i/>
                <w:sz w:val="19"/>
                <w:szCs w:val="19"/>
              </w:rPr>
            </w:pPr>
            <w:r>
              <w:rPr>
                <w:b/>
                <w:i/>
                <w:sz w:val="19"/>
                <w:szCs w:val="19"/>
              </w:rPr>
              <w:t>90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30</w:t>
            </w:r>
          </w:p>
        </w:tc>
        <w:tc>
          <w:tcPr>
            <w:tcW w:w="90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99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120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7</w:t>
            </w:r>
          </w:p>
        </w:tc>
      </w:tr>
      <w:tr w:rsidR="00F12C05" w:rsidRPr="00AD03F4" w:rsidTr="00F12C05">
        <w:tc>
          <w:tcPr>
            <w:tcW w:w="4680" w:type="dxa"/>
            <w:shd w:val="clear" w:color="auto" w:fill="FFFFFF"/>
            <w:vAlign w:val="center"/>
          </w:tcPr>
          <w:p w:rsidR="00F12C05" w:rsidRPr="00036702" w:rsidRDefault="00F12C05" w:rsidP="00F12C05">
            <w:pPr>
              <w:rPr>
                <w:sz w:val="19"/>
                <w:szCs w:val="19"/>
              </w:rPr>
            </w:pPr>
            <w:r w:rsidRPr="00036702">
              <w:rPr>
                <w:sz w:val="19"/>
                <w:szCs w:val="19"/>
              </w:rPr>
              <w:t>Nursing Foundations</w:t>
            </w:r>
          </w:p>
        </w:tc>
        <w:tc>
          <w:tcPr>
            <w:tcW w:w="1080" w:type="dxa"/>
            <w:shd w:val="clear" w:color="auto" w:fill="FFFFFF"/>
            <w:vAlign w:val="center"/>
          </w:tcPr>
          <w:p w:rsidR="00F12C05" w:rsidRPr="001837DC" w:rsidRDefault="00F12C05" w:rsidP="00F12C05">
            <w:pPr>
              <w:jc w:val="center"/>
              <w:rPr>
                <w:sz w:val="19"/>
                <w:szCs w:val="19"/>
              </w:rPr>
            </w:pPr>
            <w:r>
              <w:rPr>
                <w:sz w:val="19"/>
                <w:szCs w:val="19"/>
              </w:rPr>
              <w:t>117</w:t>
            </w:r>
          </w:p>
        </w:tc>
        <w:tc>
          <w:tcPr>
            <w:tcW w:w="720" w:type="dxa"/>
            <w:shd w:val="clear" w:color="auto" w:fill="FFFFFF"/>
            <w:vAlign w:val="center"/>
          </w:tcPr>
          <w:p w:rsidR="00F12C05" w:rsidRPr="001837DC" w:rsidRDefault="00F12C05" w:rsidP="00F12C05">
            <w:pPr>
              <w:jc w:val="center"/>
              <w:rPr>
                <w:sz w:val="19"/>
                <w:szCs w:val="19"/>
              </w:rPr>
            </w:pPr>
            <w:r>
              <w:rPr>
                <w:sz w:val="19"/>
                <w:szCs w:val="19"/>
              </w:rPr>
              <w:t>43</w:t>
            </w:r>
          </w:p>
        </w:tc>
        <w:tc>
          <w:tcPr>
            <w:tcW w:w="900" w:type="dxa"/>
            <w:shd w:val="clear" w:color="auto" w:fill="FFFFFF"/>
            <w:vAlign w:val="center"/>
          </w:tcPr>
          <w:p w:rsidR="00F12C05" w:rsidRPr="001837DC" w:rsidRDefault="00F12C05" w:rsidP="00F12C05">
            <w:pPr>
              <w:jc w:val="center"/>
              <w:rPr>
                <w:sz w:val="19"/>
                <w:szCs w:val="19"/>
              </w:rPr>
            </w:pPr>
            <w:r>
              <w:rPr>
                <w:sz w:val="19"/>
                <w:szCs w:val="19"/>
              </w:rPr>
              <w:t>3</w:t>
            </w:r>
          </w:p>
        </w:tc>
        <w:tc>
          <w:tcPr>
            <w:tcW w:w="990" w:type="dxa"/>
            <w:shd w:val="clear" w:color="auto" w:fill="FFFFFF"/>
            <w:vAlign w:val="center"/>
          </w:tcPr>
          <w:p w:rsidR="00F12C05" w:rsidRPr="001837DC" w:rsidRDefault="00F12C05" w:rsidP="00F12C05">
            <w:pPr>
              <w:jc w:val="center"/>
              <w:rPr>
                <w:sz w:val="19"/>
                <w:szCs w:val="19"/>
              </w:rPr>
            </w:pPr>
            <w:r>
              <w:rPr>
                <w:sz w:val="19"/>
                <w:szCs w:val="19"/>
              </w:rPr>
              <w:t>0</w:t>
            </w:r>
          </w:p>
        </w:tc>
        <w:tc>
          <w:tcPr>
            <w:tcW w:w="720" w:type="dxa"/>
            <w:shd w:val="clear" w:color="auto" w:fill="FFFFFF"/>
            <w:vAlign w:val="center"/>
          </w:tcPr>
          <w:p w:rsidR="00F12C05" w:rsidRPr="001837DC" w:rsidRDefault="00F12C05" w:rsidP="00F12C05">
            <w:pPr>
              <w:jc w:val="center"/>
              <w:rPr>
                <w:sz w:val="19"/>
                <w:szCs w:val="19"/>
              </w:rPr>
            </w:pPr>
            <w:r>
              <w:rPr>
                <w:sz w:val="19"/>
                <w:szCs w:val="19"/>
              </w:rPr>
              <w:t>59</w:t>
            </w:r>
          </w:p>
        </w:tc>
        <w:tc>
          <w:tcPr>
            <w:tcW w:w="675" w:type="dxa"/>
            <w:shd w:val="clear" w:color="auto" w:fill="FFFFFF"/>
            <w:vAlign w:val="center"/>
          </w:tcPr>
          <w:p w:rsidR="00F12C05" w:rsidRPr="001837DC" w:rsidRDefault="00F12C05" w:rsidP="00F12C05">
            <w:pPr>
              <w:jc w:val="center"/>
              <w:rPr>
                <w:sz w:val="19"/>
                <w:szCs w:val="19"/>
              </w:rPr>
            </w:pPr>
            <w:r>
              <w:rPr>
                <w:sz w:val="19"/>
                <w:szCs w:val="19"/>
              </w:rPr>
              <w:t>222</w:t>
            </w:r>
          </w:p>
        </w:tc>
        <w:tc>
          <w:tcPr>
            <w:tcW w:w="675" w:type="dxa"/>
            <w:shd w:val="clear" w:color="auto" w:fill="FFFFFF"/>
            <w:vAlign w:val="center"/>
          </w:tcPr>
          <w:p w:rsidR="00F12C05" w:rsidRPr="001837DC" w:rsidRDefault="00F12C05" w:rsidP="00F12C05">
            <w:pPr>
              <w:jc w:val="center"/>
              <w:rPr>
                <w:sz w:val="19"/>
                <w:szCs w:val="19"/>
              </w:rPr>
            </w:pPr>
            <w:r>
              <w:rPr>
                <w:sz w:val="19"/>
                <w:szCs w:val="19"/>
              </w:rPr>
              <w:t>10</w:t>
            </w:r>
          </w:p>
        </w:tc>
      </w:tr>
      <w:tr w:rsidR="00F12C05" w:rsidRPr="00AD03F4" w:rsidTr="00F12C05">
        <w:tc>
          <w:tcPr>
            <w:tcW w:w="4680" w:type="dxa"/>
            <w:shd w:val="clear" w:color="auto" w:fill="auto"/>
          </w:tcPr>
          <w:p w:rsidR="00F12C05" w:rsidRPr="00A024A8" w:rsidRDefault="00F12C05" w:rsidP="00F12C05">
            <w:pPr>
              <w:rPr>
                <w:i/>
                <w:sz w:val="18"/>
                <w:szCs w:val="18"/>
              </w:rPr>
            </w:pPr>
            <w:r w:rsidRPr="00A024A8">
              <w:rPr>
                <w:i/>
                <w:sz w:val="18"/>
                <w:szCs w:val="18"/>
              </w:rPr>
              <w:t>Microbiology for Healthcare Professionals  BIOL 3140/3150</w:t>
            </w:r>
          </w:p>
        </w:tc>
        <w:tc>
          <w:tcPr>
            <w:tcW w:w="1080" w:type="dxa"/>
            <w:shd w:val="clear" w:color="auto" w:fill="auto"/>
            <w:vAlign w:val="center"/>
          </w:tcPr>
          <w:p w:rsidR="00F12C05" w:rsidRPr="00FD4518" w:rsidRDefault="00F12C05" w:rsidP="00F12C05">
            <w:pPr>
              <w:jc w:val="center"/>
              <w:rPr>
                <w:i/>
                <w:sz w:val="19"/>
                <w:szCs w:val="19"/>
              </w:rPr>
            </w:pPr>
            <w:r>
              <w:rPr>
                <w:i/>
                <w:sz w:val="19"/>
                <w:szCs w:val="19"/>
              </w:rPr>
              <w:t>45</w:t>
            </w:r>
          </w:p>
        </w:tc>
        <w:tc>
          <w:tcPr>
            <w:tcW w:w="720" w:type="dxa"/>
            <w:shd w:val="clear" w:color="auto" w:fill="auto"/>
            <w:vAlign w:val="center"/>
          </w:tcPr>
          <w:p w:rsidR="00F12C05" w:rsidRPr="00FD4518" w:rsidRDefault="00F12C05" w:rsidP="00F12C05">
            <w:pPr>
              <w:jc w:val="center"/>
              <w:rPr>
                <w:i/>
                <w:sz w:val="19"/>
                <w:szCs w:val="19"/>
              </w:rPr>
            </w:pPr>
            <w:r>
              <w:rPr>
                <w:i/>
                <w:sz w:val="19"/>
                <w:szCs w:val="19"/>
              </w:rPr>
              <w:t>30</w:t>
            </w:r>
          </w:p>
        </w:tc>
        <w:tc>
          <w:tcPr>
            <w:tcW w:w="90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99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72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675" w:type="dxa"/>
            <w:shd w:val="clear" w:color="auto" w:fill="auto"/>
            <w:vAlign w:val="center"/>
          </w:tcPr>
          <w:p w:rsidR="00F12C05" w:rsidRPr="00FD4518" w:rsidRDefault="00F12C05" w:rsidP="00F12C05">
            <w:pPr>
              <w:jc w:val="center"/>
              <w:rPr>
                <w:i/>
                <w:sz w:val="19"/>
                <w:szCs w:val="19"/>
              </w:rPr>
            </w:pPr>
            <w:r>
              <w:rPr>
                <w:i/>
                <w:sz w:val="19"/>
                <w:szCs w:val="19"/>
              </w:rPr>
              <w:t>75</w:t>
            </w:r>
          </w:p>
        </w:tc>
        <w:tc>
          <w:tcPr>
            <w:tcW w:w="675" w:type="dxa"/>
            <w:shd w:val="clear" w:color="auto" w:fill="auto"/>
            <w:vAlign w:val="center"/>
          </w:tcPr>
          <w:p w:rsidR="00F12C05" w:rsidRPr="00FD4518" w:rsidRDefault="00F12C05" w:rsidP="00F12C05">
            <w:pPr>
              <w:jc w:val="center"/>
              <w:rPr>
                <w:i/>
                <w:sz w:val="19"/>
                <w:szCs w:val="19"/>
              </w:rPr>
            </w:pPr>
            <w:r>
              <w:rPr>
                <w:i/>
                <w:sz w:val="19"/>
                <w:szCs w:val="19"/>
              </w:rPr>
              <w:t>4</w:t>
            </w:r>
          </w:p>
        </w:tc>
      </w:tr>
      <w:tr w:rsidR="00F12C05" w:rsidRPr="00AD03F4" w:rsidTr="00F12C05">
        <w:tc>
          <w:tcPr>
            <w:tcW w:w="4680" w:type="dxa"/>
            <w:shd w:val="clear" w:color="auto" w:fill="D9D9D9"/>
            <w:vAlign w:val="center"/>
          </w:tcPr>
          <w:p w:rsidR="00F12C05" w:rsidRPr="001837DC" w:rsidRDefault="00F12C05" w:rsidP="00F12C05">
            <w:pPr>
              <w:jc w:val="right"/>
              <w:rPr>
                <w:b/>
                <w:sz w:val="19"/>
                <w:szCs w:val="19"/>
              </w:rPr>
            </w:pPr>
            <w:r>
              <w:rPr>
                <w:b/>
                <w:sz w:val="19"/>
                <w:szCs w:val="19"/>
              </w:rPr>
              <w:t>Total for Fall S</w:t>
            </w:r>
            <w:r w:rsidRPr="001837DC">
              <w:rPr>
                <w:b/>
                <w:sz w:val="19"/>
                <w:szCs w:val="19"/>
              </w:rPr>
              <w:t>emester</w:t>
            </w:r>
          </w:p>
        </w:tc>
        <w:tc>
          <w:tcPr>
            <w:tcW w:w="1080" w:type="dxa"/>
            <w:shd w:val="clear" w:color="auto" w:fill="D9D9D9"/>
            <w:vAlign w:val="center"/>
          </w:tcPr>
          <w:p w:rsidR="00F12C05" w:rsidRPr="00832BA6" w:rsidRDefault="00F12C05" w:rsidP="00F12C05">
            <w:pPr>
              <w:jc w:val="center"/>
              <w:rPr>
                <w:b/>
                <w:sz w:val="19"/>
                <w:szCs w:val="19"/>
              </w:rPr>
            </w:pPr>
            <w:r>
              <w:rPr>
                <w:b/>
                <w:sz w:val="19"/>
                <w:szCs w:val="19"/>
              </w:rPr>
              <w:t>162</w:t>
            </w:r>
          </w:p>
        </w:tc>
        <w:tc>
          <w:tcPr>
            <w:tcW w:w="720" w:type="dxa"/>
            <w:shd w:val="clear" w:color="auto" w:fill="D9D9D9"/>
            <w:vAlign w:val="center"/>
          </w:tcPr>
          <w:p w:rsidR="00F12C05" w:rsidRPr="00832BA6" w:rsidRDefault="00F12C05" w:rsidP="00F12C05">
            <w:pPr>
              <w:jc w:val="center"/>
              <w:rPr>
                <w:b/>
                <w:sz w:val="19"/>
                <w:szCs w:val="19"/>
              </w:rPr>
            </w:pPr>
            <w:r>
              <w:rPr>
                <w:b/>
                <w:sz w:val="19"/>
                <w:szCs w:val="19"/>
              </w:rPr>
              <w:t>73</w:t>
            </w:r>
          </w:p>
        </w:tc>
        <w:tc>
          <w:tcPr>
            <w:tcW w:w="900" w:type="dxa"/>
            <w:shd w:val="clear" w:color="auto" w:fill="D9D9D9"/>
            <w:vAlign w:val="center"/>
          </w:tcPr>
          <w:p w:rsidR="00F12C05" w:rsidRPr="00832BA6" w:rsidRDefault="00F12C05" w:rsidP="00F12C05">
            <w:pPr>
              <w:jc w:val="center"/>
              <w:rPr>
                <w:b/>
                <w:sz w:val="19"/>
                <w:szCs w:val="19"/>
              </w:rPr>
            </w:pPr>
            <w:r>
              <w:rPr>
                <w:b/>
                <w:sz w:val="19"/>
                <w:szCs w:val="19"/>
              </w:rPr>
              <w:t>3</w:t>
            </w:r>
          </w:p>
        </w:tc>
        <w:tc>
          <w:tcPr>
            <w:tcW w:w="990" w:type="dxa"/>
            <w:shd w:val="clear" w:color="auto" w:fill="D9D9D9"/>
            <w:vAlign w:val="center"/>
          </w:tcPr>
          <w:p w:rsidR="00F12C05" w:rsidRPr="00832BA6" w:rsidRDefault="00F12C05" w:rsidP="00F12C05">
            <w:pPr>
              <w:jc w:val="center"/>
              <w:rPr>
                <w:b/>
                <w:sz w:val="19"/>
                <w:szCs w:val="19"/>
              </w:rPr>
            </w:pPr>
            <w:r>
              <w:rPr>
                <w:b/>
                <w:sz w:val="19"/>
                <w:szCs w:val="19"/>
              </w:rPr>
              <w:t>0</w:t>
            </w:r>
          </w:p>
        </w:tc>
        <w:tc>
          <w:tcPr>
            <w:tcW w:w="720" w:type="dxa"/>
            <w:shd w:val="clear" w:color="auto" w:fill="D9D9D9"/>
            <w:vAlign w:val="center"/>
          </w:tcPr>
          <w:p w:rsidR="00F12C05" w:rsidRPr="00832BA6" w:rsidRDefault="00F12C05" w:rsidP="00F12C05">
            <w:pPr>
              <w:jc w:val="center"/>
              <w:rPr>
                <w:b/>
                <w:sz w:val="19"/>
                <w:szCs w:val="19"/>
              </w:rPr>
            </w:pPr>
            <w:r>
              <w:rPr>
                <w:b/>
                <w:sz w:val="19"/>
                <w:szCs w:val="19"/>
              </w:rPr>
              <w:t>59</w:t>
            </w:r>
          </w:p>
        </w:tc>
        <w:tc>
          <w:tcPr>
            <w:tcW w:w="675" w:type="dxa"/>
            <w:shd w:val="clear" w:color="auto" w:fill="D9D9D9"/>
            <w:vAlign w:val="center"/>
          </w:tcPr>
          <w:p w:rsidR="00F12C05" w:rsidRPr="00832BA6" w:rsidRDefault="00F12C05" w:rsidP="00F12C05">
            <w:pPr>
              <w:jc w:val="center"/>
              <w:rPr>
                <w:b/>
                <w:sz w:val="19"/>
                <w:szCs w:val="19"/>
              </w:rPr>
            </w:pPr>
            <w:r>
              <w:rPr>
                <w:b/>
                <w:sz w:val="19"/>
                <w:szCs w:val="19"/>
              </w:rPr>
              <w:t>297</w:t>
            </w:r>
          </w:p>
        </w:tc>
        <w:tc>
          <w:tcPr>
            <w:tcW w:w="675" w:type="dxa"/>
            <w:shd w:val="clear" w:color="auto" w:fill="D9D9D9"/>
            <w:vAlign w:val="center"/>
          </w:tcPr>
          <w:p w:rsidR="00F12C05" w:rsidRPr="00832BA6" w:rsidRDefault="00F12C05" w:rsidP="00F12C05">
            <w:pPr>
              <w:jc w:val="center"/>
              <w:rPr>
                <w:b/>
                <w:sz w:val="19"/>
                <w:szCs w:val="19"/>
              </w:rPr>
            </w:pPr>
            <w:r>
              <w:rPr>
                <w:b/>
                <w:sz w:val="19"/>
                <w:szCs w:val="19"/>
              </w:rPr>
              <w:t>14</w:t>
            </w:r>
          </w:p>
        </w:tc>
      </w:tr>
      <w:tr w:rsidR="00F12C05" w:rsidRPr="00AD03F4" w:rsidTr="00F12C05">
        <w:tc>
          <w:tcPr>
            <w:tcW w:w="4680" w:type="dxa"/>
            <w:shd w:val="clear" w:color="auto" w:fill="auto"/>
            <w:vAlign w:val="center"/>
          </w:tcPr>
          <w:p w:rsidR="00F12C05" w:rsidRPr="00036702" w:rsidRDefault="00F12C05" w:rsidP="00F12C05">
            <w:pPr>
              <w:rPr>
                <w:sz w:val="19"/>
                <w:szCs w:val="19"/>
              </w:rPr>
            </w:pPr>
            <w:r>
              <w:rPr>
                <w:sz w:val="19"/>
                <w:szCs w:val="19"/>
              </w:rPr>
              <w:t>Medical Surgical Nursing</w:t>
            </w:r>
          </w:p>
        </w:tc>
        <w:tc>
          <w:tcPr>
            <w:tcW w:w="1080" w:type="dxa"/>
            <w:shd w:val="clear" w:color="auto" w:fill="auto"/>
            <w:vAlign w:val="center"/>
          </w:tcPr>
          <w:p w:rsidR="00F12C05" w:rsidRPr="00FD4518" w:rsidRDefault="00F12C05" w:rsidP="00F12C05">
            <w:pPr>
              <w:jc w:val="center"/>
              <w:rPr>
                <w:sz w:val="19"/>
                <w:szCs w:val="19"/>
              </w:rPr>
            </w:pPr>
            <w:r>
              <w:rPr>
                <w:sz w:val="19"/>
                <w:szCs w:val="19"/>
              </w:rPr>
              <w:t>112</w:t>
            </w:r>
          </w:p>
        </w:tc>
        <w:tc>
          <w:tcPr>
            <w:tcW w:w="720" w:type="dxa"/>
            <w:shd w:val="clear" w:color="auto" w:fill="auto"/>
            <w:vAlign w:val="center"/>
          </w:tcPr>
          <w:p w:rsidR="00F12C05" w:rsidRPr="00FD4518" w:rsidRDefault="00F12C05" w:rsidP="00F12C05">
            <w:pPr>
              <w:jc w:val="center"/>
              <w:rPr>
                <w:sz w:val="19"/>
                <w:szCs w:val="19"/>
              </w:rPr>
            </w:pPr>
            <w:r>
              <w:rPr>
                <w:sz w:val="19"/>
                <w:szCs w:val="19"/>
              </w:rPr>
              <w:t>14</w:t>
            </w:r>
          </w:p>
        </w:tc>
        <w:tc>
          <w:tcPr>
            <w:tcW w:w="900" w:type="dxa"/>
            <w:shd w:val="clear" w:color="auto" w:fill="auto"/>
            <w:vAlign w:val="center"/>
          </w:tcPr>
          <w:p w:rsidR="00F12C05" w:rsidRPr="00FD4518" w:rsidRDefault="00F12C05" w:rsidP="00F12C05">
            <w:pPr>
              <w:jc w:val="center"/>
              <w:rPr>
                <w:sz w:val="19"/>
                <w:szCs w:val="19"/>
              </w:rPr>
            </w:pPr>
            <w:r>
              <w:rPr>
                <w:sz w:val="19"/>
                <w:szCs w:val="19"/>
              </w:rPr>
              <w:t>26</w:t>
            </w:r>
          </w:p>
        </w:tc>
        <w:tc>
          <w:tcPr>
            <w:tcW w:w="990" w:type="dxa"/>
            <w:shd w:val="clear" w:color="auto" w:fill="auto"/>
            <w:vAlign w:val="center"/>
          </w:tcPr>
          <w:p w:rsidR="00F12C05" w:rsidRPr="00FD4518" w:rsidRDefault="00F12C05" w:rsidP="00F12C05">
            <w:pPr>
              <w:jc w:val="center"/>
              <w:rPr>
                <w:sz w:val="19"/>
                <w:szCs w:val="19"/>
              </w:rPr>
            </w:pPr>
            <w:r>
              <w:rPr>
                <w:sz w:val="19"/>
                <w:szCs w:val="19"/>
              </w:rPr>
              <w:t>3</w:t>
            </w:r>
          </w:p>
        </w:tc>
        <w:tc>
          <w:tcPr>
            <w:tcW w:w="720" w:type="dxa"/>
            <w:shd w:val="clear" w:color="auto" w:fill="auto"/>
            <w:vAlign w:val="center"/>
          </w:tcPr>
          <w:p w:rsidR="00F12C05" w:rsidRPr="00FD4518" w:rsidRDefault="00F12C05" w:rsidP="00F12C05">
            <w:pPr>
              <w:jc w:val="center"/>
              <w:rPr>
                <w:sz w:val="19"/>
                <w:szCs w:val="19"/>
              </w:rPr>
            </w:pPr>
            <w:r>
              <w:rPr>
                <w:sz w:val="19"/>
                <w:szCs w:val="19"/>
              </w:rPr>
              <w:t>118</w:t>
            </w:r>
          </w:p>
        </w:tc>
        <w:tc>
          <w:tcPr>
            <w:tcW w:w="675" w:type="dxa"/>
            <w:shd w:val="clear" w:color="auto" w:fill="auto"/>
            <w:vAlign w:val="center"/>
          </w:tcPr>
          <w:p w:rsidR="00F12C05" w:rsidRPr="00FD4518" w:rsidRDefault="00F12C05" w:rsidP="00F12C05">
            <w:pPr>
              <w:jc w:val="center"/>
              <w:rPr>
                <w:sz w:val="19"/>
                <w:szCs w:val="19"/>
              </w:rPr>
            </w:pPr>
            <w:r>
              <w:rPr>
                <w:sz w:val="19"/>
                <w:szCs w:val="19"/>
              </w:rPr>
              <w:t>273</w:t>
            </w:r>
          </w:p>
        </w:tc>
        <w:tc>
          <w:tcPr>
            <w:tcW w:w="675" w:type="dxa"/>
            <w:shd w:val="clear" w:color="auto" w:fill="auto"/>
            <w:vAlign w:val="center"/>
          </w:tcPr>
          <w:p w:rsidR="00F12C05" w:rsidRPr="00FD4518" w:rsidRDefault="00F12C05" w:rsidP="00F12C05">
            <w:pPr>
              <w:jc w:val="center"/>
              <w:rPr>
                <w:sz w:val="19"/>
                <w:szCs w:val="19"/>
              </w:rPr>
            </w:pPr>
            <w:r>
              <w:rPr>
                <w:sz w:val="19"/>
                <w:szCs w:val="19"/>
              </w:rPr>
              <w:t>11</w:t>
            </w:r>
          </w:p>
        </w:tc>
      </w:tr>
      <w:tr w:rsidR="00F12C05" w:rsidRPr="00800F40" w:rsidTr="00F12C05">
        <w:tc>
          <w:tcPr>
            <w:tcW w:w="4680" w:type="dxa"/>
            <w:tcBorders>
              <w:bottom w:val="single" w:sz="2" w:space="0" w:color="auto"/>
            </w:tcBorders>
            <w:shd w:val="clear" w:color="auto" w:fill="D9D9D9"/>
            <w:vAlign w:val="center"/>
          </w:tcPr>
          <w:p w:rsidR="00F12C05" w:rsidRPr="00800F40" w:rsidRDefault="00F12C05" w:rsidP="00F12C05">
            <w:pPr>
              <w:jc w:val="right"/>
              <w:rPr>
                <w:b/>
                <w:sz w:val="19"/>
                <w:szCs w:val="19"/>
              </w:rPr>
            </w:pPr>
            <w:r w:rsidRPr="00800F40">
              <w:rPr>
                <w:b/>
                <w:sz w:val="19"/>
                <w:szCs w:val="19"/>
              </w:rPr>
              <w:t>Total for Spring Semester</w:t>
            </w:r>
          </w:p>
        </w:tc>
        <w:tc>
          <w:tcPr>
            <w:tcW w:w="108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112</w:t>
            </w:r>
          </w:p>
        </w:tc>
        <w:tc>
          <w:tcPr>
            <w:tcW w:w="72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14</w:t>
            </w:r>
          </w:p>
        </w:tc>
        <w:tc>
          <w:tcPr>
            <w:tcW w:w="90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26</w:t>
            </w:r>
          </w:p>
        </w:tc>
        <w:tc>
          <w:tcPr>
            <w:tcW w:w="99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3</w:t>
            </w:r>
          </w:p>
        </w:tc>
        <w:tc>
          <w:tcPr>
            <w:tcW w:w="720" w:type="dxa"/>
            <w:tcBorders>
              <w:bottom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118</w:t>
            </w:r>
          </w:p>
        </w:tc>
        <w:tc>
          <w:tcPr>
            <w:tcW w:w="675" w:type="dxa"/>
            <w:tcBorders>
              <w:bottom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273</w:t>
            </w:r>
          </w:p>
        </w:tc>
        <w:tc>
          <w:tcPr>
            <w:tcW w:w="675" w:type="dxa"/>
            <w:tcBorders>
              <w:bottom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11</w:t>
            </w:r>
          </w:p>
        </w:tc>
      </w:tr>
      <w:tr w:rsidR="00F12C05" w:rsidRPr="00800F40" w:rsidTr="00F12C05">
        <w:tc>
          <w:tcPr>
            <w:tcW w:w="4680" w:type="dxa"/>
            <w:tcBorders>
              <w:top w:val="single" w:sz="2" w:space="0" w:color="auto"/>
              <w:left w:val="single" w:sz="4" w:space="0" w:color="auto"/>
              <w:bottom w:val="single" w:sz="18" w:space="0" w:color="auto"/>
              <w:right w:val="single" w:sz="4" w:space="0" w:color="auto"/>
            </w:tcBorders>
            <w:shd w:val="clear" w:color="auto" w:fill="D9D9D9"/>
            <w:vAlign w:val="center"/>
          </w:tcPr>
          <w:p w:rsidR="00F12C05" w:rsidRPr="00800F40" w:rsidRDefault="00F12C05" w:rsidP="00F12C05">
            <w:pPr>
              <w:jc w:val="right"/>
              <w:rPr>
                <w:b/>
                <w:caps/>
                <w:sz w:val="19"/>
                <w:szCs w:val="19"/>
              </w:rPr>
            </w:pPr>
            <w:r w:rsidRPr="00800F40">
              <w:rPr>
                <w:b/>
                <w:caps/>
                <w:sz w:val="19"/>
                <w:szCs w:val="19"/>
              </w:rPr>
              <w:t>Total Second Year</w:t>
            </w:r>
          </w:p>
        </w:tc>
        <w:tc>
          <w:tcPr>
            <w:tcW w:w="1080" w:type="dxa"/>
            <w:tcBorders>
              <w:top w:val="single" w:sz="2" w:space="0" w:color="auto"/>
              <w:left w:val="single" w:sz="4"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364</w:t>
            </w:r>
          </w:p>
        </w:tc>
        <w:tc>
          <w:tcPr>
            <w:tcW w:w="72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1</w:t>
            </w:r>
            <w:r>
              <w:rPr>
                <w:b/>
                <w:sz w:val="19"/>
                <w:szCs w:val="19"/>
              </w:rPr>
              <w:t>17</w:t>
            </w:r>
          </w:p>
        </w:tc>
        <w:tc>
          <w:tcPr>
            <w:tcW w:w="90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29</w:t>
            </w:r>
          </w:p>
        </w:tc>
        <w:tc>
          <w:tcPr>
            <w:tcW w:w="99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3</w:t>
            </w:r>
          </w:p>
        </w:tc>
        <w:tc>
          <w:tcPr>
            <w:tcW w:w="720"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Pr>
                <w:b/>
                <w:sz w:val="19"/>
                <w:szCs w:val="19"/>
              </w:rPr>
              <w:t>177</w:t>
            </w:r>
          </w:p>
        </w:tc>
        <w:tc>
          <w:tcPr>
            <w:tcW w:w="675" w:type="dxa"/>
            <w:tcBorders>
              <w:top w:val="single" w:sz="2" w:space="0" w:color="auto"/>
              <w:left w:val="single" w:sz="2" w:space="0" w:color="auto"/>
              <w:bottom w:val="single" w:sz="18" w:space="0" w:color="auto"/>
              <w:right w:val="single" w:sz="2"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690</w:t>
            </w:r>
          </w:p>
        </w:tc>
        <w:tc>
          <w:tcPr>
            <w:tcW w:w="675" w:type="dxa"/>
            <w:tcBorders>
              <w:top w:val="single" w:sz="2" w:space="0" w:color="auto"/>
              <w:left w:val="single" w:sz="2" w:space="0" w:color="auto"/>
              <w:bottom w:val="single" w:sz="18" w:space="0" w:color="auto"/>
              <w:right w:val="single" w:sz="4" w:space="0" w:color="auto"/>
            </w:tcBorders>
            <w:shd w:val="clear" w:color="auto" w:fill="D9D9D9"/>
            <w:vAlign w:val="center"/>
          </w:tcPr>
          <w:p w:rsidR="00F12C05" w:rsidRPr="00800F40" w:rsidRDefault="00F12C05" w:rsidP="00F12C05">
            <w:pPr>
              <w:jc w:val="center"/>
              <w:rPr>
                <w:b/>
                <w:sz w:val="19"/>
                <w:szCs w:val="19"/>
              </w:rPr>
            </w:pPr>
            <w:r w:rsidRPr="00800F40">
              <w:rPr>
                <w:b/>
                <w:sz w:val="19"/>
                <w:szCs w:val="19"/>
              </w:rPr>
              <w:t>32</w:t>
            </w:r>
          </w:p>
        </w:tc>
      </w:tr>
      <w:tr w:rsidR="00F12C05" w:rsidRPr="00800F40" w:rsidTr="00F12C05">
        <w:tc>
          <w:tcPr>
            <w:tcW w:w="10440" w:type="dxa"/>
            <w:gridSpan w:val="8"/>
            <w:tcBorders>
              <w:top w:val="single" w:sz="18" w:space="0" w:color="auto"/>
              <w:left w:val="single" w:sz="4" w:space="0" w:color="auto"/>
              <w:bottom w:val="single" w:sz="18" w:space="0" w:color="auto"/>
              <w:right w:val="single" w:sz="4" w:space="0" w:color="auto"/>
            </w:tcBorders>
            <w:shd w:val="clear" w:color="auto" w:fill="FFFFFF"/>
            <w:vAlign w:val="center"/>
          </w:tcPr>
          <w:p w:rsidR="00F12C05" w:rsidRPr="00800F40" w:rsidRDefault="00F12C05" w:rsidP="00F12C05">
            <w:pPr>
              <w:jc w:val="center"/>
              <w:rPr>
                <w:sz w:val="16"/>
                <w:szCs w:val="16"/>
              </w:rPr>
            </w:pPr>
          </w:p>
        </w:tc>
      </w:tr>
      <w:tr w:rsidR="00F12C05" w:rsidRPr="00800F40" w:rsidTr="00F12C05">
        <w:trPr>
          <w:trHeight w:val="225"/>
        </w:trPr>
        <w:tc>
          <w:tcPr>
            <w:tcW w:w="10440" w:type="dxa"/>
            <w:gridSpan w:val="8"/>
            <w:tcBorders>
              <w:top w:val="single" w:sz="18" w:space="0" w:color="auto"/>
            </w:tcBorders>
            <w:shd w:val="clear" w:color="auto" w:fill="FFFFFF"/>
            <w:vAlign w:val="center"/>
          </w:tcPr>
          <w:p w:rsidR="00F12C05" w:rsidRPr="00800F40" w:rsidRDefault="00F12C05" w:rsidP="00F12C05">
            <w:pPr>
              <w:rPr>
                <w:sz w:val="19"/>
                <w:szCs w:val="19"/>
              </w:rPr>
            </w:pPr>
            <w:r w:rsidRPr="00800F40">
              <w:rPr>
                <w:b/>
                <w:caps/>
                <w:sz w:val="20"/>
                <w:szCs w:val="20"/>
              </w:rPr>
              <w:t xml:space="preserve">                       THIRD Year</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Psychiatric Nursing</w:t>
            </w:r>
          </w:p>
        </w:tc>
        <w:tc>
          <w:tcPr>
            <w:tcW w:w="1080" w:type="dxa"/>
            <w:shd w:val="clear" w:color="auto" w:fill="FFFFFF"/>
            <w:vAlign w:val="center"/>
          </w:tcPr>
          <w:p w:rsidR="00F12C05" w:rsidRPr="00800F40" w:rsidRDefault="00F12C05" w:rsidP="00F12C05">
            <w:pPr>
              <w:jc w:val="center"/>
              <w:rPr>
                <w:sz w:val="19"/>
                <w:szCs w:val="19"/>
              </w:rPr>
            </w:pPr>
            <w:r w:rsidRPr="00800F40">
              <w:rPr>
                <w:sz w:val="19"/>
                <w:szCs w:val="19"/>
              </w:rPr>
              <w:t>65</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900" w:type="dxa"/>
            <w:shd w:val="clear" w:color="auto" w:fill="FFFFFF"/>
            <w:vAlign w:val="center"/>
          </w:tcPr>
          <w:p w:rsidR="00F12C05" w:rsidRPr="00800F40" w:rsidRDefault="00F12C05" w:rsidP="00F12C05">
            <w:pPr>
              <w:jc w:val="center"/>
              <w:rPr>
                <w:sz w:val="19"/>
                <w:szCs w:val="19"/>
              </w:rPr>
            </w:pPr>
            <w:r>
              <w:rPr>
                <w:sz w:val="19"/>
                <w:szCs w:val="19"/>
              </w:rPr>
              <w:t>12</w:t>
            </w:r>
          </w:p>
        </w:tc>
        <w:tc>
          <w:tcPr>
            <w:tcW w:w="990" w:type="dxa"/>
            <w:shd w:val="clear" w:color="auto" w:fill="FFFFFF"/>
            <w:vAlign w:val="center"/>
          </w:tcPr>
          <w:p w:rsidR="00F12C05" w:rsidRPr="00800F40" w:rsidRDefault="00F12C05" w:rsidP="00F12C05">
            <w:pPr>
              <w:jc w:val="center"/>
              <w:rPr>
                <w:sz w:val="19"/>
                <w:szCs w:val="19"/>
              </w:rPr>
            </w:pPr>
            <w:r>
              <w:rPr>
                <w:sz w:val="19"/>
                <w:szCs w:val="19"/>
              </w:rPr>
              <w:t>18</w:t>
            </w:r>
          </w:p>
        </w:tc>
        <w:tc>
          <w:tcPr>
            <w:tcW w:w="720" w:type="dxa"/>
            <w:shd w:val="clear" w:color="auto" w:fill="FFFFFF"/>
            <w:vAlign w:val="center"/>
          </w:tcPr>
          <w:p w:rsidR="00F12C05" w:rsidRPr="00800F40" w:rsidRDefault="00F12C05" w:rsidP="00F12C05">
            <w:pPr>
              <w:jc w:val="center"/>
              <w:rPr>
                <w:sz w:val="19"/>
                <w:szCs w:val="19"/>
              </w:rPr>
            </w:pPr>
            <w:r>
              <w:rPr>
                <w:sz w:val="19"/>
                <w:szCs w:val="19"/>
              </w:rPr>
              <w:t>66</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161</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6</w:t>
            </w:r>
          </w:p>
        </w:tc>
      </w:tr>
      <w:tr w:rsidR="00F12C05" w:rsidRPr="00800F40" w:rsidTr="00F12C05">
        <w:tc>
          <w:tcPr>
            <w:tcW w:w="4680" w:type="dxa"/>
            <w:shd w:val="clear" w:color="auto" w:fill="FFFFFF"/>
          </w:tcPr>
          <w:p w:rsidR="00F12C05" w:rsidRPr="00800F40" w:rsidRDefault="00F12C05" w:rsidP="00F12C05">
            <w:pPr>
              <w:rPr>
                <w:i/>
                <w:sz w:val="19"/>
                <w:szCs w:val="19"/>
              </w:rPr>
            </w:pPr>
            <w:r w:rsidRPr="00800F40">
              <w:rPr>
                <w:i/>
                <w:sz w:val="19"/>
                <w:szCs w:val="19"/>
              </w:rPr>
              <w:t>Medical Ethics  PHIL 2420</w:t>
            </w:r>
          </w:p>
        </w:tc>
        <w:tc>
          <w:tcPr>
            <w:tcW w:w="1080" w:type="dxa"/>
            <w:shd w:val="clear" w:color="auto" w:fill="FFFFFF"/>
            <w:vAlign w:val="center"/>
          </w:tcPr>
          <w:p w:rsidR="00F12C05" w:rsidRPr="00800F40" w:rsidRDefault="00F12C05" w:rsidP="00F12C05">
            <w:pPr>
              <w:jc w:val="center"/>
              <w:rPr>
                <w:i/>
                <w:sz w:val="19"/>
                <w:szCs w:val="19"/>
              </w:rPr>
            </w:pPr>
            <w:r w:rsidRPr="00800F40">
              <w:rPr>
                <w:i/>
                <w:sz w:val="19"/>
                <w:szCs w:val="19"/>
              </w:rPr>
              <w:t>45</w:t>
            </w:r>
          </w:p>
        </w:tc>
        <w:tc>
          <w:tcPr>
            <w:tcW w:w="72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90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99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72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675" w:type="dxa"/>
            <w:shd w:val="clear" w:color="auto" w:fill="FFFFFF"/>
            <w:vAlign w:val="center"/>
          </w:tcPr>
          <w:p w:rsidR="00F12C05" w:rsidRPr="00800F40" w:rsidRDefault="00F12C05" w:rsidP="00F12C05">
            <w:pPr>
              <w:jc w:val="center"/>
              <w:rPr>
                <w:i/>
                <w:sz w:val="19"/>
                <w:szCs w:val="19"/>
              </w:rPr>
            </w:pPr>
            <w:r w:rsidRPr="00800F40">
              <w:rPr>
                <w:i/>
                <w:sz w:val="19"/>
                <w:szCs w:val="19"/>
              </w:rPr>
              <w:t>45</w:t>
            </w:r>
          </w:p>
        </w:tc>
        <w:tc>
          <w:tcPr>
            <w:tcW w:w="675" w:type="dxa"/>
            <w:shd w:val="clear" w:color="auto" w:fill="FFFFFF"/>
            <w:vAlign w:val="center"/>
          </w:tcPr>
          <w:p w:rsidR="00F12C05" w:rsidRPr="00800F40" w:rsidRDefault="00F12C05" w:rsidP="00F12C05">
            <w:pPr>
              <w:jc w:val="center"/>
              <w:rPr>
                <w:i/>
                <w:sz w:val="19"/>
                <w:szCs w:val="19"/>
              </w:rPr>
            </w:pPr>
            <w:r w:rsidRPr="00800F40">
              <w:rPr>
                <w:i/>
                <w:sz w:val="19"/>
                <w:szCs w:val="19"/>
              </w:rPr>
              <w:t>3</w:t>
            </w:r>
          </w:p>
        </w:tc>
      </w:tr>
      <w:tr w:rsidR="00F12C05" w:rsidRPr="00800F40" w:rsidTr="00F12C05">
        <w:tc>
          <w:tcPr>
            <w:tcW w:w="4680" w:type="dxa"/>
            <w:shd w:val="clear" w:color="auto" w:fill="BFBFBF"/>
            <w:vAlign w:val="center"/>
          </w:tcPr>
          <w:p w:rsidR="00F12C05" w:rsidRPr="00800F40" w:rsidRDefault="00F12C05" w:rsidP="00F12C05">
            <w:pPr>
              <w:jc w:val="right"/>
              <w:rPr>
                <w:b/>
                <w:caps/>
                <w:sz w:val="19"/>
                <w:szCs w:val="19"/>
              </w:rPr>
            </w:pPr>
            <w:r w:rsidRPr="00800F40">
              <w:rPr>
                <w:b/>
                <w:sz w:val="19"/>
                <w:szCs w:val="19"/>
              </w:rPr>
              <w:t>Total for Summer Semester</w:t>
            </w:r>
          </w:p>
        </w:tc>
        <w:tc>
          <w:tcPr>
            <w:tcW w:w="1080" w:type="dxa"/>
            <w:shd w:val="clear" w:color="auto" w:fill="BFBFBF"/>
            <w:vAlign w:val="center"/>
          </w:tcPr>
          <w:p w:rsidR="00F12C05" w:rsidRPr="00800F40" w:rsidRDefault="00F12C05" w:rsidP="00F12C05">
            <w:pPr>
              <w:jc w:val="center"/>
              <w:rPr>
                <w:b/>
                <w:sz w:val="19"/>
                <w:szCs w:val="19"/>
              </w:rPr>
            </w:pPr>
            <w:r w:rsidRPr="00800F40">
              <w:rPr>
                <w:b/>
                <w:sz w:val="19"/>
                <w:szCs w:val="19"/>
              </w:rPr>
              <w:t>110</w:t>
            </w:r>
          </w:p>
        </w:tc>
        <w:tc>
          <w:tcPr>
            <w:tcW w:w="720" w:type="dxa"/>
            <w:shd w:val="clear" w:color="auto" w:fill="BFBFBF"/>
            <w:vAlign w:val="center"/>
          </w:tcPr>
          <w:p w:rsidR="00F12C05" w:rsidRPr="00800F40" w:rsidRDefault="00F12C05" w:rsidP="00F12C05">
            <w:pPr>
              <w:jc w:val="center"/>
              <w:rPr>
                <w:b/>
                <w:sz w:val="19"/>
                <w:szCs w:val="19"/>
              </w:rPr>
            </w:pPr>
            <w:r w:rsidRPr="00800F40">
              <w:rPr>
                <w:b/>
                <w:sz w:val="19"/>
                <w:szCs w:val="19"/>
              </w:rPr>
              <w:t>0</w:t>
            </w:r>
          </w:p>
        </w:tc>
        <w:tc>
          <w:tcPr>
            <w:tcW w:w="900" w:type="dxa"/>
            <w:shd w:val="clear" w:color="auto" w:fill="BFBFBF"/>
            <w:vAlign w:val="center"/>
          </w:tcPr>
          <w:p w:rsidR="00F12C05" w:rsidRPr="00800F40" w:rsidRDefault="00F12C05" w:rsidP="00F12C05">
            <w:pPr>
              <w:jc w:val="center"/>
              <w:rPr>
                <w:b/>
                <w:sz w:val="19"/>
                <w:szCs w:val="19"/>
              </w:rPr>
            </w:pPr>
            <w:r>
              <w:rPr>
                <w:b/>
                <w:sz w:val="19"/>
                <w:szCs w:val="19"/>
              </w:rPr>
              <w:t>12</w:t>
            </w:r>
          </w:p>
        </w:tc>
        <w:tc>
          <w:tcPr>
            <w:tcW w:w="990" w:type="dxa"/>
            <w:shd w:val="clear" w:color="auto" w:fill="BFBFBF"/>
            <w:vAlign w:val="center"/>
          </w:tcPr>
          <w:p w:rsidR="00F12C05" w:rsidRPr="00800F40" w:rsidRDefault="00F12C05" w:rsidP="00F12C05">
            <w:pPr>
              <w:jc w:val="center"/>
              <w:rPr>
                <w:b/>
                <w:sz w:val="19"/>
                <w:szCs w:val="19"/>
              </w:rPr>
            </w:pPr>
            <w:r>
              <w:rPr>
                <w:b/>
                <w:sz w:val="19"/>
                <w:szCs w:val="19"/>
              </w:rPr>
              <w:t>18</w:t>
            </w:r>
          </w:p>
        </w:tc>
        <w:tc>
          <w:tcPr>
            <w:tcW w:w="720" w:type="dxa"/>
            <w:shd w:val="clear" w:color="auto" w:fill="BFBFBF"/>
            <w:vAlign w:val="center"/>
          </w:tcPr>
          <w:p w:rsidR="00F12C05" w:rsidRPr="00800F40" w:rsidRDefault="00F12C05" w:rsidP="00F12C05">
            <w:pPr>
              <w:jc w:val="center"/>
              <w:rPr>
                <w:b/>
                <w:sz w:val="19"/>
                <w:szCs w:val="19"/>
              </w:rPr>
            </w:pPr>
            <w:r>
              <w:rPr>
                <w:b/>
                <w:sz w:val="19"/>
                <w:szCs w:val="19"/>
              </w:rPr>
              <w:t>66</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206</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9</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Maternal Child Nursing</w:t>
            </w:r>
          </w:p>
        </w:tc>
        <w:tc>
          <w:tcPr>
            <w:tcW w:w="1080" w:type="dxa"/>
            <w:shd w:val="clear" w:color="auto" w:fill="FFFFFF"/>
            <w:vAlign w:val="center"/>
          </w:tcPr>
          <w:p w:rsidR="00F12C05" w:rsidRPr="00800F40" w:rsidRDefault="00F12C05" w:rsidP="00F12C05">
            <w:pPr>
              <w:jc w:val="center"/>
              <w:rPr>
                <w:sz w:val="19"/>
                <w:szCs w:val="19"/>
              </w:rPr>
            </w:pPr>
            <w:r w:rsidRPr="00800F40">
              <w:rPr>
                <w:sz w:val="19"/>
                <w:szCs w:val="19"/>
              </w:rPr>
              <w:t>108</w:t>
            </w:r>
          </w:p>
        </w:tc>
        <w:tc>
          <w:tcPr>
            <w:tcW w:w="720" w:type="dxa"/>
            <w:shd w:val="clear" w:color="auto" w:fill="FFFFFF"/>
            <w:vAlign w:val="center"/>
          </w:tcPr>
          <w:p w:rsidR="00F12C05" w:rsidRPr="00800F40" w:rsidRDefault="00F12C05" w:rsidP="00F12C05">
            <w:pPr>
              <w:jc w:val="center"/>
              <w:rPr>
                <w:sz w:val="19"/>
                <w:szCs w:val="19"/>
              </w:rPr>
            </w:pPr>
            <w:r>
              <w:rPr>
                <w:sz w:val="19"/>
                <w:szCs w:val="19"/>
              </w:rPr>
              <w:t>20</w:t>
            </w:r>
          </w:p>
        </w:tc>
        <w:tc>
          <w:tcPr>
            <w:tcW w:w="900" w:type="dxa"/>
            <w:shd w:val="clear" w:color="auto" w:fill="FFFFFF"/>
            <w:vAlign w:val="center"/>
          </w:tcPr>
          <w:p w:rsidR="00F12C05" w:rsidRPr="00800F40" w:rsidRDefault="00F12C05" w:rsidP="00F12C05">
            <w:pPr>
              <w:jc w:val="center"/>
              <w:rPr>
                <w:sz w:val="19"/>
                <w:szCs w:val="19"/>
              </w:rPr>
            </w:pPr>
            <w:r>
              <w:rPr>
                <w:sz w:val="19"/>
                <w:szCs w:val="19"/>
              </w:rPr>
              <w:t>44</w:t>
            </w:r>
          </w:p>
        </w:tc>
        <w:tc>
          <w:tcPr>
            <w:tcW w:w="990" w:type="dxa"/>
            <w:shd w:val="clear" w:color="auto" w:fill="FFFFFF"/>
            <w:vAlign w:val="center"/>
          </w:tcPr>
          <w:p w:rsidR="00F12C05" w:rsidRPr="00800F40" w:rsidRDefault="00F12C05" w:rsidP="00F12C05">
            <w:pPr>
              <w:jc w:val="center"/>
              <w:rPr>
                <w:sz w:val="19"/>
                <w:szCs w:val="19"/>
              </w:rPr>
            </w:pPr>
            <w:r>
              <w:rPr>
                <w:sz w:val="19"/>
                <w:szCs w:val="19"/>
              </w:rPr>
              <w:t>7</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1</w:t>
            </w:r>
            <w:r>
              <w:rPr>
                <w:sz w:val="19"/>
                <w:szCs w:val="19"/>
              </w:rPr>
              <w:t>04</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283</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11</w:t>
            </w:r>
          </w:p>
        </w:tc>
      </w:tr>
      <w:tr w:rsidR="00F12C05" w:rsidRPr="00800F40" w:rsidTr="00F12C05">
        <w:tc>
          <w:tcPr>
            <w:tcW w:w="4680" w:type="dxa"/>
            <w:shd w:val="clear" w:color="auto" w:fill="BFBFBF"/>
            <w:vAlign w:val="center"/>
          </w:tcPr>
          <w:p w:rsidR="00F12C05" w:rsidRPr="00800F40" w:rsidRDefault="00F12C05" w:rsidP="00F12C05">
            <w:pPr>
              <w:jc w:val="right"/>
              <w:rPr>
                <w:b/>
                <w:caps/>
                <w:sz w:val="19"/>
                <w:szCs w:val="19"/>
              </w:rPr>
            </w:pPr>
            <w:r w:rsidRPr="00800F40">
              <w:rPr>
                <w:b/>
                <w:sz w:val="19"/>
                <w:szCs w:val="19"/>
              </w:rPr>
              <w:t>Total for Fall Semester</w:t>
            </w:r>
          </w:p>
        </w:tc>
        <w:tc>
          <w:tcPr>
            <w:tcW w:w="1080" w:type="dxa"/>
            <w:shd w:val="clear" w:color="auto" w:fill="BFBFBF"/>
            <w:vAlign w:val="center"/>
          </w:tcPr>
          <w:p w:rsidR="00F12C05" w:rsidRPr="00800F40" w:rsidRDefault="00F12C05" w:rsidP="00F12C05">
            <w:pPr>
              <w:jc w:val="center"/>
              <w:rPr>
                <w:b/>
                <w:sz w:val="19"/>
                <w:szCs w:val="19"/>
              </w:rPr>
            </w:pPr>
            <w:r w:rsidRPr="00800F40">
              <w:rPr>
                <w:b/>
                <w:sz w:val="19"/>
                <w:szCs w:val="19"/>
              </w:rPr>
              <w:t>108</w:t>
            </w:r>
          </w:p>
        </w:tc>
        <w:tc>
          <w:tcPr>
            <w:tcW w:w="720" w:type="dxa"/>
            <w:shd w:val="clear" w:color="auto" w:fill="BFBFBF"/>
            <w:vAlign w:val="center"/>
          </w:tcPr>
          <w:p w:rsidR="00F12C05" w:rsidRPr="00800F40" w:rsidRDefault="00F12C05" w:rsidP="00F12C05">
            <w:pPr>
              <w:jc w:val="center"/>
              <w:rPr>
                <w:b/>
                <w:sz w:val="19"/>
                <w:szCs w:val="19"/>
              </w:rPr>
            </w:pPr>
            <w:r>
              <w:rPr>
                <w:b/>
                <w:sz w:val="19"/>
                <w:szCs w:val="19"/>
              </w:rPr>
              <w:t>20</w:t>
            </w:r>
          </w:p>
        </w:tc>
        <w:tc>
          <w:tcPr>
            <w:tcW w:w="900" w:type="dxa"/>
            <w:shd w:val="clear" w:color="auto" w:fill="BFBFBF"/>
            <w:vAlign w:val="center"/>
          </w:tcPr>
          <w:p w:rsidR="00F12C05" w:rsidRPr="00800F40" w:rsidRDefault="00F12C05" w:rsidP="00F12C05">
            <w:pPr>
              <w:jc w:val="center"/>
              <w:rPr>
                <w:b/>
                <w:sz w:val="19"/>
                <w:szCs w:val="19"/>
              </w:rPr>
            </w:pPr>
            <w:r>
              <w:rPr>
                <w:b/>
                <w:sz w:val="19"/>
                <w:szCs w:val="19"/>
              </w:rPr>
              <w:t>44</w:t>
            </w:r>
          </w:p>
        </w:tc>
        <w:tc>
          <w:tcPr>
            <w:tcW w:w="990" w:type="dxa"/>
            <w:shd w:val="clear" w:color="auto" w:fill="BFBFBF"/>
            <w:vAlign w:val="center"/>
          </w:tcPr>
          <w:p w:rsidR="00F12C05" w:rsidRPr="00800F40" w:rsidRDefault="00F12C05" w:rsidP="00F12C05">
            <w:pPr>
              <w:jc w:val="center"/>
              <w:rPr>
                <w:b/>
                <w:sz w:val="19"/>
                <w:szCs w:val="19"/>
              </w:rPr>
            </w:pPr>
            <w:r>
              <w:rPr>
                <w:b/>
                <w:sz w:val="19"/>
                <w:szCs w:val="19"/>
              </w:rPr>
              <w:t>7</w:t>
            </w:r>
          </w:p>
        </w:tc>
        <w:tc>
          <w:tcPr>
            <w:tcW w:w="720" w:type="dxa"/>
            <w:shd w:val="clear" w:color="auto" w:fill="BFBFBF"/>
            <w:vAlign w:val="center"/>
          </w:tcPr>
          <w:p w:rsidR="00F12C05" w:rsidRPr="00800F40" w:rsidRDefault="00F12C05" w:rsidP="00F12C05">
            <w:pPr>
              <w:jc w:val="center"/>
              <w:rPr>
                <w:b/>
                <w:sz w:val="19"/>
                <w:szCs w:val="19"/>
              </w:rPr>
            </w:pPr>
            <w:r w:rsidRPr="00800F40">
              <w:rPr>
                <w:b/>
                <w:sz w:val="19"/>
                <w:szCs w:val="19"/>
              </w:rPr>
              <w:t>1</w:t>
            </w:r>
            <w:r>
              <w:rPr>
                <w:b/>
                <w:sz w:val="19"/>
                <w:szCs w:val="19"/>
              </w:rPr>
              <w:t>04</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283</w:t>
            </w:r>
          </w:p>
        </w:tc>
        <w:tc>
          <w:tcPr>
            <w:tcW w:w="675" w:type="dxa"/>
            <w:shd w:val="clear" w:color="auto" w:fill="BFBFBF"/>
            <w:vAlign w:val="center"/>
          </w:tcPr>
          <w:p w:rsidR="00F12C05" w:rsidRPr="00800F40" w:rsidRDefault="00F12C05" w:rsidP="00F12C05">
            <w:pPr>
              <w:jc w:val="center"/>
              <w:rPr>
                <w:b/>
                <w:sz w:val="19"/>
                <w:szCs w:val="19"/>
              </w:rPr>
            </w:pPr>
            <w:r w:rsidRPr="00800F40">
              <w:rPr>
                <w:b/>
                <w:sz w:val="19"/>
                <w:szCs w:val="19"/>
              </w:rPr>
              <w:t>11</w:t>
            </w:r>
          </w:p>
        </w:tc>
      </w:tr>
      <w:tr w:rsidR="00F12C05" w:rsidRPr="00800F40" w:rsidTr="00F12C05">
        <w:tc>
          <w:tcPr>
            <w:tcW w:w="4680" w:type="dxa"/>
            <w:shd w:val="clear" w:color="auto" w:fill="auto"/>
            <w:vAlign w:val="center"/>
          </w:tcPr>
          <w:p w:rsidR="00F12C05" w:rsidRPr="00A32C78" w:rsidRDefault="00F12C05" w:rsidP="00F12C05">
            <w:pPr>
              <w:rPr>
                <w:sz w:val="19"/>
                <w:szCs w:val="19"/>
              </w:rPr>
            </w:pPr>
            <w:r>
              <w:rPr>
                <w:sz w:val="19"/>
                <w:szCs w:val="19"/>
              </w:rPr>
              <w:t>Current Issues</w:t>
            </w:r>
          </w:p>
        </w:tc>
        <w:tc>
          <w:tcPr>
            <w:tcW w:w="1080" w:type="dxa"/>
            <w:shd w:val="clear" w:color="auto" w:fill="auto"/>
            <w:vAlign w:val="center"/>
          </w:tcPr>
          <w:p w:rsidR="00F12C05" w:rsidRPr="00A32C78" w:rsidRDefault="00F12C05" w:rsidP="00F12C05">
            <w:pPr>
              <w:jc w:val="center"/>
              <w:rPr>
                <w:sz w:val="19"/>
                <w:szCs w:val="19"/>
              </w:rPr>
            </w:pPr>
            <w:r w:rsidRPr="00A32C78">
              <w:rPr>
                <w:sz w:val="19"/>
                <w:szCs w:val="19"/>
              </w:rPr>
              <w:t>15</w:t>
            </w:r>
          </w:p>
        </w:tc>
        <w:tc>
          <w:tcPr>
            <w:tcW w:w="720" w:type="dxa"/>
            <w:shd w:val="clear" w:color="auto" w:fill="auto"/>
            <w:vAlign w:val="center"/>
          </w:tcPr>
          <w:p w:rsidR="00F12C05" w:rsidRPr="00A32C78" w:rsidRDefault="00F12C05" w:rsidP="00F12C05">
            <w:pPr>
              <w:jc w:val="center"/>
              <w:rPr>
                <w:sz w:val="19"/>
                <w:szCs w:val="19"/>
              </w:rPr>
            </w:pPr>
            <w:r>
              <w:rPr>
                <w:sz w:val="19"/>
                <w:szCs w:val="19"/>
              </w:rPr>
              <w:t>0</w:t>
            </w:r>
          </w:p>
        </w:tc>
        <w:tc>
          <w:tcPr>
            <w:tcW w:w="900" w:type="dxa"/>
            <w:shd w:val="clear" w:color="auto" w:fill="auto"/>
            <w:vAlign w:val="center"/>
          </w:tcPr>
          <w:p w:rsidR="00F12C05" w:rsidRPr="00A32C78" w:rsidRDefault="00F12C05" w:rsidP="00F12C05">
            <w:pPr>
              <w:jc w:val="center"/>
              <w:rPr>
                <w:sz w:val="19"/>
                <w:szCs w:val="19"/>
              </w:rPr>
            </w:pPr>
            <w:r>
              <w:rPr>
                <w:sz w:val="19"/>
                <w:szCs w:val="19"/>
              </w:rPr>
              <w:t>0</w:t>
            </w:r>
          </w:p>
        </w:tc>
        <w:tc>
          <w:tcPr>
            <w:tcW w:w="990" w:type="dxa"/>
            <w:shd w:val="clear" w:color="auto" w:fill="auto"/>
            <w:vAlign w:val="center"/>
          </w:tcPr>
          <w:p w:rsidR="00F12C05" w:rsidRPr="00A32C78" w:rsidRDefault="00F12C05" w:rsidP="00F12C05">
            <w:pPr>
              <w:jc w:val="center"/>
              <w:rPr>
                <w:sz w:val="19"/>
                <w:szCs w:val="19"/>
              </w:rPr>
            </w:pPr>
            <w:r>
              <w:rPr>
                <w:sz w:val="19"/>
                <w:szCs w:val="19"/>
              </w:rPr>
              <w:t>0</w:t>
            </w:r>
          </w:p>
        </w:tc>
        <w:tc>
          <w:tcPr>
            <w:tcW w:w="720" w:type="dxa"/>
            <w:shd w:val="clear" w:color="auto" w:fill="auto"/>
            <w:vAlign w:val="center"/>
          </w:tcPr>
          <w:p w:rsidR="00F12C05" w:rsidRPr="00A32C78" w:rsidRDefault="00F12C05" w:rsidP="00F12C05">
            <w:pPr>
              <w:jc w:val="center"/>
              <w:rPr>
                <w:sz w:val="19"/>
                <w:szCs w:val="19"/>
              </w:rPr>
            </w:pPr>
            <w:r>
              <w:rPr>
                <w:sz w:val="19"/>
                <w:szCs w:val="19"/>
              </w:rPr>
              <w:t>0</w:t>
            </w:r>
          </w:p>
        </w:tc>
        <w:tc>
          <w:tcPr>
            <w:tcW w:w="675" w:type="dxa"/>
            <w:shd w:val="clear" w:color="auto" w:fill="auto"/>
            <w:vAlign w:val="center"/>
          </w:tcPr>
          <w:p w:rsidR="00F12C05" w:rsidRPr="00A32C78" w:rsidRDefault="00F12C05" w:rsidP="00F12C05">
            <w:pPr>
              <w:jc w:val="center"/>
              <w:rPr>
                <w:sz w:val="19"/>
                <w:szCs w:val="19"/>
              </w:rPr>
            </w:pPr>
            <w:r>
              <w:rPr>
                <w:sz w:val="19"/>
                <w:szCs w:val="19"/>
              </w:rPr>
              <w:t>15</w:t>
            </w:r>
          </w:p>
        </w:tc>
        <w:tc>
          <w:tcPr>
            <w:tcW w:w="675" w:type="dxa"/>
            <w:shd w:val="clear" w:color="auto" w:fill="auto"/>
            <w:vAlign w:val="center"/>
          </w:tcPr>
          <w:p w:rsidR="00F12C05" w:rsidRPr="00A32C78" w:rsidRDefault="00F12C05" w:rsidP="00F12C05">
            <w:pPr>
              <w:jc w:val="center"/>
              <w:rPr>
                <w:sz w:val="19"/>
                <w:szCs w:val="19"/>
              </w:rPr>
            </w:pPr>
            <w:r>
              <w:rPr>
                <w:sz w:val="19"/>
                <w:szCs w:val="19"/>
              </w:rPr>
              <w:t>1</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Advanced Medical Surgical Nursing</w:t>
            </w:r>
          </w:p>
        </w:tc>
        <w:tc>
          <w:tcPr>
            <w:tcW w:w="1080" w:type="dxa"/>
            <w:shd w:val="clear" w:color="auto" w:fill="FFFFFF"/>
            <w:vAlign w:val="center"/>
          </w:tcPr>
          <w:p w:rsidR="00F12C05" w:rsidRPr="00800F40" w:rsidRDefault="00F12C05" w:rsidP="00F12C05">
            <w:pPr>
              <w:jc w:val="center"/>
              <w:rPr>
                <w:sz w:val="19"/>
                <w:szCs w:val="19"/>
              </w:rPr>
            </w:pPr>
            <w:r>
              <w:rPr>
                <w:sz w:val="19"/>
                <w:szCs w:val="19"/>
              </w:rPr>
              <w:t>104</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12</w:t>
            </w:r>
          </w:p>
        </w:tc>
        <w:tc>
          <w:tcPr>
            <w:tcW w:w="900" w:type="dxa"/>
            <w:shd w:val="clear" w:color="auto" w:fill="FFFFFF"/>
            <w:vAlign w:val="center"/>
          </w:tcPr>
          <w:p w:rsidR="00F12C05" w:rsidRPr="00800F40" w:rsidRDefault="00F12C05" w:rsidP="00F12C05">
            <w:pPr>
              <w:jc w:val="center"/>
              <w:rPr>
                <w:sz w:val="19"/>
                <w:szCs w:val="19"/>
              </w:rPr>
            </w:pPr>
            <w:r>
              <w:rPr>
                <w:sz w:val="19"/>
                <w:szCs w:val="19"/>
              </w:rPr>
              <w:t>18</w:t>
            </w:r>
          </w:p>
        </w:tc>
        <w:tc>
          <w:tcPr>
            <w:tcW w:w="99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720" w:type="dxa"/>
            <w:shd w:val="clear" w:color="auto" w:fill="FFFFFF"/>
            <w:vAlign w:val="center"/>
          </w:tcPr>
          <w:p w:rsidR="00F12C05" w:rsidRPr="00800F40" w:rsidRDefault="00F12C05" w:rsidP="00F12C05">
            <w:pPr>
              <w:jc w:val="center"/>
              <w:rPr>
                <w:sz w:val="19"/>
                <w:szCs w:val="19"/>
              </w:rPr>
            </w:pPr>
            <w:r>
              <w:rPr>
                <w:sz w:val="19"/>
                <w:szCs w:val="19"/>
              </w:rPr>
              <w:t>173</w:t>
            </w:r>
          </w:p>
        </w:tc>
        <w:tc>
          <w:tcPr>
            <w:tcW w:w="675" w:type="dxa"/>
            <w:shd w:val="clear" w:color="auto" w:fill="FFFFFF"/>
            <w:vAlign w:val="center"/>
          </w:tcPr>
          <w:p w:rsidR="00F12C05" w:rsidRPr="00800F40" w:rsidRDefault="00F12C05" w:rsidP="00F12C05">
            <w:pPr>
              <w:jc w:val="center"/>
              <w:rPr>
                <w:sz w:val="19"/>
                <w:szCs w:val="19"/>
              </w:rPr>
            </w:pPr>
            <w:r>
              <w:rPr>
                <w:sz w:val="19"/>
                <w:szCs w:val="19"/>
              </w:rPr>
              <w:t>307</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w:t>
            </w:r>
            <w:r>
              <w:rPr>
                <w:sz w:val="19"/>
                <w:szCs w:val="19"/>
              </w:rPr>
              <w:t>1</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sz w:val="19"/>
                <w:szCs w:val="19"/>
              </w:rPr>
              <w:t>Total for Spring Semester</w:t>
            </w:r>
          </w:p>
        </w:tc>
        <w:tc>
          <w:tcPr>
            <w:tcW w:w="1080" w:type="dxa"/>
            <w:shd w:val="clear" w:color="auto" w:fill="D9D9D9"/>
            <w:vAlign w:val="center"/>
          </w:tcPr>
          <w:p w:rsidR="00F12C05" w:rsidRPr="00800F40" w:rsidRDefault="00F12C05" w:rsidP="00F12C05">
            <w:pPr>
              <w:jc w:val="center"/>
              <w:rPr>
                <w:b/>
                <w:sz w:val="19"/>
                <w:szCs w:val="19"/>
              </w:rPr>
            </w:pPr>
            <w:r w:rsidRPr="00800F40">
              <w:rPr>
                <w:b/>
                <w:sz w:val="19"/>
                <w:szCs w:val="19"/>
              </w:rPr>
              <w:t>119</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12</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18</w:t>
            </w:r>
          </w:p>
        </w:tc>
        <w:tc>
          <w:tcPr>
            <w:tcW w:w="990" w:type="dxa"/>
            <w:shd w:val="clear" w:color="auto" w:fill="D9D9D9"/>
            <w:vAlign w:val="center"/>
          </w:tcPr>
          <w:p w:rsidR="00F12C05" w:rsidRPr="00800F40" w:rsidRDefault="00F12C05" w:rsidP="00F12C05">
            <w:pPr>
              <w:jc w:val="center"/>
              <w:rPr>
                <w:b/>
                <w:sz w:val="19"/>
                <w:szCs w:val="19"/>
              </w:rPr>
            </w:pPr>
            <w:r w:rsidRPr="00800F40">
              <w:rPr>
                <w:b/>
                <w:sz w:val="19"/>
                <w:szCs w:val="19"/>
              </w:rPr>
              <w:t>0</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173</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322</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12</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caps/>
                <w:sz w:val="19"/>
                <w:szCs w:val="19"/>
              </w:rPr>
              <w:t>TOTAL THIRD YEAR</w:t>
            </w:r>
          </w:p>
        </w:tc>
        <w:tc>
          <w:tcPr>
            <w:tcW w:w="1080" w:type="dxa"/>
            <w:shd w:val="clear" w:color="auto" w:fill="D9D9D9"/>
            <w:vAlign w:val="center"/>
          </w:tcPr>
          <w:p w:rsidR="00F12C05" w:rsidRPr="00800F40" w:rsidRDefault="00F12C05" w:rsidP="00F12C05">
            <w:pPr>
              <w:jc w:val="center"/>
              <w:rPr>
                <w:b/>
                <w:sz w:val="19"/>
                <w:szCs w:val="19"/>
              </w:rPr>
            </w:pPr>
            <w:r w:rsidRPr="00800F40">
              <w:rPr>
                <w:b/>
                <w:sz w:val="19"/>
                <w:szCs w:val="19"/>
              </w:rPr>
              <w:t>337</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32</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74</w:t>
            </w:r>
          </w:p>
        </w:tc>
        <w:tc>
          <w:tcPr>
            <w:tcW w:w="990" w:type="dxa"/>
            <w:shd w:val="clear" w:color="auto" w:fill="D9D9D9"/>
            <w:vAlign w:val="center"/>
          </w:tcPr>
          <w:p w:rsidR="00F12C05" w:rsidRPr="00800F40" w:rsidRDefault="00F12C05" w:rsidP="00F12C05">
            <w:pPr>
              <w:jc w:val="center"/>
              <w:rPr>
                <w:b/>
                <w:sz w:val="19"/>
                <w:szCs w:val="19"/>
              </w:rPr>
            </w:pPr>
            <w:r>
              <w:rPr>
                <w:b/>
                <w:sz w:val="19"/>
                <w:szCs w:val="19"/>
              </w:rPr>
              <w:t>25</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343</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811</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32</w:t>
            </w:r>
          </w:p>
        </w:tc>
      </w:tr>
      <w:tr w:rsidR="00F12C05" w:rsidRPr="00AD03F4" w:rsidTr="00F12C05">
        <w:tc>
          <w:tcPr>
            <w:tcW w:w="4680" w:type="dxa"/>
            <w:shd w:val="clear" w:color="auto" w:fill="D9D9D9"/>
            <w:vAlign w:val="center"/>
          </w:tcPr>
          <w:p w:rsidR="00F12C05" w:rsidRPr="00800F40" w:rsidRDefault="00F12C05" w:rsidP="00F12C05">
            <w:pPr>
              <w:jc w:val="right"/>
              <w:rPr>
                <w:b/>
                <w:caps/>
                <w:sz w:val="19"/>
                <w:szCs w:val="19"/>
              </w:rPr>
            </w:pPr>
            <w:r w:rsidRPr="00800F40">
              <w:rPr>
                <w:b/>
                <w:caps/>
                <w:sz w:val="19"/>
                <w:szCs w:val="19"/>
              </w:rPr>
              <w:t>Total for the Program</w:t>
            </w:r>
          </w:p>
        </w:tc>
        <w:tc>
          <w:tcPr>
            <w:tcW w:w="1080" w:type="dxa"/>
            <w:shd w:val="clear" w:color="auto" w:fill="D9D9D9"/>
            <w:vAlign w:val="center"/>
          </w:tcPr>
          <w:p w:rsidR="00F12C05" w:rsidRPr="00800F40" w:rsidRDefault="00F12C05" w:rsidP="00F12C05">
            <w:pPr>
              <w:jc w:val="center"/>
              <w:rPr>
                <w:b/>
                <w:sz w:val="19"/>
                <w:szCs w:val="19"/>
              </w:rPr>
            </w:pPr>
            <w:r>
              <w:rPr>
                <w:b/>
                <w:sz w:val="19"/>
                <w:szCs w:val="19"/>
              </w:rPr>
              <w:t>1061</w:t>
            </w:r>
          </w:p>
        </w:tc>
        <w:tc>
          <w:tcPr>
            <w:tcW w:w="720" w:type="dxa"/>
            <w:shd w:val="clear" w:color="auto" w:fill="D9D9D9"/>
            <w:vAlign w:val="center"/>
          </w:tcPr>
          <w:p w:rsidR="00F12C05" w:rsidRPr="00800F40" w:rsidRDefault="00F12C05" w:rsidP="00F12C05">
            <w:pPr>
              <w:jc w:val="center"/>
              <w:rPr>
                <w:b/>
                <w:sz w:val="19"/>
                <w:szCs w:val="19"/>
              </w:rPr>
            </w:pPr>
            <w:r w:rsidRPr="00800F40">
              <w:rPr>
                <w:b/>
                <w:sz w:val="19"/>
                <w:szCs w:val="19"/>
              </w:rPr>
              <w:t>2</w:t>
            </w:r>
            <w:r>
              <w:rPr>
                <w:b/>
                <w:sz w:val="19"/>
                <w:szCs w:val="19"/>
              </w:rPr>
              <w:t>09</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103</w:t>
            </w:r>
          </w:p>
        </w:tc>
        <w:tc>
          <w:tcPr>
            <w:tcW w:w="990" w:type="dxa"/>
            <w:shd w:val="clear" w:color="auto" w:fill="D9D9D9"/>
            <w:vAlign w:val="center"/>
          </w:tcPr>
          <w:p w:rsidR="00F12C05" w:rsidRPr="00800F40" w:rsidRDefault="00F12C05" w:rsidP="00F12C05">
            <w:pPr>
              <w:jc w:val="center"/>
              <w:rPr>
                <w:b/>
                <w:sz w:val="19"/>
                <w:szCs w:val="19"/>
              </w:rPr>
            </w:pPr>
            <w:r>
              <w:rPr>
                <w:b/>
                <w:sz w:val="19"/>
                <w:szCs w:val="19"/>
              </w:rPr>
              <w:t>28</w:t>
            </w:r>
          </w:p>
        </w:tc>
        <w:tc>
          <w:tcPr>
            <w:tcW w:w="720" w:type="dxa"/>
            <w:shd w:val="clear" w:color="auto" w:fill="D9D9D9"/>
            <w:vAlign w:val="center"/>
          </w:tcPr>
          <w:p w:rsidR="00F12C05" w:rsidRPr="00800F40" w:rsidRDefault="00F12C05" w:rsidP="00F12C05">
            <w:pPr>
              <w:jc w:val="center"/>
              <w:rPr>
                <w:b/>
                <w:sz w:val="19"/>
                <w:szCs w:val="19"/>
              </w:rPr>
            </w:pPr>
            <w:r w:rsidRPr="00800F40">
              <w:rPr>
                <w:b/>
                <w:sz w:val="19"/>
                <w:szCs w:val="19"/>
              </w:rPr>
              <w:t>5</w:t>
            </w:r>
            <w:r>
              <w:rPr>
                <w:b/>
                <w:sz w:val="19"/>
                <w:szCs w:val="19"/>
              </w:rPr>
              <w:t>20</w:t>
            </w:r>
          </w:p>
        </w:tc>
        <w:tc>
          <w:tcPr>
            <w:tcW w:w="675" w:type="dxa"/>
            <w:shd w:val="clear" w:color="auto" w:fill="D9D9D9"/>
            <w:vAlign w:val="center"/>
          </w:tcPr>
          <w:p w:rsidR="00F12C05" w:rsidRPr="00800F40" w:rsidRDefault="00F12C05" w:rsidP="00F12C05">
            <w:pPr>
              <w:jc w:val="center"/>
              <w:rPr>
                <w:b/>
                <w:sz w:val="19"/>
                <w:szCs w:val="19"/>
              </w:rPr>
            </w:pPr>
            <w:r w:rsidRPr="00800F40">
              <w:rPr>
                <w:b/>
                <w:sz w:val="19"/>
                <w:szCs w:val="19"/>
              </w:rPr>
              <w:t>19</w:t>
            </w:r>
            <w:r>
              <w:rPr>
                <w:b/>
                <w:sz w:val="19"/>
                <w:szCs w:val="19"/>
              </w:rPr>
              <w:t>2</w:t>
            </w:r>
            <w:r w:rsidRPr="00800F40">
              <w:rPr>
                <w:b/>
                <w:sz w:val="19"/>
                <w:szCs w:val="19"/>
              </w:rPr>
              <w:t>1</w:t>
            </w:r>
          </w:p>
        </w:tc>
        <w:tc>
          <w:tcPr>
            <w:tcW w:w="675" w:type="dxa"/>
            <w:shd w:val="clear" w:color="auto" w:fill="D9D9D9"/>
            <w:vAlign w:val="center"/>
          </w:tcPr>
          <w:p w:rsidR="00F12C05" w:rsidRPr="00800F40" w:rsidRDefault="00F12C05" w:rsidP="00F12C05">
            <w:pPr>
              <w:jc w:val="center"/>
              <w:rPr>
                <w:b/>
                <w:sz w:val="19"/>
                <w:szCs w:val="19"/>
              </w:rPr>
            </w:pPr>
            <w:r>
              <w:rPr>
                <w:b/>
                <w:sz w:val="19"/>
                <w:szCs w:val="19"/>
              </w:rPr>
              <w:t>90</w:t>
            </w:r>
          </w:p>
        </w:tc>
      </w:tr>
    </w:tbl>
    <w:p w:rsidR="00F12C05" w:rsidRDefault="00F12C05" w:rsidP="00F12C05">
      <w:pPr>
        <w:rPr>
          <w:b/>
        </w:rPr>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Pr="00B57F34" w:rsidRDefault="00F12C05" w:rsidP="00F12C05">
      <w:pPr>
        <w:jc w:val="center"/>
        <w:rPr>
          <w:b/>
        </w:rPr>
      </w:pPr>
      <w:r w:rsidRPr="00B57F34">
        <w:rPr>
          <w:b/>
        </w:rPr>
        <w:t xml:space="preserve">CURRICULUM PLAN </w:t>
      </w:r>
    </w:p>
    <w:p w:rsidR="00F12C05" w:rsidRDefault="00F12C05" w:rsidP="00F12C05">
      <w:pPr>
        <w:jc w:val="center"/>
        <w:rPr>
          <w:b/>
        </w:rPr>
      </w:pPr>
      <w:r w:rsidRPr="00B57F34">
        <w:rPr>
          <w:b/>
        </w:rPr>
        <w:t>LPN to RN (diploma in nursing)</w:t>
      </w:r>
    </w:p>
    <w:p w:rsidR="00F12C05" w:rsidRPr="00B57F34" w:rsidRDefault="00F12C05" w:rsidP="00F12C05">
      <w:pPr>
        <w:jc w:val="center"/>
        <w:rPr>
          <w:b/>
        </w:rPr>
      </w:pPr>
      <w:r>
        <w:rPr>
          <w:b/>
        </w:rPr>
        <w:t>Class of 2020</w:t>
      </w:r>
    </w:p>
    <w:p w:rsidR="00F12C05" w:rsidRPr="00B57F34" w:rsidRDefault="00F12C05" w:rsidP="00F12C05">
      <w:pPr>
        <w:jc w:val="center"/>
      </w:pPr>
    </w:p>
    <w:p w:rsidR="00F12C05" w:rsidRPr="00B57F34" w:rsidRDefault="00F12C05" w:rsidP="00F12C05">
      <w:pPr>
        <w:jc w:val="center"/>
      </w:pPr>
      <w:r w:rsidRPr="00B57F34">
        <w:t xml:space="preserve">Firelands Regional Medical Center School of Nursing / BGSU Firelands </w:t>
      </w:r>
    </w:p>
    <w:p w:rsidR="00F12C05" w:rsidRPr="00B57F34" w:rsidRDefault="00F12C05" w:rsidP="00F12C05">
      <w:pPr>
        <w:jc w:val="center"/>
      </w:pPr>
      <w:r w:rsidRPr="00B57F34">
        <w:t>Sandusky, Ohio</w:t>
      </w:r>
    </w:p>
    <w:p w:rsidR="00F12C05" w:rsidRPr="00B57F34" w:rsidRDefault="00F12C05" w:rsidP="00F12C05">
      <w:pPr>
        <w:jc w:val="center"/>
        <w:rPr>
          <w:b/>
        </w:rPr>
      </w:pPr>
    </w:p>
    <w:tbl>
      <w:tblPr>
        <w:tblW w:w="10890" w:type="dxa"/>
        <w:tblInd w:w="-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0"/>
        <w:gridCol w:w="810"/>
        <w:gridCol w:w="720"/>
        <w:gridCol w:w="900"/>
        <w:gridCol w:w="900"/>
        <w:gridCol w:w="720"/>
        <w:gridCol w:w="900"/>
        <w:gridCol w:w="810"/>
      </w:tblGrid>
      <w:tr w:rsidR="00F12C05" w:rsidRPr="00B57F34" w:rsidTr="00F12C05">
        <w:trPr>
          <w:cantSplit/>
          <w:trHeight w:val="332"/>
        </w:trPr>
        <w:tc>
          <w:tcPr>
            <w:tcW w:w="513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rPr>
                <w:b/>
              </w:rPr>
            </w:pPr>
            <w:r w:rsidRPr="00B57F34">
              <w:rPr>
                <w:b/>
              </w:rPr>
              <w:t>Course Title</w:t>
            </w:r>
          </w:p>
        </w:tc>
        <w:tc>
          <w:tcPr>
            <w:tcW w:w="81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Theory 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Lab</w:t>
            </w:r>
          </w:p>
          <w:p w:rsidR="00F12C05" w:rsidRPr="00B57F34" w:rsidRDefault="00F12C05" w:rsidP="00F12C05">
            <w:pPr>
              <w:jc w:val="center"/>
              <w:rPr>
                <w:b/>
                <w:sz w:val="14"/>
                <w:szCs w:val="14"/>
              </w:rPr>
            </w:pPr>
            <w:r w:rsidRPr="00B57F34">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3"/>
                <w:szCs w:val="13"/>
              </w:rPr>
            </w:pPr>
            <w:r w:rsidRPr="00B57F34">
              <w:rPr>
                <w:b/>
                <w:sz w:val="13"/>
                <w:szCs w:val="13"/>
              </w:rPr>
              <w:t>Simulation</w:t>
            </w:r>
          </w:p>
          <w:p w:rsidR="00F12C05" w:rsidRPr="00B57F34" w:rsidRDefault="00F12C05" w:rsidP="00F12C05">
            <w:pPr>
              <w:jc w:val="center"/>
              <w:rPr>
                <w:b/>
                <w:sz w:val="14"/>
                <w:szCs w:val="14"/>
              </w:rPr>
            </w:pPr>
            <w:r w:rsidRPr="00B57F34">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2"/>
                <w:szCs w:val="12"/>
              </w:rPr>
            </w:pPr>
            <w:r w:rsidRPr="00B57F34">
              <w:rPr>
                <w:b/>
                <w:sz w:val="12"/>
                <w:szCs w:val="12"/>
              </w:rPr>
              <w:t>Observation</w:t>
            </w:r>
          </w:p>
          <w:p w:rsidR="00F12C05" w:rsidRPr="00B57F34" w:rsidRDefault="00F12C05" w:rsidP="00F12C05">
            <w:pPr>
              <w:jc w:val="center"/>
              <w:rPr>
                <w:b/>
                <w:sz w:val="14"/>
                <w:szCs w:val="14"/>
              </w:rPr>
            </w:pPr>
            <w:r w:rsidRPr="00B57F34">
              <w:rPr>
                <w:b/>
                <w:sz w:val="14"/>
                <w:szCs w:val="14"/>
              </w:rPr>
              <w:t>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Clinical 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Total Hours</w:t>
            </w:r>
          </w:p>
        </w:tc>
        <w:tc>
          <w:tcPr>
            <w:tcW w:w="81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Credit Hours</w:t>
            </w:r>
          </w:p>
        </w:tc>
      </w:tr>
      <w:tr w:rsidR="00F12C05" w:rsidRPr="00B57F34" w:rsidTr="00F12C05">
        <w:tc>
          <w:tcPr>
            <w:tcW w:w="10890" w:type="dxa"/>
            <w:gridSpan w:val="8"/>
          </w:tcPr>
          <w:p w:rsidR="00F12C05" w:rsidRPr="00B57F34" w:rsidRDefault="00F12C05" w:rsidP="00F12C05">
            <w:pPr>
              <w:rPr>
                <w:i/>
                <w:sz w:val="19"/>
                <w:szCs w:val="19"/>
              </w:rPr>
            </w:pPr>
            <w:r>
              <w:rPr>
                <w:b/>
                <w:caps/>
                <w:sz w:val="19"/>
                <w:szCs w:val="19"/>
              </w:rPr>
              <w:t xml:space="preserve">                                      </w:t>
            </w:r>
            <w:r w:rsidRPr="00B57F34">
              <w:rPr>
                <w:b/>
                <w:caps/>
                <w:sz w:val="19"/>
                <w:szCs w:val="19"/>
              </w:rPr>
              <w:t>First Year</w:t>
            </w:r>
          </w:p>
        </w:tc>
      </w:tr>
      <w:tr w:rsidR="00F12C05" w:rsidRPr="00B57F34" w:rsidTr="00F12C05">
        <w:tc>
          <w:tcPr>
            <w:tcW w:w="5130" w:type="dxa"/>
          </w:tcPr>
          <w:p w:rsidR="00F12C05" w:rsidRPr="00B57F34" w:rsidRDefault="00F12C05" w:rsidP="00F12C05">
            <w:pPr>
              <w:rPr>
                <w:i/>
                <w:sz w:val="19"/>
                <w:szCs w:val="19"/>
              </w:rPr>
            </w:pPr>
            <w:r>
              <w:rPr>
                <w:i/>
                <w:sz w:val="19"/>
                <w:szCs w:val="19"/>
              </w:rPr>
              <w:t>Basic</w:t>
            </w:r>
            <w:r w:rsidRPr="00B57F34">
              <w:rPr>
                <w:i/>
                <w:sz w:val="19"/>
                <w:szCs w:val="19"/>
              </w:rPr>
              <w:t xml:space="preserve"> Anatomy &amp; Physiology </w:t>
            </w:r>
            <w:r>
              <w:rPr>
                <w:i/>
                <w:sz w:val="19"/>
                <w:szCs w:val="19"/>
              </w:rPr>
              <w:t>for Allied Health</w:t>
            </w:r>
            <w:r w:rsidRPr="00B57F34">
              <w:rPr>
                <w:i/>
                <w:sz w:val="19"/>
                <w:szCs w:val="19"/>
              </w:rPr>
              <w:t xml:space="preserve"> </w:t>
            </w:r>
            <w:r>
              <w:rPr>
                <w:i/>
                <w:sz w:val="19"/>
                <w:szCs w:val="19"/>
              </w:rPr>
              <w:t xml:space="preserve"> </w:t>
            </w:r>
            <w:r w:rsidRPr="00B57F34">
              <w:rPr>
                <w:i/>
                <w:sz w:val="19"/>
                <w:szCs w:val="19"/>
              </w:rPr>
              <w:t>AHTH 1</w:t>
            </w:r>
            <w:r>
              <w:rPr>
                <w:i/>
                <w:sz w:val="19"/>
                <w:szCs w:val="19"/>
              </w:rPr>
              <w:t>310</w:t>
            </w:r>
          </w:p>
        </w:tc>
        <w:tc>
          <w:tcPr>
            <w:tcW w:w="810" w:type="dxa"/>
          </w:tcPr>
          <w:p w:rsidR="00F12C05" w:rsidRPr="00B57F34" w:rsidRDefault="00F12C05" w:rsidP="00F12C05">
            <w:pPr>
              <w:jc w:val="center"/>
              <w:rPr>
                <w:i/>
                <w:sz w:val="19"/>
                <w:szCs w:val="19"/>
              </w:rPr>
            </w:pPr>
            <w:r w:rsidRPr="00B57F34">
              <w:rPr>
                <w:i/>
                <w:sz w:val="19"/>
                <w:szCs w:val="19"/>
              </w:rPr>
              <w:t>60</w:t>
            </w:r>
          </w:p>
        </w:tc>
        <w:tc>
          <w:tcPr>
            <w:tcW w:w="720" w:type="dxa"/>
          </w:tcPr>
          <w:p w:rsidR="00F12C05" w:rsidRPr="00B57F34" w:rsidRDefault="00F12C05" w:rsidP="00F12C05">
            <w:pPr>
              <w:jc w:val="center"/>
              <w:rPr>
                <w:i/>
                <w:sz w:val="19"/>
                <w:szCs w:val="19"/>
              </w:rPr>
            </w:pPr>
            <w:r>
              <w:rPr>
                <w:i/>
                <w:sz w:val="19"/>
                <w:szCs w:val="19"/>
              </w:rPr>
              <w:t>3</w:t>
            </w:r>
            <w:r w:rsidRPr="00B57F34">
              <w:rPr>
                <w:i/>
                <w:sz w:val="19"/>
                <w:szCs w:val="19"/>
              </w:rPr>
              <w:t>0</w:t>
            </w:r>
          </w:p>
        </w:tc>
        <w:tc>
          <w:tcPr>
            <w:tcW w:w="900" w:type="dxa"/>
          </w:tcPr>
          <w:p w:rsidR="00F12C05" w:rsidRPr="00B57F34" w:rsidRDefault="00F12C05" w:rsidP="00F12C05">
            <w:pPr>
              <w:jc w:val="center"/>
              <w:rPr>
                <w:i/>
                <w:sz w:val="19"/>
                <w:szCs w:val="19"/>
              </w:rPr>
            </w:pPr>
            <w:r w:rsidRPr="00B57F34">
              <w:rPr>
                <w:i/>
                <w:sz w:val="19"/>
                <w:szCs w:val="19"/>
              </w:rPr>
              <w:t>0</w:t>
            </w:r>
          </w:p>
        </w:tc>
        <w:tc>
          <w:tcPr>
            <w:tcW w:w="900" w:type="dxa"/>
          </w:tcPr>
          <w:p w:rsidR="00F12C05" w:rsidRPr="00B57F34" w:rsidRDefault="00F12C05" w:rsidP="00F12C05">
            <w:pPr>
              <w:jc w:val="center"/>
              <w:rPr>
                <w:i/>
                <w:sz w:val="19"/>
                <w:szCs w:val="19"/>
              </w:rPr>
            </w:pPr>
            <w:r w:rsidRPr="00B57F34">
              <w:rPr>
                <w:i/>
                <w:sz w:val="19"/>
                <w:szCs w:val="19"/>
              </w:rPr>
              <w:t>0</w:t>
            </w:r>
          </w:p>
        </w:tc>
        <w:tc>
          <w:tcPr>
            <w:tcW w:w="720" w:type="dxa"/>
          </w:tcPr>
          <w:p w:rsidR="00F12C05" w:rsidRPr="00B57F34" w:rsidRDefault="00F12C05" w:rsidP="00F12C05">
            <w:pPr>
              <w:jc w:val="center"/>
              <w:rPr>
                <w:i/>
                <w:sz w:val="19"/>
                <w:szCs w:val="19"/>
              </w:rPr>
            </w:pPr>
            <w:r w:rsidRPr="00B57F34">
              <w:rPr>
                <w:i/>
                <w:sz w:val="19"/>
                <w:szCs w:val="19"/>
              </w:rPr>
              <w:t>0</w:t>
            </w:r>
          </w:p>
        </w:tc>
        <w:tc>
          <w:tcPr>
            <w:tcW w:w="900" w:type="dxa"/>
          </w:tcPr>
          <w:p w:rsidR="00F12C05" w:rsidRPr="00B57F34" w:rsidRDefault="00F12C05" w:rsidP="00F12C05">
            <w:pPr>
              <w:jc w:val="center"/>
              <w:rPr>
                <w:i/>
                <w:sz w:val="19"/>
                <w:szCs w:val="19"/>
              </w:rPr>
            </w:pPr>
            <w:r>
              <w:rPr>
                <w:i/>
                <w:sz w:val="19"/>
                <w:szCs w:val="19"/>
              </w:rPr>
              <w:t>9</w:t>
            </w:r>
            <w:r w:rsidRPr="00B57F34">
              <w:rPr>
                <w:i/>
                <w:sz w:val="19"/>
                <w:szCs w:val="19"/>
              </w:rPr>
              <w:t>0</w:t>
            </w:r>
          </w:p>
        </w:tc>
        <w:tc>
          <w:tcPr>
            <w:tcW w:w="810" w:type="dxa"/>
          </w:tcPr>
          <w:p w:rsidR="00F12C05" w:rsidRPr="00B57F34" w:rsidRDefault="00F12C05" w:rsidP="00F12C05">
            <w:pPr>
              <w:jc w:val="center"/>
              <w:rPr>
                <w:i/>
                <w:sz w:val="19"/>
                <w:szCs w:val="19"/>
              </w:rPr>
            </w:pPr>
            <w:r>
              <w:rPr>
                <w:i/>
                <w:sz w:val="19"/>
                <w:szCs w:val="19"/>
              </w:rPr>
              <w:t>5</w:t>
            </w:r>
          </w:p>
        </w:tc>
      </w:tr>
      <w:tr w:rsidR="00F12C05" w:rsidRPr="00B57F34" w:rsidTr="00F12C05">
        <w:tc>
          <w:tcPr>
            <w:tcW w:w="5130" w:type="dxa"/>
          </w:tcPr>
          <w:p w:rsidR="00F12C05" w:rsidRPr="00B57F34" w:rsidRDefault="00F12C05" w:rsidP="00F12C05">
            <w:pPr>
              <w:rPr>
                <w:i/>
                <w:sz w:val="19"/>
                <w:szCs w:val="19"/>
              </w:rPr>
            </w:pPr>
            <w:r w:rsidRPr="00A024A8">
              <w:rPr>
                <w:i/>
                <w:sz w:val="18"/>
                <w:szCs w:val="18"/>
              </w:rPr>
              <w:t>Microbiology for Healthcare Professionals  BIOL 3140/3150</w:t>
            </w:r>
          </w:p>
        </w:tc>
        <w:tc>
          <w:tcPr>
            <w:tcW w:w="810" w:type="dxa"/>
          </w:tcPr>
          <w:p w:rsidR="00F12C05" w:rsidRPr="00B57F34" w:rsidRDefault="00F12C05" w:rsidP="00F12C05">
            <w:pPr>
              <w:jc w:val="center"/>
              <w:rPr>
                <w:i/>
                <w:sz w:val="19"/>
                <w:szCs w:val="19"/>
              </w:rPr>
            </w:pPr>
            <w:r>
              <w:rPr>
                <w:i/>
                <w:sz w:val="19"/>
                <w:szCs w:val="19"/>
              </w:rPr>
              <w:t>45</w:t>
            </w:r>
          </w:p>
        </w:tc>
        <w:tc>
          <w:tcPr>
            <w:tcW w:w="720" w:type="dxa"/>
          </w:tcPr>
          <w:p w:rsidR="00F12C05" w:rsidRPr="00B57F34" w:rsidRDefault="00F12C05" w:rsidP="00F12C05">
            <w:pPr>
              <w:jc w:val="center"/>
              <w:rPr>
                <w:i/>
                <w:sz w:val="19"/>
                <w:szCs w:val="19"/>
              </w:rPr>
            </w:pPr>
            <w:r>
              <w:rPr>
                <w:i/>
                <w:sz w:val="19"/>
                <w:szCs w:val="19"/>
              </w:rPr>
              <w:t>30</w:t>
            </w:r>
          </w:p>
        </w:tc>
        <w:tc>
          <w:tcPr>
            <w:tcW w:w="900" w:type="dxa"/>
          </w:tcPr>
          <w:p w:rsidR="00F12C05" w:rsidRPr="00B57F34" w:rsidRDefault="00F12C05" w:rsidP="00F12C05">
            <w:pPr>
              <w:jc w:val="center"/>
              <w:rPr>
                <w:i/>
                <w:sz w:val="19"/>
                <w:szCs w:val="19"/>
              </w:rPr>
            </w:pPr>
            <w:r>
              <w:rPr>
                <w:i/>
                <w:sz w:val="19"/>
                <w:szCs w:val="19"/>
              </w:rPr>
              <w:t>0</w:t>
            </w:r>
          </w:p>
        </w:tc>
        <w:tc>
          <w:tcPr>
            <w:tcW w:w="900" w:type="dxa"/>
          </w:tcPr>
          <w:p w:rsidR="00F12C05" w:rsidRPr="00B57F34" w:rsidRDefault="00F12C05" w:rsidP="00F12C05">
            <w:pPr>
              <w:jc w:val="center"/>
              <w:rPr>
                <w:i/>
                <w:sz w:val="19"/>
                <w:szCs w:val="19"/>
              </w:rPr>
            </w:pPr>
            <w:r>
              <w:rPr>
                <w:i/>
                <w:sz w:val="19"/>
                <w:szCs w:val="19"/>
              </w:rPr>
              <w:t>0</w:t>
            </w:r>
          </w:p>
        </w:tc>
        <w:tc>
          <w:tcPr>
            <w:tcW w:w="720" w:type="dxa"/>
          </w:tcPr>
          <w:p w:rsidR="00F12C05" w:rsidRPr="00B57F34" w:rsidRDefault="00F12C05" w:rsidP="00F12C05">
            <w:pPr>
              <w:jc w:val="center"/>
              <w:rPr>
                <w:i/>
                <w:sz w:val="19"/>
                <w:szCs w:val="19"/>
              </w:rPr>
            </w:pPr>
            <w:r>
              <w:rPr>
                <w:i/>
                <w:sz w:val="19"/>
                <w:szCs w:val="19"/>
              </w:rPr>
              <w:t>0</w:t>
            </w:r>
          </w:p>
        </w:tc>
        <w:tc>
          <w:tcPr>
            <w:tcW w:w="900" w:type="dxa"/>
          </w:tcPr>
          <w:p w:rsidR="00F12C05" w:rsidRPr="00B57F34" w:rsidRDefault="00F12C05" w:rsidP="00F12C05">
            <w:pPr>
              <w:jc w:val="center"/>
              <w:rPr>
                <w:i/>
                <w:sz w:val="19"/>
                <w:szCs w:val="19"/>
              </w:rPr>
            </w:pPr>
            <w:r>
              <w:rPr>
                <w:i/>
                <w:sz w:val="19"/>
                <w:szCs w:val="19"/>
              </w:rPr>
              <w:t>75</w:t>
            </w:r>
          </w:p>
        </w:tc>
        <w:tc>
          <w:tcPr>
            <w:tcW w:w="810" w:type="dxa"/>
          </w:tcPr>
          <w:p w:rsidR="00F12C05" w:rsidRPr="00B57F34" w:rsidRDefault="00F12C05" w:rsidP="00F12C05">
            <w:pPr>
              <w:jc w:val="center"/>
              <w:rPr>
                <w:i/>
                <w:sz w:val="19"/>
                <w:szCs w:val="19"/>
              </w:rPr>
            </w:pPr>
            <w:r>
              <w:rPr>
                <w:i/>
                <w:sz w:val="19"/>
                <w:szCs w:val="19"/>
              </w:rPr>
              <w:t>4</w:t>
            </w:r>
          </w:p>
        </w:tc>
      </w:tr>
      <w:tr w:rsidR="00F12C05" w:rsidRPr="00B57F34" w:rsidTr="00F12C05">
        <w:tc>
          <w:tcPr>
            <w:tcW w:w="5130" w:type="dxa"/>
          </w:tcPr>
          <w:p w:rsidR="00F12C05" w:rsidRPr="00795029" w:rsidRDefault="00F12C05" w:rsidP="00F12C05">
            <w:pPr>
              <w:rPr>
                <w:sz w:val="19"/>
                <w:szCs w:val="19"/>
              </w:rPr>
            </w:pPr>
            <w:r w:rsidRPr="00795029">
              <w:rPr>
                <w:sz w:val="19"/>
                <w:szCs w:val="19"/>
              </w:rPr>
              <w:t>Nursing Access</w:t>
            </w:r>
          </w:p>
        </w:tc>
        <w:tc>
          <w:tcPr>
            <w:tcW w:w="810" w:type="dxa"/>
          </w:tcPr>
          <w:p w:rsidR="00F12C05" w:rsidRPr="00795029" w:rsidRDefault="00F12C05" w:rsidP="00F12C05">
            <w:pPr>
              <w:jc w:val="center"/>
              <w:rPr>
                <w:sz w:val="19"/>
                <w:szCs w:val="19"/>
              </w:rPr>
            </w:pPr>
            <w:r>
              <w:rPr>
                <w:sz w:val="19"/>
                <w:szCs w:val="19"/>
              </w:rPr>
              <w:t>38</w:t>
            </w:r>
          </w:p>
        </w:tc>
        <w:tc>
          <w:tcPr>
            <w:tcW w:w="720" w:type="dxa"/>
          </w:tcPr>
          <w:p w:rsidR="00F12C05" w:rsidRPr="00795029" w:rsidRDefault="00F12C05" w:rsidP="00F12C05">
            <w:pPr>
              <w:jc w:val="center"/>
              <w:rPr>
                <w:sz w:val="19"/>
                <w:szCs w:val="19"/>
              </w:rPr>
            </w:pPr>
            <w:r>
              <w:rPr>
                <w:sz w:val="19"/>
                <w:szCs w:val="19"/>
              </w:rPr>
              <w:t>18</w:t>
            </w:r>
          </w:p>
        </w:tc>
        <w:tc>
          <w:tcPr>
            <w:tcW w:w="900" w:type="dxa"/>
          </w:tcPr>
          <w:p w:rsidR="00F12C05" w:rsidRPr="00795029" w:rsidRDefault="00F12C05" w:rsidP="00F12C05">
            <w:pPr>
              <w:jc w:val="center"/>
              <w:rPr>
                <w:sz w:val="19"/>
                <w:szCs w:val="19"/>
              </w:rPr>
            </w:pPr>
            <w:r>
              <w:rPr>
                <w:sz w:val="19"/>
                <w:szCs w:val="19"/>
              </w:rPr>
              <w:t>3</w:t>
            </w:r>
          </w:p>
        </w:tc>
        <w:tc>
          <w:tcPr>
            <w:tcW w:w="900" w:type="dxa"/>
          </w:tcPr>
          <w:p w:rsidR="00F12C05" w:rsidRPr="00795029" w:rsidRDefault="00F12C05" w:rsidP="00F12C05">
            <w:pPr>
              <w:jc w:val="center"/>
              <w:rPr>
                <w:sz w:val="19"/>
                <w:szCs w:val="19"/>
              </w:rPr>
            </w:pPr>
            <w:r w:rsidRPr="00795029">
              <w:rPr>
                <w:sz w:val="19"/>
                <w:szCs w:val="19"/>
              </w:rPr>
              <w:t>0</w:t>
            </w:r>
          </w:p>
        </w:tc>
        <w:tc>
          <w:tcPr>
            <w:tcW w:w="720" w:type="dxa"/>
          </w:tcPr>
          <w:p w:rsidR="00F12C05" w:rsidRPr="00795029" w:rsidRDefault="00F12C05" w:rsidP="00F12C05">
            <w:pPr>
              <w:jc w:val="center"/>
              <w:rPr>
                <w:sz w:val="19"/>
                <w:szCs w:val="19"/>
              </w:rPr>
            </w:pPr>
            <w:r w:rsidRPr="00795029">
              <w:rPr>
                <w:sz w:val="19"/>
                <w:szCs w:val="19"/>
              </w:rPr>
              <w:t>0</w:t>
            </w:r>
          </w:p>
        </w:tc>
        <w:tc>
          <w:tcPr>
            <w:tcW w:w="900" w:type="dxa"/>
          </w:tcPr>
          <w:p w:rsidR="00F12C05" w:rsidRPr="00795029" w:rsidRDefault="00F12C05" w:rsidP="00F12C05">
            <w:pPr>
              <w:jc w:val="center"/>
              <w:rPr>
                <w:sz w:val="19"/>
                <w:szCs w:val="19"/>
              </w:rPr>
            </w:pPr>
            <w:r>
              <w:rPr>
                <w:sz w:val="19"/>
                <w:szCs w:val="19"/>
              </w:rPr>
              <w:t>59</w:t>
            </w:r>
          </w:p>
        </w:tc>
        <w:tc>
          <w:tcPr>
            <w:tcW w:w="810" w:type="dxa"/>
          </w:tcPr>
          <w:p w:rsidR="00F12C05" w:rsidRPr="00795029" w:rsidRDefault="00F12C05" w:rsidP="00F12C05">
            <w:pPr>
              <w:jc w:val="center"/>
              <w:rPr>
                <w:sz w:val="19"/>
                <w:szCs w:val="19"/>
              </w:rPr>
            </w:pPr>
            <w:r>
              <w:rPr>
                <w:sz w:val="19"/>
                <w:szCs w:val="19"/>
              </w:rPr>
              <w:t>3</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Fall Semester</w:t>
            </w:r>
          </w:p>
        </w:tc>
        <w:tc>
          <w:tcPr>
            <w:tcW w:w="810" w:type="dxa"/>
            <w:shd w:val="clear" w:color="auto" w:fill="D9D9D9"/>
          </w:tcPr>
          <w:p w:rsidR="00F12C05" w:rsidRPr="00B57F34" w:rsidRDefault="00F12C05" w:rsidP="00F12C05">
            <w:pPr>
              <w:jc w:val="center"/>
              <w:rPr>
                <w:b/>
                <w:sz w:val="19"/>
                <w:szCs w:val="19"/>
              </w:rPr>
            </w:pPr>
            <w:r>
              <w:rPr>
                <w:b/>
                <w:sz w:val="19"/>
                <w:szCs w:val="19"/>
              </w:rPr>
              <w:t>143</w:t>
            </w:r>
          </w:p>
        </w:tc>
        <w:tc>
          <w:tcPr>
            <w:tcW w:w="720" w:type="dxa"/>
            <w:shd w:val="clear" w:color="auto" w:fill="D9D9D9"/>
          </w:tcPr>
          <w:p w:rsidR="00F12C05" w:rsidRPr="00B57F34" w:rsidRDefault="00F12C05" w:rsidP="00F12C05">
            <w:pPr>
              <w:jc w:val="center"/>
              <w:rPr>
                <w:b/>
                <w:sz w:val="19"/>
                <w:szCs w:val="19"/>
              </w:rPr>
            </w:pPr>
            <w:r>
              <w:rPr>
                <w:b/>
                <w:sz w:val="19"/>
                <w:szCs w:val="19"/>
              </w:rPr>
              <w:t>78</w:t>
            </w:r>
          </w:p>
        </w:tc>
        <w:tc>
          <w:tcPr>
            <w:tcW w:w="900" w:type="dxa"/>
            <w:shd w:val="clear" w:color="auto" w:fill="D9D9D9"/>
          </w:tcPr>
          <w:p w:rsidR="00F12C05" w:rsidRPr="00B57F34" w:rsidRDefault="00F12C05" w:rsidP="00F12C05">
            <w:pPr>
              <w:jc w:val="center"/>
              <w:rPr>
                <w:b/>
                <w:sz w:val="19"/>
                <w:szCs w:val="19"/>
              </w:rPr>
            </w:pPr>
            <w:r>
              <w:rPr>
                <w:b/>
                <w:sz w:val="19"/>
                <w:szCs w:val="19"/>
              </w:rPr>
              <w:t>3</w:t>
            </w:r>
          </w:p>
        </w:tc>
        <w:tc>
          <w:tcPr>
            <w:tcW w:w="900" w:type="dxa"/>
            <w:shd w:val="clear" w:color="auto" w:fill="D9D9D9"/>
          </w:tcPr>
          <w:p w:rsidR="00F12C05" w:rsidRPr="00B57F34" w:rsidRDefault="00F12C05" w:rsidP="00F12C05">
            <w:pPr>
              <w:jc w:val="center"/>
              <w:rPr>
                <w:b/>
                <w:sz w:val="19"/>
                <w:szCs w:val="19"/>
              </w:rPr>
            </w:pPr>
            <w:r>
              <w:rPr>
                <w:b/>
                <w:sz w:val="19"/>
                <w:szCs w:val="19"/>
              </w:rPr>
              <w:t>0</w:t>
            </w:r>
          </w:p>
        </w:tc>
        <w:tc>
          <w:tcPr>
            <w:tcW w:w="720" w:type="dxa"/>
            <w:shd w:val="clear" w:color="auto" w:fill="D9D9D9"/>
          </w:tcPr>
          <w:p w:rsidR="00F12C05" w:rsidRPr="00B57F34" w:rsidRDefault="00F12C05" w:rsidP="00F12C05">
            <w:pPr>
              <w:jc w:val="center"/>
              <w:rPr>
                <w:b/>
                <w:sz w:val="19"/>
                <w:szCs w:val="19"/>
              </w:rPr>
            </w:pPr>
            <w:r>
              <w:rPr>
                <w:b/>
                <w:sz w:val="19"/>
                <w:szCs w:val="19"/>
              </w:rPr>
              <w:t>0</w:t>
            </w:r>
          </w:p>
        </w:tc>
        <w:tc>
          <w:tcPr>
            <w:tcW w:w="900" w:type="dxa"/>
            <w:shd w:val="clear" w:color="auto" w:fill="D9D9D9"/>
          </w:tcPr>
          <w:p w:rsidR="00F12C05" w:rsidRPr="00B57F34" w:rsidRDefault="00F12C05" w:rsidP="00F12C05">
            <w:pPr>
              <w:jc w:val="center"/>
              <w:rPr>
                <w:b/>
                <w:sz w:val="19"/>
                <w:szCs w:val="19"/>
              </w:rPr>
            </w:pPr>
            <w:r>
              <w:rPr>
                <w:b/>
                <w:sz w:val="19"/>
                <w:szCs w:val="19"/>
              </w:rPr>
              <w:t>224</w:t>
            </w:r>
          </w:p>
        </w:tc>
        <w:tc>
          <w:tcPr>
            <w:tcW w:w="810" w:type="dxa"/>
            <w:shd w:val="clear" w:color="auto" w:fill="D9D9D9"/>
          </w:tcPr>
          <w:p w:rsidR="00F12C05" w:rsidRPr="00B57F34" w:rsidRDefault="00F12C05" w:rsidP="00F12C05">
            <w:pPr>
              <w:jc w:val="center"/>
              <w:rPr>
                <w:b/>
                <w:sz w:val="19"/>
                <w:szCs w:val="19"/>
              </w:rPr>
            </w:pPr>
            <w:r>
              <w:rPr>
                <w:b/>
                <w:sz w:val="19"/>
                <w:szCs w:val="19"/>
              </w:rPr>
              <w:t>12</w:t>
            </w:r>
          </w:p>
        </w:tc>
      </w:tr>
      <w:tr w:rsidR="00F12C05" w:rsidRPr="00B57F34" w:rsidTr="00F12C05">
        <w:tc>
          <w:tcPr>
            <w:tcW w:w="5130" w:type="dxa"/>
          </w:tcPr>
          <w:p w:rsidR="00F12C05" w:rsidRPr="00B57F34" w:rsidRDefault="00F12C05" w:rsidP="00F12C05">
            <w:pPr>
              <w:rPr>
                <w:sz w:val="19"/>
                <w:szCs w:val="19"/>
              </w:rPr>
            </w:pPr>
            <w:r w:rsidRPr="00B57F34">
              <w:rPr>
                <w:sz w:val="19"/>
                <w:szCs w:val="19"/>
              </w:rPr>
              <w:t>Medical Surgical Nursing</w:t>
            </w:r>
          </w:p>
        </w:tc>
        <w:tc>
          <w:tcPr>
            <w:tcW w:w="810" w:type="dxa"/>
          </w:tcPr>
          <w:p w:rsidR="00F12C05" w:rsidRPr="00B57F34" w:rsidRDefault="00F12C05" w:rsidP="00F12C05">
            <w:pPr>
              <w:jc w:val="center"/>
              <w:rPr>
                <w:sz w:val="19"/>
                <w:szCs w:val="19"/>
              </w:rPr>
            </w:pPr>
            <w:r>
              <w:rPr>
                <w:sz w:val="19"/>
                <w:szCs w:val="19"/>
              </w:rPr>
              <w:t>112</w:t>
            </w:r>
          </w:p>
        </w:tc>
        <w:tc>
          <w:tcPr>
            <w:tcW w:w="720" w:type="dxa"/>
          </w:tcPr>
          <w:p w:rsidR="00F12C05" w:rsidRPr="00B57F34" w:rsidRDefault="00F12C05" w:rsidP="00F12C05">
            <w:pPr>
              <w:jc w:val="center"/>
              <w:rPr>
                <w:sz w:val="19"/>
                <w:szCs w:val="19"/>
              </w:rPr>
            </w:pPr>
            <w:r>
              <w:rPr>
                <w:sz w:val="19"/>
                <w:szCs w:val="19"/>
              </w:rPr>
              <w:t>14</w:t>
            </w:r>
          </w:p>
        </w:tc>
        <w:tc>
          <w:tcPr>
            <w:tcW w:w="900" w:type="dxa"/>
          </w:tcPr>
          <w:p w:rsidR="00F12C05" w:rsidRPr="00B57F34" w:rsidRDefault="00F12C05" w:rsidP="00F12C05">
            <w:pPr>
              <w:jc w:val="center"/>
              <w:rPr>
                <w:sz w:val="19"/>
                <w:szCs w:val="19"/>
              </w:rPr>
            </w:pPr>
            <w:r>
              <w:rPr>
                <w:sz w:val="19"/>
                <w:szCs w:val="19"/>
              </w:rPr>
              <w:t>26</w:t>
            </w:r>
          </w:p>
        </w:tc>
        <w:tc>
          <w:tcPr>
            <w:tcW w:w="900" w:type="dxa"/>
          </w:tcPr>
          <w:p w:rsidR="00F12C05" w:rsidRPr="00B57F34" w:rsidRDefault="00F12C05" w:rsidP="00F12C05">
            <w:pPr>
              <w:jc w:val="center"/>
              <w:rPr>
                <w:sz w:val="19"/>
                <w:szCs w:val="19"/>
              </w:rPr>
            </w:pPr>
            <w:r>
              <w:rPr>
                <w:sz w:val="19"/>
                <w:szCs w:val="19"/>
              </w:rPr>
              <w:t>3</w:t>
            </w:r>
          </w:p>
        </w:tc>
        <w:tc>
          <w:tcPr>
            <w:tcW w:w="720" w:type="dxa"/>
          </w:tcPr>
          <w:p w:rsidR="00F12C05" w:rsidRPr="00B57F34" w:rsidRDefault="00F12C05" w:rsidP="00F12C05">
            <w:pPr>
              <w:jc w:val="center"/>
              <w:rPr>
                <w:sz w:val="19"/>
                <w:szCs w:val="19"/>
              </w:rPr>
            </w:pPr>
            <w:r>
              <w:rPr>
                <w:sz w:val="19"/>
                <w:szCs w:val="19"/>
              </w:rPr>
              <w:t>118</w:t>
            </w:r>
          </w:p>
        </w:tc>
        <w:tc>
          <w:tcPr>
            <w:tcW w:w="900" w:type="dxa"/>
          </w:tcPr>
          <w:p w:rsidR="00F12C05" w:rsidRPr="00B57F34" w:rsidRDefault="00F12C05" w:rsidP="00F12C05">
            <w:pPr>
              <w:jc w:val="center"/>
              <w:rPr>
                <w:sz w:val="19"/>
                <w:szCs w:val="19"/>
              </w:rPr>
            </w:pPr>
            <w:r>
              <w:rPr>
                <w:sz w:val="19"/>
                <w:szCs w:val="19"/>
              </w:rPr>
              <w:t>273</w:t>
            </w:r>
          </w:p>
        </w:tc>
        <w:tc>
          <w:tcPr>
            <w:tcW w:w="810" w:type="dxa"/>
          </w:tcPr>
          <w:p w:rsidR="00F12C05" w:rsidRPr="00B57F34" w:rsidRDefault="00F12C05" w:rsidP="00F12C05">
            <w:pPr>
              <w:jc w:val="center"/>
              <w:rPr>
                <w:sz w:val="19"/>
                <w:szCs w:val="19"/>
              </w:rPr>
            </w:pPr>
            <w:r>
              <w:rPr>
                <w:sz w:val="19"/>
                <w:szCs w:val="19"/>
              </w:rPr>
              <w:t>11</w:t>
            </w:r>
          </w:p>
        </w:tc>
      </w:tr>
      <w:tr w:rsidR="00F12C05" w:rsidRPr="00B57F34" w:rsidTr="00F12C05">
        <w:tc>
          <w:tcPr>
            <w:tcW w:w="5130" w:type="dxa"/>
          </w:tcPr>
          <w:p w:rsidR="00F12C05" w:rsidRPr="00B57F34" w:rsidRDefault="00F12C05" w:rsidP="00F12C05">
            <w:pPr>
              <w:rPr>
                <w:sz w:val="19"/>
                <w:szCs w:val="19"/>
              </w:rPr>
            </w:pPr>
            <w:r w:rsidRPr="00B57F34">
              <w:rPr>
                <w:i/>
                <w:sz w:val="19"/>
                <w:szCs w:val="19"/>
              </w:rPr>
              <w:t>General Psychology  PSYC 1010</w:t>
            </w:r>
          </w:p>
        </w:tc>
        <w:tc>
          <w:tcPr>
            <w:tcW w:w="810" w:type="dxa"/>
          </w:tcPr>
          <w:p w:rsidR="00F12C05" w:rsidRPr="002C6E30" w:rsidRDefault="00F12C05" w:rsidP="00F12C05">
            <w:pPr>
              <w:jc w:val="center"/>
              <w:rPr>
                <w:i/>
                <w:sz w:val="19"/>
                <w:szCs w:val="19"/>
              </w:rPr>
            </w:pPr>
            <w:r w:rsidRPr="002C6E30">
              <w:rPr>
                <w:i/>
                <w:sz w:val="19"/>
                <w:szCs w:val="19"/>
              </w:rPr>
              <w:t>60</w:t>
            </w:r>
          </w:p>
        </w:tc>
        <w:tc>
          <w:tcPr>
            <w:tcW w:w="720" w:type="dxa"/>
          </w:tcPr>
          <w:p w:rsidR="00F12C05" w:rsidRPr="002C6E30" w:rsidRDefault="00F12C05" w:rsidP="00F12C05">
            <w:pPr>
              <w:jc w:val="center"/>
              <w:rPr>
                <w:i/>
                <w:sz w:val="19"/>
                <w:szCs w:val="19"/>
              </w:rPr>
            </w:pPr>
            <w:r w:rsidRPr="002C6E30">
              <w:rPr>
                <w:i/>
                <w:sz w:val="19"/>
                <w:szCs w:val="19"/>
              </w:rPr>
              <w:t>0</w:t>
            </w:r>
          </w:p>
        </w:tc>
        <w:tc>
          <w:tcPr>
            <w:tcW w:w="900" w:type="dxa"/>
          </w:tcPr>
          <w:p w:rsidR="00F12C05" w:rsidRPr="002C6E30" w:rsidRDefault="00F12C05" w:rsidP="00F12C05">
            <w:pPr>
              <w:jc w:val="center"/>
              <w:rPr>
                <w:i/>
                <w:sz w:val="19"/>
                <w:szCs w:val="19"/>
              </w:rPr>
            </w:pPr>
            <w:r w:rsidRPr="002C6E30">
              <w:rPr>
                <w:i/>
                <w:sz w:val="19"/>
                <w:szCs w:val="19"/>
              </w:rPr>
              <w:t>0</w:t>
            </w:r>
          </w:p>
        </w:tc>
        <w:tc>
          <w:tcPr>
            <w:tcW w:w="900" w:type="dxa"/>
          </w:tcPr>
          <w:p w:rsidR="00F12C05" w:rsidRPr="002C6E30" w:rsidRDefault="00F12C05" w:rsidP="00F12C05">
            <w:pPr>
              <w:jc w:val="center"/>
              <w:rPr>
                <w:i/>
                <w:sz w:val="19"/>
                <w:szCs w:val="19"/>
              </w:rPr>
            </w:pPr>
            <w:r w:rsidRPr="002C6E30">
              <w:rPr>
                <w:i/>
                <w:sz w:val="19"/>
                <w:szCs w:val="19"/>
              </w:rPr>
              <w:t>0</w:t>
            </w:r>
          </w:p>
        </w:tc>
        <w:tc>
          <w:tcPr>
            <w:tcW w:w="720" w:type="dxa"/>
          </w:tcPr>
          <w:p w:rsidR="00F12C05" w:rsidRPr="002C6E30" w:rsidRDefault="00F12C05" w:rsidP="00F12C05">
            <w:pPr>
              <w:jc w:val="center"/>
              <w:rPr>
                <w:i/>
                <w:sz w:val="19"/>
                <w:szCs w:val="19"/>
              </w:rPr>
            </w:pPr>
            <w:r w:rsidRPr="002C6E30">
              <w:rPr>
                <w:i/>
                <w:sz w:val="19"/>
                <w:szCs w:val="19"/>
              </w:rPr>
              <w:t>0</w:t>
            </w:r>
          </w:p>
        </w:tc>
        <w:tc>
          <w:tcPr>
            <w:tcW w:w="900" w:type="dxa"/>
          </w:tcPr>
          <w:p w:rsidR="00F12C05" w:rsidRPr="002C6E30" w:rsidRDefault="00F12C05" w:rsidP="00F12C05">
            <w:pPr>
              <w:jc w:val="center"/>
              <w:rPr>
                <w:i/>
                <w:sz w:val="19"/>
                <w:szCs w:val="19"/>
              </w:rPr>
            </w:pPr>
            <w:r w:rsidRPr="002C6E30">
              <w:rPr>
                <w:i/>
                <w:sz w:val="19"/>
                <w:szCs w:val="19"/>
              </w:rPr>
              <w:t>60</w:t>
            </w:r>
          </w:p>
        </w:tc>
        <w:tc>
          <w:tcPr>
            <w:tcW w:w="810" w:type="dxa"/>
          </w:tcPr>
          <w:p w:rsidR="00F12C05" w:rsidRPr="002C6E30" w:rsidRDefault="00F12C05" w:rsidP="00F12C05">
            <w:pPr>
              <w:jc w:val="center"/>
              <w:rPr>
                <w:i/>
                <w:sz w:val="19"/>
                <w:szCs w:val="19"/>
              </w:rPr>
            </w:pPr>
            <w:r w:rsidRPr="002C6E30">
              <w:rPr>
                <w:i/>
                <w:sz w:val="19"/>
                <w:szCs w:val="19"/>
              </w:rPr>
              <w:t>4</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Spring Semester</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172</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14</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26</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3</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118</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333</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15</w:t>
            </w:r>
          </w:p>
        </w:tc>
      </w:tr>
      <w:tr w:rsidR="00F12C05" w:rsidRPr="00B57F34" w:rsidTr="00F12C05">
        <w:tc>
          <w:tcPr>
            <w:tcW w:w="5130" w:type="dxa"/>
            <w:shd w:val="clear" w:color="auto" w:fill="A6A6A6"/>
          </w:tcPr>
          <w:p w:rsidR="00F12C05" w:rsidRPr="00B57F34" w:rsidRDefault="00F12C05" w:rsidP="00F12C05">
            <w:pPr>
              <w:jc w:val="right"/>
              <w:rPr>
                <w:b/>
                <w:sz w:val="19"/>
                <w:szCs w:val="19"/>
              </w:rPr>
            </w:pPr>
            <w:r w:rsidRPr="00B57F34">
              <w:rPr>
                <w:b/>
                <w:caps/>
                <w:sz w:val="19"/>
                <w:szCs w:val="19"/>
              </w:rPr>
              <w:t>Total First Year</w:t>
            </w:r>
          </w:p>
        </w:tc>
        <w:tc>
          <w:tcPr>
            <w:tcW w:w="810" w:type="dxa"/>
            <w:shd w:val="clear" w:color="auto" w:fill="A6A6A6"/>
            <w:vAlign w:val="center"/>
          </w:tcPr>
          <w:p w:rsidR="00F12C05" w:rsidRDefault="00F12C05" w:rsidP="00F12C05">
            <w:pPr>
              <w:jc w:val="center"/>
              <w:rPr>
                <w:b/>
                <w:sz w:val="19"/>
                <w:szCs w:val="19"/>
              </w:rPr>
            </w:pPr>
            <w:r>
              <w:rPr>
                <w:b/>
                <w:sz w:val="19"/>
                <w:szCs w:val="19"/>
              </w:rPr>
              <w:t>315</w:t>
            </w:r>
          </w:p>
        </w:tc>
        <w:tc>
          <w:tcPr>
            <w:tcW w:w="720" w:type="dxa"/>
            <w:shd w:val="clear" w:color="auto" w:fill="A6A6A6"/>
            <w:vAlign w:val="center"/>
          </w:tcPr>
          <w:p w:rsidR="00F12C05" w:rsidRDefault="00F12C05" w:rsidP="00F12C05">
            <w:pPr>
              <w:jc w:val="center"/>
              <w:rPr>
                <w:b/>
                <w:sz w:val="19"/>
                <w:szCs w:val="19"/>
              </w:rPr>
            </w:pPr>
            <w:r>
              <w:rPr>
                <w:b/>
                <w:sz w:val="19"/>
                <w:szCs w:val="19"/>
              </w:rPr>
              <w:t>92</w:t>
            </w:r>
          </w:p>
        </w:tc>
        <w:tc>
          <w:tcPr>
            <w:tcW w:w="900" w:type="dxa"/>
            <w:shd w:val="clear" w:color="auto" w:fill="A6A6A6"/>
            <w:vAlign w:val="center"/>
          </w:tcPr>
          <w:p w:rsidR="00F12C05" w:rsidRDefault="00F12C05" w:rsidP="00F12C05">
            <w:pPr>
              <w:jc w:val="center"/>
              <w:rPr>
                <w:b/>
                <w:sz w:val="19"/>
                <w:szCs w:val="19"/>
              </w:rPr>
            </w:pPr>
            <w:r>
              <w:rPr>
                <w:b/>
                <w:sz w:val="19"/>
                <w:szCs w:val="19"/>
              </w:rPr>
              <w:t>29</w:t>
            </w:r>
          </w:p>
        </w:tc>
        <w:tc>
          <w:tcPr>
            <w:tcW w:w="900" w:type="dxa"/>
            <w:shd w:val="clear" w:color="auto" w:fill="A6A6A6"/>
            <w:vAlign w:val="center"/>
          </w:tcPr>
          <w:p w:rsidR="00F12C05" w:rsidRDefault="00F12C05" w:rsidP="00F12C05">
            <w:pPr>
              <w:jc w:val="center"/>
              <w:rPr>
                <w:b/>
                <w:sz w:val="19"/>
                <w:szCs w:val="19"/>
              </w:rPr>
            </w:pPr>
            <w:r>
              <w:rPr>
                <w:b/>
                <w:sz w:val="19"/>
                <w:szCs w:val="19"/>
              </w:rPr>
              <w:t>3</w:t>
            </w:r>
          </w:p>
        </w:tc>
        <w:tc>
          <w:tcPr>
            <w:tcW w:w="720" w:type="dxa"/>
            <w:shd w:val="clear" w:color="auto" w:fill="A6A6A6"/>
            <w:vAlign w:val="center"/>
          </w:tcPr>
          <w:p w:rsidR="00F12C05" w:rsidRDefault="00F12C05" w:rsidP="00F12C05">
            <w:pPr>
              <w:jc w:val="center"/>
              <w:rPr>
                <w:b/>
                <w:sz w:val="19"/>
                <w:szCs w:val="19"/>
              </w:rPr>
            </w:pPr>
            <w:r>
              <w:rPr>
                <w:b/>
                <w:sz w:val="19"/>
                <w:szCs w:val="19"/>
              </w:rPr>
              <w:t>118</w:t>
            </w:r>
          </w:p>
        </w:tc>
        <w:tc>
          <w:tcPr>
            <w:tcW w:w="900" w:type="dxa"/>
            <w:shd w:val="clear" w:color="auto" w:fill="A6A6A6"/>
            <w:vAlign w:val="center"/>
          </w:tcPr>
          <w:p w:rsidR="00F12C05" w:rsidRDefault="00F12C05" w:rsidP="00F12C05">
            <w:pPr>
              <w:jc w:val="center"/>
              <w:rPr>
                <w:b/>
                <w:sz w:val="19"/>
                <w:szCs w:val="19"/>
              </w:rPr>
            </w:pPr>
            <w:r>
              <w:rPr>
                <w:b/>
                <w:sz w:val="19"/>
                <w:szCs w:val="19"/>
              </w:rPr>
              <w:t>557</w:t>
            </w:r>
          </w:p>
        </w:tc>
        <w:tc>
          <w:tcPr>
            <w:tcW w:w="810" w:type="dxa"/>
            <w:shd w:val="clear" w:color="auto" w:fill="A6A6A6"/>
            <w:vAlign w:val="center"/>
          </w:tcPr>
          <w:p w:rsidR="00F12C05" w:rsidRDefault="00F12C05" w:rsidP="00F12C05">
            <w:pPr>
              <w:jc w:val="center"/>
              <w:rPr>
                <w:b/>
                <w:sz w:val="19"/>
                <w:szCs w:val="19"/>
              </w:rPr>
            </w:pPr>
            <w:r>
              <w:rPr>
                <w:b/>
                <w:sz w:val="19"/>
                <w:szCs w:val="19"/>
              </w:rPr>
              <w:t>27</w:t>
            </w:r>
          </w:p>
        </w:tc>
      </w:tr>
      <w:tr w:rsidR="00F12C05" w:rsidRPr="00B57F34" w:rsidTr="00F12C05">
        <w:tc>
          <w:tcPr>
            <w:tcW w:w="10890" w:type="dxa"/>
            <w:gridSpan w:val="8"/>
            <w:shd w:val="clear" w:color="auto" w:fill="auto"/>
          </w:tcPr>
          <w:p w:rsidR="00F12C05" w:rsidRDefault="00F12C05" w:rsidP="00F12C05">
            <w:pPr>
              <w:rPr>
                <w:b/>
                <w:sz w:val="19"/>
                <w:szCs w:val="19"/>
              </w:rPr>
            </w:pPr>
            <w:r>
              <w:rPr>
                <w:b/>
                <w:sz w:val="19"/>
                <w:szCs w:val="19"/>
              </w:rPr>
              <w:t xml:space="preserve">                                    SECOND YEAR</w:t>
            </w:r>
          </w:p>
        </w:tc>
      </w:tr>
      <w:tr w:rsidR="00F12C05" w:rsidRPr="00B57F34" w:rsidTr="00F12C05">
        <w:tc>
          <w:tcPr>
            <w:tcW w:w="5130" w:type="dxa"/>
            <w:shd w:val="clear" w:color="auto" w:fill="auto"/>
          </w:tcPr>
          <w:p w:rsidR="00F12C05" w:rsidRPr="00B57F34" w:rsidRDefault="00F12C05" w:rsidP="00F12C05">
            <w:pPr>
              <w:rPr>
                <w:sz w:val="19"/>
                <w:szCs w:val="19"/>
              </w:rPr>
            </w:pPr>
            <w:r w:rsidRPr="00B57F34">
              <w:rPr>
                <w:sz w:val="19"/>
                <w:szCs w:val="19"/>
              </w:rPr>
              <w:t>Psychiatric Nursing</w:t>
            </w:r>
          </w:p>
        </w:tc>
        <w:tc>
          <w:tcPr>
            <w:tcW w:w="810" w:type="dxa"/>
            <w:shd w:val="clear" w:color="auto" w:fill="auto"/>
            <w:vAlign w:val="center"/>
          </w:tcPr>
          <w:p w:rsidR="00F12C05" w:rsidRPr="00B57F34" w:rsidRDefault="00F12C05" w:rsidP="00F12C05">
            <w:pPr>
              <w:jc w:val="center"/>
              <w:rPr>
                <w:sz w:val="19"/>
                <w:szCs w:val="19"/>
              </w:rPr>
            </w:pPr>
            <w:r>
              <w:rPr>
                <w:sz w:val="19"/>
                <w:szCs w:val="19"/>
              </w:rPr>
              <w:t>65</w:t>
            </w:r>
          </w:p>
        </w:tc>
        <w:tc>
          <w:tcPr>
            <w:tcW w:w="720" w:type="dxa"/>
            <w:vAlign w:val="center"/>
          </w:tcPr>
          <w:p w:rsidR="00F12C05" w:rsidRPr="00B57F34" w:rsidRDefault="00F12C05" w:rsidP="00F12C05">
            <w:pPr>
              <w:jc w:val="center"/>
              <w:rPr>
                <w:sz w:val="19"/>
                <w:szCs w:val="19"/>
              </w:rPr>
            </w:pPr>
            <w:r w:rsidRPr="00B57F34">
              <w:rPr>
                <w:sz w:val="19"/>
                <w:szCs w:val="19"/>
              </w:rPr>
              <w:t>0</w:t>
            </w:r>
          </w:p>
        </w:tc>
        <w:tc>
          <w:tcPr>
            <w:tcW w:w="900" w:type="dxa"/>
            <w:vAlign w:val="center"/>
          </w:tcPr>
          <w:p w:rsidR="00F12C05" w:rsidRPr="00B57F34" w:rsidRDefault="00F12C05" w:rsidP="00F12C05">
            <w:pPr>
              <w:jc w:val="center"/>
              <w:rPr>
                <w:sz w:val="19"/>
                <w:szCs w:val="19"/>
              </w:rPr>
            </w:pPr>
            <w:r>
              <w:rPr>
                <w:sz w:val="19"/>
                <w:szCs w:val="19"/>
              </w:rPr>
              <w:t>12</w:t>
            </w:r>
          </w:p>
        </w:tc>
        <w:tc>
          <w:tcPr>
            <w:tcW w:w="900" w:type="dxa"/>
            <w:vAlign w:val="center"/>
          </w:tcPr>
          <w:p w:rsidR="00F12C05" w:rsidRPr="00B57F34" w:rsidRDefault="00F12C05" w:rsidP="00F12C05">
            <w:pPr>
              <w:jc w:val="center"/>
              <w:rPr>
                <w:sz w:val="19"/>
                <w:szCs w:val="19"/>
              </w:rPr>
            </w:pPr>
            <w:r>
              <w:rPr>
                <w:sz w:val="19"/>
                <w:szCs w:val="19"/>
              </w:rPr>
              <w:t>18</w:t>
            </w:r>
          </w:p>
        </w:tc>
        <w:tc>
          <w:tcPr>
            <w:tcW w:w="720" w:type="dxa"/>
            <w:vAlign w:val="center"/>
          </w:tcPr>
          <w:p w:rsidR="00F12C05" w:rsidRPr="00B57F34" w:rsidRDefault="00F12C05" w:rsidP="00F12C05">
            <w:pPr>
              <w:jc w:val="center"/>
              <w:rPr>
                <w:sz w:val="19"/>
                <w:szCs w:val="19"/>
              </w:rPr>
            </w:pPr>
            <w:r>
              <w:rPr>
                <w:sz w:val="19"/>
                <w:szCs w:val="19"/>
              </w:rPr>
              <w:t>66</w:t>
            </w:r>
          </w:p>
        </w:tc>
        <w:tc>
          <w:tcPr>
            <w:tcW w:w="900" w:type="dxa"/>
            <w:shd w:val="clear" w:color="auto" w:fill="auto"/>
            <w:vAlign w:val="center"/>
          </w:tcPr>
          <w:p w:rsidR="00F12C05" w:rsidRPr="00B57F34" w:rsidRDefault="00F12C05" w:rsidP="00F12C05">
            <w:pPr>
              <w:jc w:val="center"/>
              <w:rPr>
                <w:sz w:val="19"/>
                <w:szCs w:val="19"/>
              </w:rPr>
            </w:pPr>
            <w:r w:rsidRPr="00B57F34">
              <w:rPr>
                <w:sz w:val="19"/>
                <w:szCs w:val="19"/>
              </w:rPr>
              <w:t>1</w:t>
            </w:r>
            <w:r>
              <w:rPr>
                <w:sz w:val="19"/>
                <w:szCs w:val="19"/>
              </w:rPr>
              <w:t>61</w:t>
            </w:r>
          </w:p>
        </w:tc>
        <w:tc>
          <w:tcPr>
            <w:tcW w:w="810" w:type="dxa"/>
            <w:shd w:val="clear" w:color="auto" w:fill="auto"/>
            <w:vAlign w:val="center"/>
          </w:tcPr>
          <w:p w:rsidR="00F12C05" w:rsidRPr="00B57F34" w:rsidRDefault="00F12C05" w:rsidP="00F12C05">
            <w:pPr>
              <w:jc w:val="center"/>
              <w:rPr>
                <w:sz w:val="19"/>
                <w:szCs w:val="19"/>
              </w:rPr>
            </w:pPr>
            <w:r w:rsidRPr="00B57F34">
              <w:rPr>
                <w:sz w:val="19"/>
                <w:szCs w:val="19"/>
              </w:rPr>
              <w:t>6</w:t>
            </w:r>
          </w:p>
        </w:tc>
      </w:tr>
      <w:tr w:rsidR="00F12C05" w:rsidRPr="00B57F34" w:rsidTr="00F12C05">
        <w:tc>
          <w:tcPr>
            <w:tcW w:w="5130" w:type="dxa"/>
            <w:shd w:val="clear" w:color="auto" w:fill="auto"/>
          </w:tcPr>
          <w:p w:rsidR="00F12C05" w:rsidRPr="00B57F34" w:rsidRDefault="00F12C05" w:rsidP="00F12C05">
            <w:pPr>
              <w:rPr>
                <w:sz w:val="19"/>
                <w:szCs w:val="19"/>
              </w:rPr>
            </w:pPr>
            <w:r w:rsidRPr="00B57F34">
              <w:rPr>
                <w:i/>
                <w:sz w:val="19"/>
                <w:szCs w:val="19"/>
              </w:rPr>
              <w:t>Lifespan Development Psychology  PSYC 3100</w:t>
            </w:r>
          </w:p>
        </w:tc>
        <w:tc>
          <w:tcPr>
            <w:tcW w:w="810" w:type="dxa"/>
            <w:shd w:val="clear" w:color="auto" w:fill="auto"/>
            <w:vAlign w:val="center"/>
          </w:tcPr>
          <w:p w:rsidR="00F12C05" w:rsidRPr="000F12F1" w:rsidRDefault="00F12C05" w:rsidP="00F12C05">
            <w:pPr>
              <w:jc w:val="center"/>
              <w:rPr>
                <w:i/>
                <w:sz w:val="19"/>
                <w:szCs w:val="19"/>
              </w:rPr>
            </w:pPr>
            <w:r>
              <w:rPr>
                <w:i/>
                <w:sz w:val="19"/>
                <w:szCs w:val="19"/>
              </w:rPr>
              <w:t>45</w:t>
            </w:r>
          </w:p>
        </w:tc>
        <w:tc>
          <w:tcPr>
            <w:tcW w:w="720" w:type="dxa"/>
            <w:vAlign w:val="center"/>
          </w:tcPr>
          <w:p w:rsidR="00F12C05" w:rsidRPr="000F12F1" w:rsidRDefault="00F12C05" w:rsidP="00F12C05">
            <w:pPr>
              <w:jc w:val="center"/>
              <w:rPr>
                <w:i/>
                <w:sz w:val="19"/>
                <w:szCs w:val="19"/>
              </w:rPr>
            </w:pPr>
            <w:r>
              <w:rPr>
                <w:i/>
                <w:sz w:val="19"/>
                <w:szCs w:val="19"/>
              </w:rPr>
              <w:t>0</w:t>
            </w:r>
          </w:p>
        </w:tc>
        <w:tc>
          <w:tcPr>
            <w:tcW w:w="900" w:type="dxa"/>
            <w:vAlign w:val="center"/>
          </w:tcPr>
          <w:p w:rsidR="00F12C05" w:rsidRPr="000F12F1" w:rsidRDefault="00F12C05" w:rsidP="00F12C05">
            <w:pPr>
              <w:jc w:val="center"/>
              <w:rPr>
                <w:i/>
                <w:sz w:val="19"/>
                <w:szCs w:val="19"/>
              </w:rPr>
            </w:pPr>
            <w:r>
              <w:rPr>
                <w:i/>
                <w:sz w:val="19"/>
                <w:szCs w:val="19"/>
              </w:rPr>
              <w:t>0</w:t>
            </w:r>
          </w:p>
        </w:tc>
        <w:tc>
          <w:tcPr>
            <w:tcW w:w="900" w:type="dxa"/>
            <w:vAlign w:val="center"/>
          </w:tcPr>
          <w:p w:rsidR="00F12C05" w:rsidRPr="000F12F1" w:rsidRDefault="00F12C05" w:rsidP="00F12C05">
            <w:pPr>
              <w:jc w:val="center"/>
              <w:rPr>
                <w:i/>
                <w:sz w:val="19"/>
                <w:szCs w:val="19"/>
              </w:rPr>
            </w:pPr>
            <w:r>
              <w:rPr>
                <w:i/>
                <w:sz w:val="19"/>
                <w:szCs w:val="19"/>
              </w:rPr>
              <w:t>0</w:t>
            </w:r>
          </w:p>
        </w:tc>
        <w:tc>
          <w:tcPr>
            <w:tcW w:w="720" w:type="dxa"/>
            <w:vAlign w:val="center"/>
          </w:tcPr>
          <w:p w:rsidR="00F12C05" w:rsidRPr="000F12F1" w:rsidRDefault="00F12C05" w:rsidP="00F12C05">
            <w:pPr>
              <w:jc w:val="center"/>
              <w:rPr>
                <w:i/>
                <w:sz w:val="19"/>
                <w:szCs w:val="19"/>
              </w:rPr>
            </w:pPr>
            <w:r>
              <w:rPr>
                <w:i/>
                <w:sz w:val="19"/>
                <w:szCs w:val="19"/>
              </w:rPr>
              <w:t>0</w:t>
            </w:r>
          </w:p>
        </w:tc>
        <w:tc>
          <w:tcPr>
            <w:tcW w:w="900" w:type="dxa"/>
            <w:shd w:val="clear" w:color="auto" w:fill="auto"/>
            <w:vAlign w:val="center"/>
          </w:tcPr>
          <w:p w:rsidR="00F12C05" w:rsidRPr="000F12F1" w:rsidRDefault="00F12C05" w:rsidP="00F12C05">
            <w:pPr>
              <w:jc w:val="center"/>
              <w:rPr>
                <w:i/>
                <w:sz w:val="19"/>
                <w:szCs w:val="19"/>
              </w:rPr>
            </w:pPr>
            <w:r>
              <w:rPr>
                <w:i/>
                <w:sz w:val="19"/>
                <w:szCs w:val="19"/>
              </w:rPr>
              <w:t>45</w:t>
            </w:r>
          </w:p>
        </w:tc>
        <w:tc>
          <w:tcPr>
            <w:tcW w:w="810" w:type="dxa"/>
            <w:shd w:val="clear" w:color="auto" w:fill="auto"/>
            <w:vAlign w:val="center"/>
          </w:tcPr>
          <w:p w:rsidR="00F12C05" w:rsidRPr="000F12F1" w:rsidRDefault="00F12C05" w:rsidP="00F12C05">
            <w:pPr>
              <w:jc w:val="center"/>
              <w:rPr>
                <w:i/>
                <w:sz w:val="19"/>
                <w:szCs w:val="19"/>
              </w:rPr>
            </w:pPr>
            <w:r>
              <w:rPr>
                <w:i/>
                <w:sz w:val="19"/>
                <w:szCs w:val="19"/>
              </w:rPr>
              <w:t>3</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Summer Semester</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110</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0</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12</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18</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66</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206</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9</w:t>
            </w:r>
          </w:p>
        </w:tc>
      </w:tr>
      <w:tr w:rsidR="00F12C05" w:rsidRPr="00B57F34" w:rsidTr="00F12C05">
        <w:tc>
          <w:tcPr>
            <w:tcW w:w="5130" w:type="dxa"/>
            <w:shd w:val="clear" w:color="auto" w:fill="FFFFFF"/>
          </w:tcPr>
          <w:p w:rsidR="00F12C05" w:rsidRPr="00B57F34" w:rsidRDefault="00F12C05" w:rsidP="00F12C05">
            <w:pPr>
              <w:rPr>
                <w:sz w:val="19"/>
                <w:szCs w:val="19"/>
              </w:rPr>
            </w:pPr>
            <w:r w:rsidRPr="00B57F34">
              <w:rPr>
                <w:sz w:val="18"/>
              </w:rPr>
              <w:t xml:space="preserve">Maternal Child Nursing </w:t>
            </w:r>
          </w:p>
        </w:tc>
        <w:tc>
          <w:tcPr>
            <w:tcW w:w="810" w:type="dxa"/>
            <w:shd w:val="clear" w:color="auto" w:fill="FFFFFF"/>
          </w:tcPr>
          <w:p w:rsidR="00F12C05" w:rsidRPr="00B57F34" w:rsidRDefault="00F12C05" w:rsidP="00F12C05">
            <w:pPr>
              <w:jc w:val="center"/>
              <w:rPr>
                <w:sz w:val="19"/>
                <w:szCs w:val="19"/>
              </w:rPr>
            </w:pPr>
            <w:r>
              <w:rPr>
                <w:sz w:val="19"/>
                <w:szCs w:val="19"/>
              </w:rPr>
              <w:t>10</w:t>
            </w:r>
            <w:r w:rsidRPr="00B57F34">
              <w:rPr>
                <w:sz w:val="19"/>
                <w:szCs w:val="19"/>
              </w:rPr>
              <w:t>8</w:t>
            </w:r>
          </w:p>
        </w:tc>
        <w:tc>
          <w:tcPr>
            <w:tcW w:w="720" w:type="dxa"/>
            <w:shd w:val="clear" w:color="auto" w:fill="FFFFFF"/>
          </w:tcPr>
          <w:p w:rsidR="00F12C05" w:rsidRPr="00B57F34" w:rsidRDefault="00F12C05" w:rsidP="00F12C05">
            <w:pPr>
              <w:jc w:val="center"/>
              <w:rPr>
                <w:sz w:val="19"/>
                <w:szCs w:val="19"/>
              </w:rPr>
            </w:pPr>
            <w:r>
              <w:rPr>
                <w:sz w:val="19"/>
                <w:szCs w:val="19"/>
              </w:rPr>
              <w:t>20</w:t>
            </w:r>
          </w:p>
        </w:tc>
        <w:tc>
          <w:tcPr>
            <w:tcW w:w="900" w:type="dxa"/>
            <w:shd w:val="clear" w:color="auto" w:fill="FFFFFF"/>
          </w:tcPr>
          <w:p w:rsidR="00F12C05" w:rsidRPr="00B57F34" w:rsidRDefault="00F12C05" w:rsidP="00F12C05">
            <w:pPr>
              <w:jc w:val="center"/>
              <w:rPr>
                <w:sz w:val="19"/>
                <w:szCs w:val="19"/>
              </w:rPr>
            </w:pPr>
            <w:r>
              <w:rPr>
                <w:sz w:val="19"/>
                <w:szCs w:val="19"/>
              </w:rPr>
              <w:t>44</w:t>
            </w:r>
          </w:p>
        </w:tc>
        <w:tc>
          <w:tcPr>
            <w:tcW w:w="900" w:type="dxa"/>
            <w:shd w:val="clear" w:color="auto" w:fill="FFFFFF"/>
          </w:tcPr>
          <w:p w:rsidR="00F12C05" w:rsidRPr="00B57F34" w:rsidRDefault="00F12C05" w:rsidP="00F12C05">
            <w:pPr>
              <w:jc w:val="center"/>
              <w:rPr>
                <w:sz w:val="19"/>
                <w:szCs w:val="19"/>
              </w:rPr>
            </w:pPr>
            <w:r>
              <w:rPr>
                <w:sz w:val="19"/>
                <w:szCs w:val="19"/>
              </w:rPr>
              <w:t>7</w:t>
            </w:r>
          </w:p>
        </w:tc>
        <w:tc>
          <w:tcPr>
            <w:tcW w:w="720" w:type="dxa"/>
            <w:shd w:val="clear" w:color="auto" w:fill="FFFFFF"/>
          </w:tcPr>
          <w:p w:rsidR="00F12C05" w:rsidRPr="00B57F34" w:rsidRDefault="00F12C05" w:rsidP="00F12C05">
            <w:pPr>
              <w:jc w:val="center"/>
              <w:rPr>
                <w:sz w:val="19"/>
                <w:szCs w:val="19"/>
              </w:rPr>
            </w:pPr>
            <w:r>
              <w:rPr>
                <w:sz w:val="19"/>
                <w:szCs w:val="19"/>
              </w:rPr>
              <w:t>104</w:t>
            </w:r>
          </w:p>
        </w:tc>
        <w:tc>
          <w:tcPr>
            <w:tcW w:w="900" w:type="dxa"/>
            <w:shd w:val="clear" w:color="auto" w:fill="FFFFFF"/>
          </w:tcPr>
          <w:p w:rsidR="00F12C05" w:rsidRPr="00B57F34" w:rsidRDefault="00F12C05" w:rsidP="00F12C05">
            <w:pPr>
              <w:jc w:val="center"/>
              <w:rPr>
                <w:sz w:val="19"/>
                <w:szCs w:val="19"/>
              </w:rPr>
            </w:pPr>
            <w:r>
              <w:rPr>
                <w:sz w:val="19"/>
                <w:szCs w:val="19"/>
              </w:rPr>
              <w:t>283</w:t>
            </w:r>
          </w:p>
        </w:tc>
        <w:tc>
          <w:tcPr>
            <w:tcW w:w="810" w:type="dxa"/>
            <w:shd w:val="clear" w:color="auto" w:fill="FFFFFF"/>
          </w:tcPr>
          <w:p w:rsidR="00F12C05" w:rsidRPr="00B57F34" w:rsidRDefault="00F12C05" w:rsidP="00F12C05">
            <w:pPr>
              <w:jc w:val="center"/>
              <w:rPr>
                <w:sz w:val="19"/>
                <w:szCs w:val="19"/>
              </w:rPr>
            </w:pPr>
            <w:r>
              <w:rPr>
                <w:sz w:val="19"/>
                <w:szCs w:val="19"/>
              </w:rPr>
              <w:t>11</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Fall Semester</w:t>
            </w:r>
          </w:p>
        </w:tc>
        <w:tc>
          <w:tcPr>
            <w:tcW w:w="810" w:type="dxa"/>
            <w:shd w:val="clear" w:color="auto" w:fill="D9D9D9"/>
          </w:tcPr>
          <w:p w:rsidR="00F12C05" w:rsidRPr="00B57F34" w:rsidRDefault="00F12C05" w:rsidP="00F12C05">
            <w:pPr>
              <w:jc w:val="center"/>
              <w:rPr>
                <w:b/>
                <w:sz w:val="19"/>
                <w:szCs w:val="19"/>
              </w:rPr>
            </w:pPr>
            <w:r>
              <w:rPr>
                <w:b/>
                <w:sz w:val="19"/>
                <w:szCs w:val="19"/>
              </w:rPr>
              <w:t>108</w:t>
            </w:r>
          </w:p>
        </w:tc>
        <w:tc>
          <w:tcPr>
            <w:tcW w:w="720" w:type="dxa"/>
            <w:shd w:val="clear" w:color="auto" w:fill="D9D9D9"/>
          </w:tcPr>
          <w:p w:rsidR="00F12C05" w:rsidRPr="00B57F34" w:rsidRDefault="00F12C05" w:rsidP="00F12C05">
            <w:pPr>
              <w:jc w:val="center"/>
              <w:rPr>
                <w:b/>
                <w:sz w:val="19"/>
                <w:szCs w:val="19"/>
              </w:rPr>
            </w:pPr>
            <w:r>
              <w:rPr>
                <w:b/>
                <w:sz w:val="19"/>
                <w:szCs w:val="19"/>
              </w:rPr>
              <w:t>20</w:t>
            </w:r>
          </w:p>
        </w:tc>
        <w:tc>
          <w:tcPr>
            <w:tcW w:w="900" w:type="dxa"/>
            <w:shd w:val="clear" w:color="auto" w:fill="D9D9D9"/>
          </w:tcPr>
          <w:p w:rsidR="00F12C05" w:rsidRPr="00B57F34" w:rsidRDefault="00F12C05" w:rsidP="00F12C05">
            <w:pPr>
              <w:jc w:val="center"/>
              <w:rPr>
                <w:b/>
                <w:sz w:val="19"/>
                <w:szCs w:val="19"/>
              </w:rPr>
            </w:pPr>
            <w:r>
              <w:rPr>
                <w:b/>
                <w:sz w:val="19"/>
                <w:szCs w:val="19"/>
              </w:rPr>
              <w:t>44</w:t>
            </w:r>
          </w:p>
        </w:tc>
        <w:tc>
          <w:tcPr>
            <w:tcW w:w="900" w:type="dxa"/>
            <w:shd w:val="clear" w:color="auto" w:fill="D9D9D9"/>
          </w:tcPr>
          <w:p w:rsidR="00F12C05" w:rsidRPr="00B57F34" w:rsidRDefault="00F12C05" w:rsidP="00F12C05">
            <w:pPr>
              <w:jc w:val="center"/>
              <w:rPr>
                <w:b/>
                <w:sz w:val="19"/>
                <w:szCs w:val="19"/>
              </w:rPr>
            </w:pPr>
            <w:r>
              <w:rPr>
                <w:b/>
                <w:sz w:val="19"/>
                <w:szCs w:val="19"/>
              </w:rPr>
              <w:t>7</w:t>
            </w:r>
          </w:p>
        </w:tc>
        <w:tc>
          <w:tcPr>
            <w:tcW w:w="720" w:type="dxa"/>
            <w:shd w:val="clear" w:color="auto" w:fill="D9D9D9"/>
          </w:tcPr>
          <w:p w:rsidR="00F12C05" w:rsidRPr="00B57F34" w:rsidRDefault="00F12C05" w:rsidP="00F12C05">
            <w:pPr>
              <w:jc w:val="center"/>
              <w:rPr>
                <w:b/>
                <w:sz w:val="19"/>
                <w:szCs w:val="19"/>
              </w:rPr>
            </w:pPr>
            <w:r>
              <w:rPr>
                <w:b/>
                <w:sz w:val="19"/>
                <w:szCs w:val="19"/>
              </w:rPr>
              <w:t>104</w:t>
            </w:r>
          </w:p>
        </w:tc>
        <w:tc>
          <w:tcPr>
            <w:tcW w:w="900" w:type="dxa"/>
            <w:shd w:val="clear" w:color="auto" w:fill="D9D9D9"/>
          </w:tcPr>
          <w:p w:rsidR="00F12C05" w:rsidRPr="00B57F34" w:rsidRDefault="00F12C05" w:rsidP="00F12C05">
            <w:pPr>
              <w:jc w:val="center"/>
              <w:rPr>
                <w:b/>
                <w:sz w:val="19"/>
                <w:szCs w:val="19"/>
              </w:rPr>
            </w:pPr>
            <w:r>
              <w:rPr>
                <w:b/>
                <w:sz w:val="19"/>
                <w:szCs w:val="19"/>
              </w:rPr>
              <w:t>283</w:t>
            </w:r>
          </w:p>
        </w:tc>
        <w:tc>
          <w:tcPr>
            <w:tcW w:w="810" w:type="dxa"/>
            <w:shd w:val="clear" w:color="auto" w:fill="D9D9D9"/>
          </w:tcPr>
          <w:p w:rsidR="00F12C05" w:rsidRPr="00B57F34" w:rsidRDefault="00F12C05" w:rsidP="00F12C05">
            <w:pPr>
              <w:jc w:val="center"/>
              <w:rPr>
                <w:b/>
                <w:sz w:val="19"/>
                <w:szCs w:val="19"/>
              </w:rPr>
            </w:pPr>
            <w:r>
              <w:rPr>
                <w:b/>
                <w:sz w:val="19"/>
                <w:szCs w:val="19"/>
              </w:rPr>
              <w:t>11</w:t>
            </w:r>
          </w:p>
        </w:tc>
      </w:tr>
      <w:tr w:rsidR="00F12C05" w:rsidRPr="00B57F34" w:rsidTr="00F12C05">
        <w:tc>
          <w:tcPr>
            <w:tcW w:w="5130" w:type="dxa"/>
            <w:shd w:val="clear" w:color="auto" w:fill="auto"/>
          </w:tcPr>
          <w:p w:rsidR="00F12C05" w:rsidRPr="002A064F" w:rsidRDefault="00F12C05" w:rsidP="00F12C05">
            <w:pPr>
              <w:rPr>
                <w:sz w:val="19"/>
                <w:szCs w:val="19"/>
              </w:rPr>
            </w:pPr>
            <w:r>
              <w:rPr>
                <w:sz w:val="19"/>
                <w:szCs w:val="19"/>
              </w:rPr>
              <w:t>Current Issues</w:t>
            </w:r>
          </w:p>
        </w:tc>
        <w:tc>
          <w:tcPr>
            <w:tcW w:w="810" w:type="dxa"/>
            <w:shd w:val="clear" w:color="auto" w:fill="auto"/>
          </w:tcPr>
          <w:p w:rsidR="00F12C05" w:rsidRPr="002A064F" w:rsidRDefault="00F12C05" w:rsidP="00F12C05">
            <w:pPr>
              <w:jc w:val="center"/>
              <w:rPr>
                <w:sz w:val="19"/>
                <w:szCs w:val="19"/>
              </w:rPr>
            </w:pPr>
            <w:r>
              <w:rPr>
                <w:sz w:val="19"/>
                <w:szCs w:val="19"/>
              </w:rPr>
              <w:t>15</w:t>
            </w:r>
          </w:p>
        </w:tc>
        <w:tc>
          <w:tcPr>
            <w:tcW w:w="720" w:type="dxa"/>
            <w:shd w:val="clear" w:color="auto" w:fill="auto"/>
          </w:tcPr>
          <w:p w:rsidR="00F12C05" w:rsidRPr="002A064F" w:rsidRDefault="00F12C05" w:rsidP="00F12C05">
            <w:pPr>
              <w:jc w:val="center"/>
              <w:rPr>
                <w:sz w:val="19"/>
                <w:szCs w:val="19"/>
              </w:rPr>
            </w:pPr>
            <w:r>
              <w:rPr>
                <w:sz w:val="19"/>
                <w:szCs w:val="19"/>
              </w:rPr>
              <w:t>0</w:t>
            </w:r>
          </w:p>
        </w:tc>
        <w:tc>
          <w:tcPr>
            <w:tcW w:w="900" w:type="dxa"/>
            <w:shd w:val="clear" w:color="auto" w:fill="auto"/>
          </w:tcPr>
          <w:p w:rsidR="00F12C05" w:rsidRPr="002A064F" w:rsidRDefault="00F12C05" w:rsidP="00F12C05">
            <w:pPr>
              <w:jc w:val="center"/>
              <w:rPr>
                <w:sz w:val="19"/>
                <w:szCs w:val="19"/>
              </w:rPr>
            </w:pPr>
            <w:r>
              <w:rPr>
                <w:sz w:val="19"/>
                <w:szCs w:val="19"/>
              </w:rPr>
              <w:t>0</w:t>
            </w:r>
          </w:p>
        </w:tc>
        <w:tc>
          <w:tcPr>
            <w:tcW w:w="900" w:type="dxa"/>
            <w:shd w:val="clear" w:color="auto" w:fill="auto"/>
          </w:tcPr>
          <w:p w:rsidR="00F12C05" w:rsidRPr="002A064F" w:rsidRDefault="00F12C05" w:rsidP="00F12C05">
            <w:pPr>
              <w:jc w:val="center"/>
              <w:rPr>
                <w:sz w:val="19"/>
                <w:szCs w:val="19"/>
              </w:rPr>
            </w:pPr>
            <w:r>
              <w:rPr>
                <w:sz w:val="19"/>
                <w:szCs w:val="19"/>
              </w:rPr>
              <w:t>0</w:t>
            </w:r>
          </w:p>
        </w:tc>
        <w:tc>
          <w:tcPr>
            <w:tcW w:w="720" w:type="dxa"/>
            <w:shd w:val="clear" w:color="auto" w:fill="auto"/>
          </w:tcPr>
          <w:p w:rsidR="00F12C05" w:rsidRPr="002A064F" w:rsidRDefault="00F12C05" w:rsidP="00F12C05">
            <w:pPr>
              <w:jc w:val="center"/>
              <w:rPr>
                <w:sz w:val="19"/>
                <w:szCs w:val="19"/>
              </w:rPr>
            </w:pPr>
            <w:r>
              <w:rPr>
                <w:sz w:val="19"/>
                <w:szCs w:val="19"/>
              </w:rPr>
              <w:t>0</w:t>
            </w:r>
          </w:p>
        </w:tc>
        <w:tc>
          <w:tcPr>
            <w:tcW w:w="900" w:type="dxa"/>
            <w:shd w:val="clear" w:color="auto" w:fill="auto"/>
          </w:tcPr>
          <w:p w:rsidR="00F12C05" w:rsidRPr="002A064F" w:rsidRDefault="00F12C05" w:rsidP="00F12C05">
            <w:pPr>
              <w:jc w:val="center"/>
              <w:rPr>
                <w:sz w:val="19"/>
                <w:szCs w:val="19"/>
              </w:rPr>
            </w:pPr>
            <w:r>
              <w:rPr>
                <w:sz w:val="19"/>
                <w:szCs w:val="19"/>
              </w:rPr>
              <w:t>15</w:t>
            </w:r>
          </w:p>
        </w:tc>
        <w:tc>
          <w:tcPr>
            <w:tcW w:w="810" w:type="dxa"/>
            <w:shd w:val="clear" w:color="auto" w:fill="auto"/>
          </w:tcPr>
          <w:p w:rsidR="00F12C05" w:rsidRPr="002A064F" w:rsidRDefault="00F12C05" w:rsidP="00F12C05">
            <w:pPr>
              <w:jc w:val="center"/>
              <w:rPr>
                <w:sz w:val="19"/>
                <w:szCs w:val="19"/>
              </w:rPr>
            </w:pPr>
            <w:r>
              <w:rPr>
                <w:sz w:val="19"/>
                <w:szCs w:val="19"/>
              </w:rPr>
              <w:t>1</w:t>
            </w:r>
          </w:p>
        </w:tc>
      </w:tr>
      <w:tr w:rsidR="00F12C05" w:rsidRPr="00B57F34" w:rsidTr="00F12C05">
        <w:tc>
          <w:tcPr>
            <w:tcW w:w="5130" w:type="dxa"/>
            <w:shd w:val="clear" w:color="auto" w:fill="FFFFFF"/>
          </w:tcPr>
          <w:p w:rsidR="00F12C05" w:rsidRPr="00B57F34" w:rsidRDefault="00F12C05" w:rsidP="00F12C05">
            <w:pPr>
              <w:rPr>
                <w:sz w:val="19"/>
                <w:szCs w:val="19"/>
              </w:rPr>
            </w:pPr>
            <w:r>
              <w:rPr>
                <w:sz w:val="19"/>
                <w:szCs w:val="19"/>
              </w:rPr>
              <w:t>Advanced Medical Surgical Nursing</w:t>
            </w:r>
          </w:p>
        </w:tc>
        <w:tc>
          <w:tcPr>
            <w:tcW w:w="810" w:type="dxa"/>
            <w:shd w:val="clear" w:color="auto" w:fill="FFFFFF"/>
          </w:tcPr>
          <w:p w:rsidR="00F12C05" w:rsidRPr="00B57F34" w:rsidRDefault="00F12C05" w:rsidP="00F12C05">
            <w:pPr>
              <w:jc w:val="center"/>
              <w:rPr>
                <w:sz w:val="19"/>
                <w:szCs w:val="19"/>
              </w:rPr>
            </w:pPr>
            <w:r>
              <w:rPr>
                <w:sz w:val="19"/>
                <w:szCs w:val="19"/>
              </w:rPr>
              <w:t>104</w:t>
            </w:r>
          </w:p>
        </w:tc>
        <w:tc>
          <w:tcPr>
            <w:tcW w:w="720" w:type="dxa"/>
            <w:shd w:val="clear" w:color="auto" w:fill="FFFFFF"/>
          </w:tcPr>
          <w:p w:rsidR="00F12C05" w:rsidRPr="00B57F34" w:rsidRDefault="00F12C05" w:rsidP="00F12C05">
            <w:pPr>
              <w:jc w:val="center"/>
              <w:rPr>
                <w:sz w:val="19"/>
                <w:szCs w:val="19"/>
              </w:rPr>
            </w:pPr>
            <w:r>
              <w:rPr>
                <w:sz w:val="19"/>
                <w:szCs w:val="19"/>
              </w:rPr>
              <w:t>12</w:t>
            </w:r>
          </w:p>
        </w:tc>
        <w:tc>
          <w:tcPr>
            <w:tcW w:w="900" w:type="dxa"/>
            <w:shd w:val="clear" w:color="auto" w:fill="FFFFFF"/>
          </w:tcPr>
          <w:p w:rsidR="00F12C05" w:rsidRPr="00B57F34" w:rsidRDefault="00F12C05" w:rsidP="00F12C05">
            <w:pPr>
              <w:jc w:val="center"/>
              <w:rPr>
                <w:sz w:val="19"/>
                <w:szCs w:val="19"/>
              </w:rPr>
            </w:pPr>
            <w:r>
              <w:rPr>
                <w:sz w:val="19"/>
                <w:szCs w:val="19"/>
              </w:rPr>
              <w:t>18</w:t>
            </w:r>
          </w:p>
        </w:tc>
        <w:tc>
          <w:tcPr>
            <w:tcW w:w="900" w:type="dxa"/>
            <w:shd w:val="clear" w:color="auto" w:fill="FFFFFF"/>
          </w:tcPr>
          <w:p w:rsidR="00F12C05" w:rsidRPr="00B57F34" w:rsidRDefault="00F12C05" w:rsidP="00F12C05">
            <w:pPr>
              <w:jc w:val="center"/>
              <w:rPr>
                <w:sz w:val="19"/>
                <w:szCs w:val="19"/>
              </w:rPr>
            </w:pPr>
            <w:r>
              <w:rPr>
                <w:sz w:val="19"/>
                <w:szCs w:val="19"/>
              </w:rPr>
              <w:t>0</w:t>
            </w:r>
          </w:p>
        </w:tc>
        <w:tc>
          <w:tcPr>
            <w:tcW w:w="720" w:type="dxa"/>
            <w:shd w:val="clear" w:color="auto" w:fill="FFFFFF"/>
          </w:tcPr>
          <w:p w:rsidR="00F12C05" w:rsidRPr="00B57F34" w:rsidRDefault="00F12C05" w:rsidP="00F12C05">
            <w:pPr>
              <w:jc w:val="center"/>
              <w:rPr>
                <w:sz w:val="19"/>
                <w:szCs w:val="19"/>
              </w:rPr>
            </w:pPr>
            <w:r>
              <w:rPr>
                <w:sz w:val="19"/>
                <w:szCs w:val="19"/>
              </w:rPr>
              <w:t>173</w:t>
            </w:r>
          </w:p>
        </w:tc>
        <w:tc>
          <w:tcPr>
            <w:tcW w:w="900" w:type="dxa"/>
            <w:shd w:val="clear" w:color="auto" w:fill="FFFFFF"/>
          </w:tcPr>
          <w:p w:rsidR="00F12C05" w:rsidRPr="00B57F34" w:rsidRDefault="00F12C05" w:rsidP="00F12C05">
            <w:pPr>
              <w:jc w:val="center"/>
              <w:rPr>
                <w:sz w:val="19"/>
                <w:szCs w:val="19"/>
              </w:rPr>
            </w:pPr>
            <w:r>
              <w:rPr>
                <w:sz w:val="19"/>
                <w:szCs w:val="19"/>
              </w:rPr>
              <w:t>307</w:t>
            </w:r>
          </w:p>
        </w:tc>
        <w:tc>
          <w:tcPr>
            <w:tcW w:w="810" w:type="dxa"/>
            <w:shd w:val="clear" w:color="auto" w:fill="FFFFFF"/>
          </w:tcPr>
          <w:p w:rsidR="00F12C05" w:rsidRPr="00B57F34" w:rsidRDefault="00F12C05" w:rsidP="00F12C05">
            <w:pPr>
              <w:jc w:val="center"/>
              <w:rPr>
                <w:sz w:val="19"/>
                <w:szCs w:val="19"/>
              </w:rPr>
            </w:pPr>
            <w:r>
              <w:rPr>
                <w:sz w:val="19"/>
                <w:szCs w:val="19"/>
              </w:rPr>
              <w:t>11</w:t>
            </w:r>
          </w:p>
        </w:tc>
      </w:tr>
      <w:tr w:rsidR="00F12C05" w:rsidRPr="00B57F34" w:rsidTr="00F12C05">
        <w:tc>
          <w:tcPr>
            <w:tcW w:w="5130" w:type="dxa"/>
            <w:shd w:val="clear" w:color="auto" w:fill="D9D9D9"/>
            <w:vAlign w:val="center"/>
          </w:tcPr>
          <w:p w:rsidR="00F12C05" w:rsidRPr="00B57F34" w:rsidRDefault="00F12C05" w:rsidP="00F12C05">
            <w:pPr>
              <w:jc w:val="right"/>
              <w:rPr>
                <w:b/>
                <w:sz w:val="19"/>
                <w:szCs w:val="19"/>
              </w:rPr>
            </w:pPr>
            <w:r w:rsidRPr="00B57F34">
              <w:rPr>
                <w:b/>
                <w:sz w:val="19"/>
                <w:szCs w:val="19"/>
              </w:rPr>
              <w:t>Total for Spring Semester</w:t>
            </w:r>
          </w:p>
        </w:tc>
        <w:tc>
          <w:tcPr>
            <w:tcW w:w="810" w:type="dxa"/>
            <w:shd w:val="clear" w:color="auto" w:fill="D9D9D9"/>
          </w:tcPr>
          <w:p w:rsidR="00F12C05" w:rsidRPr="00B57F34" w:rsidRDefault="00F12C05" w:rsidP="00F12C05">
            <w:pPr>
              <w:jc w:val="center"/>
              <w:rPr>
                <w:b/>
                <w:sz w:val="19"/>
                <w:szCs w:val="19"/>
              </w:rPr>
            </w:pPr>
            <w:r>
              <w:rPr>
                <w:b/>
                <w:sz w:val="19"/>
                <w:szCs w:val="19"/>
              </w:rPr>
              <w:t>119</w:t>
            </w:r>
          </w:p>
        </w:tc>
        <w:tc>
          <w:tcPr>
            <w:tcW w:w="720" w:type="dxa"/>
            <w:shd w:val="clear" w:color="auto" w:fill="D9D9D9"/>
          </w:tcPr>
          <w:p w:rsidR="00F12C05" w:rsidRPr="00B57F34" w:rsidRDefault="00F12C05" w:rsidP="00F12C05">
            <w:pPr>
              <w:jc w:val="center"/>
              <w:rPr>
                <w:b/>
                <w:sz w:val="19"/>
                <w:szCs w:val="19"/>
              </w:rPr>
            </w:pPr>
            <w:r>
              <w:rPr>
                <w:b/>
                <w:sz w:val="19"/>
                <w:szCs w:val="19"/>
              </w:rPr>
              <w:t>12</w:t>
            </w:r>
          </w:p>
        </w:tc>
        <w:tc>
          <w:tcPr>
            <w:tcW w:w="900" w:type="dxa"/>
            <w:shd w:val="clear" w:color="auto" w:fill="D9D9D9"/>
          </w:tcPr>
          <w:p w:rsidR="00F12C05" w:rsidRPr="00B57F34" w:rsidRDefault="00F12C05" w:rsidP="00F12C05">
            <w:pPr>
              <w:jc w:val="center"/>
              <w:rPr>
                <w:b/>
                <w:sz w:val="19"/>
                <w:szCs w:val="19"/>
              </w:rPr>
            </w:pPr>
            <w:r>
              <w:rPr>
                <w:b/>
                <w:sz w:val="19"/>
                <w:szCs w:val="19"/>
              </w:rPr>
              <w:t>18</w:t>
            </w:r>
          </w:p>
        </w:tc>
        <w:tc>
          <w:tcPr>
            <w:tcW w:w="900" w:type="dxa"/>
            <w:shd w:val="clear" w:color="auto" w:fill="D9D9D9"/>
          </w:tcPr>
          <w:p w:rsidR="00F12C05" w:rsidRPr="00B57F34" w:rsidRDefault="00F12C05" w:rsidP="00F12C05">
            <w:pPr>
              <w:jc w:val="center"/>
              <w:rPr>
                <w:b/>
                <w:sz w:val="19"/>
                <w:szCs w:val="19"/>
              </w:rPr>
            </w:pPr>
            <w:r>
              <w:rPr>
                <w:b/>
                <w:sz w:val="19"/>
                <w:szCs w:val="19"/>
              </w:rPr>
              <w:t>0</w:t>
            </w:r>
          </w:p>
        </w:tc>
        <w:tc>
          <w:tcPr>
            <w:tcW w:w="720" w:type="dxa"/>
            <w:shd w:val="clear" w:color="auto" w:fill="D9D9D9"/>
          </w:tcPr>
          <w:p w:rsidR="00F12C05" w:rsidRPr="00B57F34" w:rsidRDefault="00F12C05" w:rsidP="00F12C05">
            <w:pPr>
              <w:jc w:val="center"/>
              <w:rPr>
                <w:b/>
                <w:sz w:val="19"/>
                <w:szCs w:val="19"/>
              </w:rPr>
            </w:pPr>
            <w:r>
              <w:rPr>
                <w:b/>
                <w:sz w:val="19"/>
                <w:szCs w:val="19"/>
              </w:rPr>
              <w:t>173</w:t>
            </w:r>
          </w:p>
        </w:tc>
        <w:tc>
          <w:tcPr>
            <w:tcW w:w="900" w:type="dxa"/>
            <w:shd w:val="clear" w:color="auto" w:fill="D9D9D9"/>
          </w:tcPr>
          <w:p w:rsidR="00F12C05" w:rsidRPr="00B57F34" w:rsidRDefault="00F12C05" w:rsidP="00F12C05">
            <w:pPr>
              <w:jc w:val="center"/>
              <w:rPr>
                <w:b/>
                <w:sz w:val="19"/>
                <w:szCs w:val="19"/>
              </w:rPr>
            </w:pPr>
            <w:r>
              <w:rPr>
                <w:b/>
                <w:sz w:val="19"/>
                <w:szCs w:val="19"/>
              </w:rPr>
              <w:t>322</w:t>
            </w:r>
          </w:p>
        </w:tc>
        <w:tc>
          <w:tcPr>
            <w:tcW w:w="810" w:type="dxa"/>
            <w:shd w:val="clear" w:color="auto" w:fill="D9D9D9"/>
          </w:tcPr>
          <w:p w:rsidR="00F12C05" w:rsidRPr="00B57F34" w:rsidRDefault="00F12C05" w:rsidP="00F12C05">
            <w:pPr>
              <w:jc w:val="center"/>
              <w:rPr>
                <w:b/>
                <w:sz w:val="19"/>
                <w:szCs w:val="19"/>
              </w:rPr>
            </w:pPr>
            <w:r>
              <w:rPr>
                <w:b/>
                <w:sz w:val="19"/>
                <w:szCs w:val="19"/>
              </w:rPr>
              <w:t>12</w:t>
            </w:r>
          </w:p>
        </w:tc>
      </w:tr>
      <w:tr w:rsidR="00F12C05" w:rsidRPr="00B57F34" w:rsidTr="00F12C05">
        <w:tc>
          <w:tcPr>
            <w:tcW w:w="5130" w:type="dxa"/>
            <w:tcBorders>
              <w:bottom w:val="single" w:sz="18" w:space="0" w:color="auto"/>
            </w:tcBorders>
            <w:shd w:val="clear" w:color="auto" w:fill="A6A6A6"/>
            <w:vAlign w:val="center"/>
          </w:tcPr>
          <w:p w:rsidR="00F12C05" w:rsidRPr="00B57F34" w:rsidRDefault="00F12C05" w:rsidP="00F12C05">
            <w:pPr>
              <w:jc w:val="right"/>
              <w:rPr>
                <w:b/>
                <w:caps/>
                <w:sz w:val="19"/>
                <w:szCs w:val="19"/>
              </w:rPr>
            </w:pPr>
            <w:r w:rsidRPr="00B57F34">
              <w:rPr>
                <w:b/>
                <w:caps/>
                <w:sz w:val="19"/>
                <w:szCs w:val="19"/>
              </w:rPr>
              <w:t>Total Second Year</w:t>
            </w:r>
          </w:p>
        </w:tc>
        <w:tc>
          <w:tcPr>
            <w:tcW w:w="81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337</w:t>
            </w:r>
          </w:p>
        </w:tc>
        <w:tc>
          <w:tcPr>
            <w:tcW w:w="72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32</w:t>
            </w:r>
          </w:p>
        </w:tc>
        <w:tc>
          <w:tcPr>
            <w:tcW w:w="90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74</w:t>
            </w:r>
          </w:p>
        </w:tc>
        <w:tc>
          <w:tcPr>
            <w:tcW w:w="90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25</w:t>
            </w:r>
          </w:p>
        </w:tc>
        <w:tc>
          <w:tcPr>
            <w:tcW w:w="72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343</w:t>
            </w:r>
          </w:p>
        </w:tc>
        <w:tc>
          <w:tcPr>
            <w:tcW w:w="90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811</w:t>
            </w:r>
          </w:p>
        </w:tc>
        <w:tc>
          <w:tcPr>
            <w:tcW w:w="81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32</w:t>
            </w:r>
          </w:p>
        </w:tc>
      </w:tr>
      <w:tr w:rsidR="00F12C05" w:rsidRPr="000927EF" w:rsidTr="00F12C05">
        <w:tc>
          <w:tcPr>
            <w:tcW w:w="5130" w:type="dxa"/>
            <w:shd w:val="clear" w:color="auto" w:fill="FFFFFF"/>
            <w:vAlign w:val="center"/>
          </w:tcPr>
          <w:p w:rsidR="00F12C05" w:rsidRPr="00B57F34" w:rsidRDefault="00F12C05" w:rsidP="00F12C05">
            <w:pPr>
              <w:jc w:val="right"/>
              <w:rPr>
                <w:b/>
                <w:caps/>
                <w:sz w:val="18"/>
                <w:szCs w:val="18"/>
              </w:rPr>
            </w:pPr>
            <w:r w:rsidRPr="00B57F34">
              <w:rPr>
                <w:b/>
                <w:caps/>
                <w:sz w:val="18"/>
                <w:szCs w:val="18"/>
              </w:rPr>
              <w:t>Total</w:t>
            </w:r>
            <w:r>
              <w:rPr>
                <w:b/>
                <w:caps/>
                <w:sz w:val="18"/>
                <w:szCs w:val="18"/>
              </w:rPr>
              <w:t xml:space="preserve"> </w:t>
            </w:r>
            <w:r w:rsidRPr="00B57F34">
              <w:rPr>
                <w:b/>
                <w:caps/>
                <w:sz w:val="18"/>
                <w:szCs w:val="18"/>
              </w:rPr>
              <w:t>COURSE hours</w:t>
            </w:r>
          </w:p>
        </w:tc>
        <w:tc>
          <w:tcPr>
            <w:tcW w:w="81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652</w:t>
            </w:r>
          </w:p>
        </w:tc>
        <w:tc>
          <w:tcPr>
            <w:tcW w:w="72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124</w:t>
            </w:r>
          </w:p>
        </w:tc>
        <w:tc>
          <w:tcPr>
            <w:tcW w:w="90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103</w:t>
            </w:r>
          </w:p>
        </w:tc>
        <w:tc>
          <w:tcPr>
            <w:tcW w:w="90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28</w:t>
            </w:r>
          </w:p>
        </w:tc>
        <w:tc>
          <w:tcPr>
            <w:tcW w:w="720" w:type="dxa"/>
            <w:shd w:val="clear" w:color="auto" w:fill="FFFFFF"/>
          </w:tcPr>
          <w:p w:rsidR="00F12C05" w:rsidRPr="00B57F34" w:rsidRDefault="00F12C05" w:rsidP="00F12C05">
            <w:pPr>
              <w:jc w:val="center"/>
              <w:rPr>
                <w:b/>
                <w:sz w:val="19"/>
                <w:szCs w:val="19"/>
              </w:rPr>
            </w:pPr>
            <w:r>
              <w:rPr>
                <w:b/>
                <w:sz w:val="19"/>
                <w:szCs w:val="19"/>
              </w:rPr>
              <w:t>461</w:t>
            </w:r>
          </w:p>
        </w:tc>
        <w:tc>
          <w:tcPr>
            <w:tcW w:w="900" w:type="dxa"/>
            <w:shd w:val="clear" w:color="auto" w:fill="FFFFFF"/>
          </w:tcPr>
          <w:p w:rsidR="00F12C05" w:rsidRPr="00B57F34" w:rsidRDefault="00F12C05" w:rsidP="00F12C05">
            <w:pPr>
              <w:jc w:val="center"/>
              <w:rPr>
                <w:b/>
                <w:sz w:val="19"/>
                <w:szCs w:val="19"/>
              </w:rPr>
            </w:pPr>
            <w:r>
              <w:rPr>
                <w:b/>
                <w:sz w:val="19"/>
                <w:szCs w:val="19"/>
              </w:rPr>
              <w:t>1368</w:t>
            </w:r>
          </w:p>
        </w:tc>
        <w:tc>
          <w:tcPr>
            <w:tcW w:w="810" w:type="dxa"/>
            <w:shd w:val="clear" w:color="auto" w:fill="FFFFFF"/>
          </w:tcPr>
          <w:p w:rsidR="00F12C05" w:rsidRPr="00B57F34" w:rsidRDefault="00F12C05" w:rsidP="00F12C05">
            <w:pPr>
              <w:jc w:val="center"/>
              <w:rPr>
                <w:b/>
                <w:sz w:val="19"/>
                <w:szCs w:val="19"/>
              </w:rPr>
            </w:pPr>
            <w:r>
              <w:rPr>
                <w:b/>
                <w:sz w:val="19"/>
                <w:szCs w:val="19"/>
              </w:rPr>
              <w:t>59</w:t>
            </w:r>
          </w:p>
        </w:tc>
      </w:tr>
      <w:tr w:rsidR="00F12C05" w:rsidRPr="00983027" w:rsidTr="00F12C05">
        <w:tc>
          <w:tcPr>
            <w:tcW w:w="5130" w:type="dxa"/>
            <w:shd w:val="clear" w:color="auto" w:fill="FFFFFF"/>
            <w:vAlign w:val="center"/>
          </w:tcPr>
          <w:p w:rsidR="00F12C05" w:rsidRPr="00B57F34" w:rsidRDefault="00F12C05" w:rsidP="00F12C05">
            <w:pPr>
              <w:jc w:val="right"/>
              <w:rPr>
                <w:b/>
                <w:caps/>
                <w:sz w:val="18"/>
                <w:szCs w:val="18"/>
              </w:rPr>
            </w:pPr>
            <w:r w:rsidRPr="00B57F34">
              <w:rPr>
                <w:b/>
                <w:caps/>
                <w:sz w:val="18"/>
                <w:szCs w:val="18"/>
              </w:rPr>
              <w:t>Advanced Standing for LPN status</w:t>
            </w:r>
          </w:p>
        </w:tc>
        <w:tc>
          <w:tcPr>
            <w:tcW w:w="810" w:type="dxa"/>
            <w:shd w:val="clear" w:color="auto" w:fill="FFFFFF"/>
          </w:tcPr>
          <w:p w:rsidR="00F12C05" w:rsidRPr="00B57F34" w:rsidRDefault="00F12C05" w:rsidP="00F12C05">
            <w:pPr>
              <w:jc w:val="center"/>
              <w:rPr>
                <w:b/>
                <w:sz w:val="19"/>
                <w:szCs w:val="19"/>
              </w:rPr>
            </w:pPr>
            <w:r>
              <w:rPr>
                <w:b/>
                <w:sz w:val="19"/>
                <w:szCs w:val="19"/>
              </w:rPr>
              <w:t>117</w:t>
            </w:r>
          </w:p>
        </w:tc>
        <w:tc>
          <w:tcPr>
            <w:tcW w:w="720" w:type="dxa"/>
            <w:shd w:val="clear" w:color="auto" w:fill="FFFFFF"/>
          </w:tcPr>
          <w:p w:rsidR="00F12C05" w:rsidRPr="00B57F34" w:rsidRDefault="00F12C05" w:rsidP="00F12C05">
            <w:pPr>
              <w:jc w:val="center"/>
              <w:rPr>
                <w:b/>
                <w:sz w:val="19"/>
                <w:szCs w:val="19"/>
              </w:rPr>
            </w:pPr>
            <w:r>
              <w:rPr>
                <w:b/>
                <w:sz w:val="19"/>
                <w:szCs w:val="19"/>
              </w:rPr>
              <w:t>43</w:t>
            </w:r>
          </w:p>
        </w:tc>
        <w:tc>
          <w:tcPr>
            <w:tcW w:w="900" w:type="dxa"/>
            <w:shd w:val="clear" w:color="auto" w:fill="FFFFFF"/>
          </w:tcPr>
          <w:p w:rsidR="00F12C05" w:rsidRPr="00B57F34" w:rsidRDefault="00F12C05" w:rsidP="00F12C05">
            <w:pPr>
              <w:jc w:val="center"/>
              <w:rPr>
                <w:b/>
                <w:sz w:val="19"/>
                <w:szCs w:val="19"/>
              </w:rPr>
            </w:pPr>
            <w:r>
              <w:rPr>
                <w:b/>
                <w:sz w:val="19"/>
                <w:szCs w:val="19"/>
              </w:rPr>
              <w:t>3</w:t>
            </w:r>
          </w:p>
        </w:tc>
        <w:tc>
          <w:tcPr>
            <w:tcW w:w="900" w:type="dxa"/>
            <w:shd w:val="clear" w:color="auto" w:fill="FFFFFF"/>
          </w:tcPr>
          <w:p w:rsidR="00F12C05" w:rsidRPr="00B57F34" w:rsidRDefault="00F12C05" w:rsidP="00F12C05">
            <w:pPr>
              <w:jc w:val="center"/>
              <w:rPr>
                <w:b/>
                <w:sz w:val="19"/>
                <w:szCs w:val="19"/>
              </w:rPr>
            </w:pPr>
            <w:r>
              <w:rPr>
                <w:b/>
                <w:sz w:val="19"/>
                <w:szCs w:val="19"/>
              </w:rPr>
              <w:t>0</w:t>
            </w:r>
          </w:p>
        </w:tc>
        <w:tc>
          <w:tcPr>
            <w:tcW w:w="720" w:type="dxa"/>
            <w:shd w:val="clear" w:color="auto" w:fill="FFFFFF"/>
          </w:tcPr>
          <w:p w:rsidR="00F12C05" w:rsidRPr="00B57F34" w:rsidRDefault="00F12C05" w:rsidP="00F12C05">
            <w:pPr>
              <w:jc w:val="center"/>
              <w:rPr>
                <w:b/>
                <w:sz w:val="19"/>
                <w:szCs w:val="19"/>
              </w:rPr>
            </w:pPr>
            <w:r>
              <w:rPr>
                <w:b/>
                <w:sz w:val="19"/>
                <w:szCs w:val="19"/>
              </w:rPr>
              <w:t>59</w:t>
            </w:r>
          </w:p>
        </w:tc>
        <w:tc>
          <w:tcPr>
            <w:tcW w:w="900" w:type="dxa"/>
            <w:shd w:val="clear" w:color="auto" w:fill="FFFFFF"/>
          </w:tcPr>
          <w:p w:rsidR="00F12C05" w:rsidRPr="00B57F34" w:rsidRDefault="00F12C05" w:rsidP="00F12C05">
            <w:pPr>
              <w:jc w:val="center"/>
              <w:rPr>
                <w:b/>
                <w:sz w:val="19"/>
                <w:szCs w:val="19"/>
              </w:rPr>
            </w:pPr>
            <w:r>
              <w:rPr>
                <w:b/>
                <w:sz w:val="19"/>
                <w:szCs w:val="19"/>
              </w:rPr>
              <w:t>222</w:t>
            </w:r>
          </w:p>
        </w:tc>
        <w:tc>
          <w:tcPr>
            <w:tcW w:w="810" w:type="dxa"/>
            <w:shd w:val="clear" w:color="auto" w:fill="FFFFFF"/>
          </w:tcPr>
          <w:p w:rsidR="00F12C05" w:rsidRPr="00983027" w:rsidRDefault="00F12C05" w:rsidP="00F12C05">
            <w:pPr>
              <w:jc w:val="center"/>
              <w:rPr>
                <w:b/>
                <w:sz w:val="19"/>
                <w:szCs w:val="19"/>
              </w:rPr>
            </w:pPr>
            <w:r>
              <w:rPr>
                <w:b/>
                <w:sz w:val="19"/>
                <w:szCs w:val="19"/>
              </w:rPr>
              <w:t>10</w:t>
            </w:r>
          </w:p>
        </w:tc>
      </w:tr>
      <w:tr w:rsidR="00F12C05" w:rsidRPr="00B57F34" w:rsidTr="00F12C05">
        <w:tc>
          <w:tcPr>
            <w:tcW w:w="5130" w:type="dxa"/>
            <w:shd w:val="clear" w:color="auto" w:fill="A6A6A6"/>
            <w:vAlign w:val="center"/>
          </w:tcPr>
          <w:p w:rsidR="00F12C05" w:rsidRPr="00B57F34" w:rsidRDefault="00F12C05" w:rsidP="00F12C05">
            <w:pPr>
              <w:jc w:val="right"/>
              <w:rPr>
                <w:b/>
                <w:caps/>
                <w:sz w:val="19"/>
                <w:szCs w:val="19"/>
              </w:rPr>
            </w:pPr>
            <w:r w:rsidRPr="00B57F34">
              <w:rPr>
                <w:b/>
                <w:caps/>
                <w:sz w:val="19"/>
                <w:szCs w:val="19"/>
              </w:rPr>
              <w:t>Total for the Program</w:t>
            </w:r>
          </w:p>
        </w:tc>
        <w:tc>
          <w:tcPr>
            <w:tcW w:w="810" w:type="dxa"/>
            <w:shd w:val="clear" w:color="auto" w:fill="A6A6A6"/>
          </w:tcPr>
          <w:p w:rsidR="00F12C05" w:rsidRPr="00B57F34" w:rsidRDefault="00F12C05" w:rsidP="00F12C05">
            <w:pPr>
              <w:jc w:val="center"/>
              <w:rPr>
                <w:b/>
                <w:sz w:val="19"/>
                <w:szCs w:val="19"/>
              </w:rPr>
            </w:pPr>
            <w:r>
              <w:rPr>
                <w:b/>
                <w:sz w:val="19"/>
                <w:szCs w:val="19"/>
              </w:rPr>
              <w:t>769</w:t>
            </w:r>
          </w:p>
        </w:tc>
        <w:tc>
          <w:tcPr>
            <w:tcW w:w="720" w:type="dxa"/>
            <w:shd w:val="clear" w:color="auto" w:fill="A6A6A6"/>
          </w:tcPr>
          <w:p w:rsidR="00F12C05" w:rsidRPr="00B57F34" w:rsidRDefault="00F12C05" w:rsidP="00F12C05">
            <w:pPr>
              <w:jc w:val="center"/>
              <w:rPr>
                <w:b/>
                <w:sz w:val="19"/>
                <w:szCs w:val="19"/>
              </w:rPr>
            </w:pPr>
            <w:r>
              <w:rPr>
                <w:b/>
                <w:sz w:val="19"/>
                <w:szCs w:val="19"/>
              </w:rPr>
              <w:t>167</w:t>
            </w:r>
          </w:p>
        </w:tc>
        <w:tc>
          <w:tcPr>
            <w:tcW w:w="900" w:type="dxa"/>
            <w:shd w:val="clear" w:color="auto" w:fill="A6A6A6"/>
          </w:tcPr>
          <w:p w:rsidR="00F12C05" w:rsidRPr="00B57F34" w:rsidRDefault="00F12C05" w:rsidP="00F12C05">
            <w:pPr>
              <w:jc w:val="center"/>
              <w:rPr>
                <w:b/>
                <w:sz w:val="19"/>
                <w:szCs w:val="19"/>
              </w:rPr>
            </w:pPr>
            <w:r>
              <w:rPr>
                <w:b/>
                <w:sz w:val="19"/>
                <w:szCs w:val="19"/>
              </w:rPr>
              <w:t>106</w:t>
            </w:r>
          </w:p>
        </w:tc>
        <w:tc>
          <w:tcPr>
            <w:tcW w:w="900" w:type="dxa"/>
            <w:shd w:val="clear" w:color="auto" w:fill="A6A6A6"/>
          </w:tcPr>
          <w:p w:rsidR="00F12C05" w:rsidRPr="00B57F34" w:rsidRDefault="00F12C05" w:rsidP="00F12C05">
            <w:pPr>
              <w:jc w:val="center"/>
              <w:rPr>
                <w:b/>
                <w:sz w:val="19"/>
                <w:szCs w:val="19"/>
              </w:rPr>
            </w:pPr>
            <w:r>
              <w:rPr>
                <w:b/>
                <w:sz w:val="19"/>
                <w:szCs w:val="19"/>
              </w:rPr>
              <w:t>28</w:t>
            </w:r>
          </w:p>
        </w:tc>
        <w:tc>
          <w:tcPr>
            <w:tcW w:w="720" w:type="dxa"/>
            <w:shd w:val="clear" w:color="auto" w:fill="A6A6A6"/>
          </w:tcPr>
          <w:p w:rsidR="00F12C05" w:rsidRPr="00B57F34" w:rsidRDefault="00F12C05" w:rsidP="00F12C05">
            <w:pPr>
              <w:jc w:val="center"/>
              <w:rPr>
                <w:b/>
                <w:sz w:val="19"/>
                <w:szCs w:val="19"/>
              </w:rPr>
            </w:pPr>
            <w:r>
              <w:rPr>
                <w:b/>
                <w:sz w:val="19"/>
                <w:szCs w:val="19"/>
              </w:rPr>
              <w:t>520</w:t>
            </w:r>
          </w:p>
        </w:tc>
        <w:tc>
          <w:tcPr>
            <w:tcW w:w="900" w:type="dxa"/>
            <w:shd w:val="clear" w:color="auto" w:fill="A6A6A6"/>
          </w:tcPr>
          <w:p w:rsidR="00F12C05" w:rsidRPr="00B57F34" w:rsidRDefault="00F12C05" w:rsidP="00F12C05">
            <w:pPr>
              <w:jc w:val="center"/>
              <w:rPr>
                <w:b/>
                <w:sz w:val="19"/>
                <w:szCs w:val="19"/>
              </w:rPr>
            </w:pPr>
            <w:r>
              <w:rPr>
                <w:b/>
                <w:sz w:val="19"/>
                <w:szCs w:val="19"/>
              </w:rPr>
              <w:t>1590</w:t>
            </w:r>
          </w:p>
        </w:tc>
        <w:tc>
          <w:tcPr>
            <w:tcW w:w="810" w:type="dxa"/>
            <w:shd w:val="clear" w:color="auto" w:fill="A6A6A6"/>
          </w:tcPr>
          <w:p w:rsidR="00F12C05" w:rsidRPr="00B57F34" w:rsidRDefault="00F12C05" w:rsidP="00F12C05">
            <w:pPr>
              <w:jc w:val="center"/>
              <w:rPr>
                <w:b/>
                <w:sz w:val="19"/>
                <w:szCs w:val="19"/>
              </w:rPr>
            </w:pPr>
            <w:r>
              <w:rPr>
                <w:b/>
                <w:sz w:val="19"/>
                <w:szCs w:val="19"/>
              </w:rPr>
              <w:t>69</w:t>
            </w:r>
          </w:p>
        </w:tc>
      </w:tr>
    </w:tbl>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outlineLvl w:val="0"/>
      </w:pPr>
    </w:p>
    <w:p w:rsidR="00F12C05" w:rsidRDefault="00F12C05" w:rsidP="00F12C05">
      <w:pPr>
        <w:spacing w:line="360" w:lineRule="auto"/>
        <w:jc w:val="center"/>
        <w:outlineLvl w:val="0"/>
      </w:pPr>
    </w:p>
    <w:p w:rsidR="00F12C05" w:rsidRDefault="00F12C05" w:rsidP="00F12C05">
      <w:pPr>
        <w:jc w:val="center"/>
        <w:rPr>
          <w:b/>
        </w:rPr>
      </w:pPr>
      <w:r w:rsidRPr="00D84846">
        <w:rPr>
          <w:b/>
        </w:rPr>
        <w:t xml:space="preserve">CURRICULUM PLAN </w:t>
      </w:r>
      <w:r>
        <w:rPr>
          <w:b/>
        </w:rPr>
        <w:t>AS FOR</w:t>
      </w:r>
      <w:r w:rsidRPr="00D84846">
        <w:rPr>
          <w:b/>
        </w:rPr>
        <w:t xml:space="preserve"> REGULAR STUDENTS</w:t>
      </w:r>
    </w:p>
    <w:p w:rsidR="00F12C05" w:rsidRPr="00D84846" w:rsidRDefault="00F12C05" w:rsidP="00F12C05">
      <w:pPr>
        <w:jc w:val="center"/>
        <w:rPr>
          <w:b/>
        </w:rPr>
      </w:pPr>
      <w:r>
        <w:rPr>
          <w:b/>
        </w:rPr>
        <w:t>Beginning with the Class of 2021</w:t>
      </w:r>
    </w:p>
    <w:p w:rsidR="00F12C05" w:rsidRPr="003D5BC9" w:rsidRDefault="00F12C05" w:rsidP="00F12C05">
      <w:pPr>
        <w:jc w:val="center"/>
        <w:rPr>
          <w:sz w:val="16"/>
          <w:szCs w:val="16"/>
        </w:rPr>
      </w:pPr>
    </w:p>
    <w:p w:rsidR="00F12C05" w:rsidRPr="00BA4846" w:rsidRDefault="00F12C05" w:rsidP="00F12C05">
      <w:pPr>
        <w:jc w:val="center"/>
        <w:rPr>
          <w:sz w:val="20"/>
          <w:szCs w:val="20"/>
        </w:rPr>
      </w:pPr>
      <w:r w:rsidRPr="00BA4846">
        <w:rPr>
          <w:sz w:val="20"/>
          <w:szCs w:val="20"/>
        </w:rPr>
        <w:t xml:space="preserve">Firelands Regional Medical Center School of Nursing / BGSU Firelands </w:t>
      </w:r>
    </w:p>
    <w:p w:rsidR="00F12C05" w:rsidRPr="00BA4846" w:rsidRDefault="00F12C05" w:rsidP="00F12C05">
      <w:pPr>
        <w:jc w:val="center"/>
        <w:rPr>
          <w:sz w:val="18"/>
          <w:szCs w:val="18"/>
        </w:rPr>
      </w:pPr>
      <w:r w:rsidRPr="00BA4846">
        <w:rPr>
          <w:sz w:val="18"/>
          <w:szCs w:val="18"/>
        </w:rPr>
        <w:t>Sandusky, Ohio</w:t>
      </w:r>
    </w:p>
    <w:p w:rsidR="00F12C05" w:rsidRPr="003D5BC9" w:rsidRDefault="00F12C05" w:rsidP="00F12C05">
      <w:pPr>
        <w:jc w:val="center"/>
        <w:rPr>
          <w:b/>
          <w:sz w:val="16"/>
          <w:szCs w:val="16"/>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0"/>
        <w:gridCol w:w="1080"/>
        <w:gridCol w:w="720"/>
        <w:gridCol w:w="900"/>
        <w:gridCol w:w="990"/>
        <w:gridCol w:w="720"/>
        <w:gridCol w:w="675"/>
        <w:gridCol w:w="675"/>
      </w:tblGrid>
      <w:tr w:rsidR="00F12C05" w:rsidRPr="00AD03F4" w:rsidTr="00F12C05">
        <w:trPr>
          <w:cantSplit/>
          <w:trHeight w:val="332"/>
        </w:trPr>
        <w:tc>
          <w:tcPr>
            <w:tcW w:w="4680" w:type="dxa"/>
            <w:tcBorders>
              <w:top w:val="single" w:sz="4" w:space="0" w:color="auto"/>
              <w:left w:val="single" w:sz="4" w:space="0" w:color="auto"/>
              <w:right w:val="single" w:sz="4" w:space="0" w:color="auto"/>
            </w:tcBorders>
            <w:shd w:val="clear" w:color="auto" w:fill="F2F2F2"/>
            <w:vAlign w:val="center"/>
          </w:tcPr>
          <w:p w:rsidR="00F12C05" w:rsidRPr="00974BEC" w:rsidRDefault="00F12C05" w:rsidP="00F12C05">
            <w:pPr>
              <w:rPr>
                <w:b/>
                <w:sz w:val="20"/>
                <w:szCs w:val="20"/>
              </w:rPr>
            </w:pPr>
            <w:r w:rsidRPr="00974BEC">
              <w:rPr>
                <w:b/>
                <w:sz w:val="20"/>
                <w:szCs w:val="20"/>
              </w:rPr>
              <w:t>Course Title</w:t>
            </w:r>
          </w:p>
        </w:tc>
        <w:tc>
          <w:tcPr>
            <w:tcW w:w="1080" w:type="dxa"/>
            <w:tcBorders>
              <w:top w:val="single" w:sz="4" w:space="0" w:color="auto"/>
              <w:left w:val="single" w:sz="4" w:space="0" w:color="auto"/>
              <w:right w:val="single" w:sz="4" w:space="0" w:color="auto"/>
            </w:tcBorders>
            <w:shd w:val="clear" w:color="auto" w:fill="F2F2F2"/>
            <w:vAlign w:val="center"/>
          </w:tcPr>
          <w:p w:rsidR="00F12C05" w:rsidRDefault="00F12C05" w:rsidP="00F12C05">
            <w:pPr>
              <w:jc w:val="center"/>
              <w:rPr>
                <w:b/>
                <w:sz w:val="14"/>
                <w:szCs w:val="14"/>
              </w:rPr>
            </w:pPr>
          </w:p>
          <w:p w:rsidR="00F12C05" w:rsidRDefault="00F12C05" w:rsidP="00F12C05">
            <w:pPr>
              <w:jc w:val="center"/>
              <w:rPr>
                <w:b/>
                <w:sz w:val="14"/>
                <w:szCs w:val="14"/>
              </w:rPr>
            </w:pPr>
            <w:r>
              <w:rPr>
                <w:b/>
                <w:sz w:val="14"/>
                <w:szCs w:val="14"/>
              </w:rPr>
              <w:t xml:space="preserve">Theory </w:t>
            </w:r>
          </w:p>
          <w:p w:rsidR="00F12C05" w:rsidRDefault="00F12C05" w:rsidP="00F12C05">
            <w:pPr>
              <w:jc w:val="center"/>
              <w:rPr>
                <w:b/>
                <w:sz w:val="14"/>
                <w:szCs w:val="14"/>
              </w:rPr>
            </w:pPr>
            <w:r>
              <w:rPr>
                <w:b/>
                <w:sz w:val="14"/>
                <w:szCs w:val="14"/>
              </w:rPr>
              <w:t>Hours</w:t>
            </w:r>
          </w:p>
          <w:p w:rsidR="00F12C05" w:rsidRPr="00F53042" w:rsidRDefault="00F12C05" w:rsidP="00F12C05">
            <w:pPr>
              <w:jc w:val="center"/>
              <w:rPr>
                <w:b/>
                <w:sz w:val="14"/>
                <w:szCs w:val="14"/>
              </w:rPr>
            </w:pPr>
          </w:p>
        </w:tc>
        <w:tc>
          <w:tcPr>
            <w:tcW w:w="720" w:type="dxa"/>
            <w:tcBorders>
              <w:top w:val="single" w:sz="4" w:space="0" w:color="auto"/>
              <w:left w:val="single" w:sz="4" w:space="0" w:color="auto"/>
              <w:right w:val="single" w:sz="4" w:space="0" w:color="auto"/>
            </w:tcBorders>
            <w:shd w:val="clear" w:color="auto" w:fill="F2F2F2"/>
            <w:vAlign w:val="center"/>
          </w:tcPr>
          <w:p w:rsidR="00F12C05" w:rsidRDefault="00F12C05" w:rsidP="00F12C05">
            <w:pPr>
              <w:jc w:val="center"/>
              <w:rPr>
                <w:b/>
                <w:sz w:val="14"/>
                <w:szCs w:val="14"/>
              </w:rPr>
            </w:pPr>
            <w:r>
              <w:rPr>
                <w:b/>
                <w:sz w:val="14"/>
                <w:szCs w:val="14"/>
              </w:rPr>
              <w:t>Lab</w:t>
            </w:r>
          </w:p>
          <w:p w:rsidR="00F12C05" w:rsidRPr="00634C78" w:rsidRDefault="00F12C05" w:rsidP="00F12C05">
            <w:pPr>
              <w:jc w:val="center"/>
              <w:rPr>
                <w:b/>
                <w:sz w:val="14"/>
                <w:szCs w:val="14"/>
              </w:rPr>
            </w:pPr>
            <w:r>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EB1942" w:rsidRDefault="00F12C05" w:rsidP="00F12C05">
            <w:pPr>
              <w:jc w:val="center"/>
              <w:rPr>
                <w:b/>
                <w:sz w:val="13"/>
                <w:szCs w:val="13"/>
              </w:rPr>
            </w:pPr>
            <w:r>
              <w:rPr>
                <w:b/>
                <w:sz w:val="13"/>
                <w:szCs w:val="13"/>
              </w:rPr>
              <w:t>Simulation</w:t>
            </w:r>
          </w:p>
          <w:p w:rsidR="00F12C05" w:rsidRPr="00634C78" w:rsidRDefault="00F12C05" w:rsidP="00F12C05">
            <w:pPr>
              <w:jc w:val="center"/>
              <w:rPr>
                <w:b/>
                <w:sz w:val="14"/>
                <w:szCs w:val="14"/>
              </w:rPr>
            </w:pPr>
            <w:r>
              <w:rPr>
                <w:b/>
                <w:sz w:val="14"/>
                <w:szCs w:val="14"/>
              </w:rPr>
              <w:t>Hours</w:t>
            </w:r>
          </w:p>
        </w:tc>
        <w:tc>
          <w:tcPr>
            <w:tcW w:w="990" w:type="dxa"/>
            <w:tcBorders>
              <w:top w:val="single" w:sz="4" w:space="0" w:color="auto"/>
              <w:left w:val="single" w:sz="4" w:space="0" w:color="auto"/>
              <w:right w:val="single" w:sz="4" w:space="0" w:color="auto"/>
            </w:tcBorders>
            <w:shd w:val="clear" w:color="auto" w:fill="F2F2F2"/>
            <w:vAlign w:val="center"/>
          </w:tcPr>
          <w:p w:rsidR="00F12C05" w:rsidRPr="00F53042" w:rsidRDefault="00F12C05" w:rsidP="00F12C05">
            <w:pPr>
              <w:jc w:val="center"/>
              <w:rPr>
                <w:b/>
                <w:sz w:val="14"/>
                <w:szCs w:val="14"/>
              </w:rPr>
            </w:pPr>
            <w:r w:rsidRPr="00F53042">
              <w:rPr>
                <w:b/>
                <w:sz w:val="14"/>
                <w:szCs w:val="14"/>
              </w:rPr>
              <w:t>Observation</w:t>
            </w:r>
          </w:p>
          <w:p w:rsidR="00F12C05" w:rsidRPr="00634C78" w:rsidRDefault="00F12C05" w:rsidP="00F12C05">
            <w:pPr>
              <w:jc w:val="center"/>
              <w:rPr>
                <w:b/>
                <w:sz w:val="14"/>
                <w:szCs w:val="14"/>
              </w:rPr>
            </w:pPr>
            <w:r>
              <w:rPr>
                <w:b/>
                <w:sz w:val="14"/>
                <w:szCs w:val="14"/>
              </w:rPr>
              <w:t>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Clinical Hours</w:t>
            </w:r>
          </w:p>
        </w:tc>
        <w:tc>
          <w:tcPr>
            <w:tcW w:w="675"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Total Hours</w:t>
            </w:r>
          </w:p>
        </w:tc>
        <w:tc>
          <w:tcPr>
            <w:tcW w:w="675" w:type="dxa"/>
            <w:tcBorders>
              <w:top w:val="single" w:sz="4" w:space="0" w:color="auto"/>
              <w:left w:val="single" w:sz="4" w:space="0" w:color="auto"/>
              <w:right w:val="single" w:sz="4" w:space="0" w:color="auto"/>
            </w:tcBorders>
            <w:shd w:val="clear" w:color="auto" w:fill="F2F2F2"/>
            <w:vAlign w:val="center"/>
          </w:tcPr>
          <w:p w:rsidR="00F12C05" w:rsidRPr="00634C78" w:rsidRDefault="00F12C05" w:rsidP="00F12C05">
            <w:pPr>
              <w:jc w:val="center"/>
              <w:rPr>
                <w:b/>
                <w:sz w:val="14"/>
                <w:szCs w:val="14"/>
              </w:rPr>
            </w:pPr>
            <w:r w:rsidRPr="00634C78">
              <w:rPr>
                <w:b/>
                <w:sz w:val="14"/>
                <w:szCs w:val="14"/>
              </w:rPr>
              <w:t>Credit Hours</w:t>
            </w:r>
          </w:p>
        </w:tc>
      </w:tr>
      <w:tr w:rsidR="00F12C05" w:rsidRPr="00AD03F4" w:rsidTr="00F12C05">
        <w:trPr>
          <w:cantSplit/>
          <w:trHeight w:val="242"/>
        </w:trPr>
        <w:tc>
          <w:tcPr>
            <w:tcW w:w="10440" w:type="dxa"/>
            <w:gridSpan w:val="8"/>
            <w:vAlign w:val="center"/>
          </w:tcPr>
          <w:p w:rsidR="00F12C05" w:rsidRPr="00793509" w:rsidRDefault="00F12C05" w:rsidP="00F12C05">
            <w:pPr>
              <w:ind w:right="113"/>
              <w:rPr>
                <w:b/>
                <w:caps/>
                <w:sz w:val="20"/>
                <w:szCs w:val="20"/>
              </w:rPr>
            </w:pPr>
            <w:r w:rsidRPr="001837DC">
              <w:rPr>
                <w:sz w:val="19"/>
                <w:szCs w:val="19"/>
              </w:rPr>
              <w:tab/>
            </w:r>
            <w:r w:rsidRPr="00793509">
              <w:rPr>
                <w:b/>
                <w:sz w:val="20"/>
                <w:szCs w:val="20"/>
              </w:rPr>
              <w:t xml:space="preserve">          </w:t>
            </w:r>
            <w:r w:rsidRPr="00793509">
              <w:rPr>
                <w:b/>
                <w:caps/>
                <w:sz w:val="20"/>
                <w:szCs w:val="20"/>
              </w:rPr>
              <w:t>First Year</w:t>
            </w:r>
          </w:p>
        </w:tc>
      </w:tr>
      <w:tr w:rsidR="00F12C05" w:rsidRPr="00AD03F4" w:rsidTr="00F12C05">
        <w:tc>
          <w:tcPr>
            <w:tcW w:w="4680" w:type="dxa"/>
            <w:shd w:val="clear" w:color="auto" w:fill="auto"/>
          </w:tcPr>
          <w:p w:rsidR="00F12C05" w:rsidRPr="008F35C3" w:rsidRDefault="00F12C05" w:rsidP="00F12C05">
            <w:pPr>
              <w:rPr>
                <w:i/>
                <w:sz w:val="19"/>
                <w:szCs w:val="19"/>
              </w:rPr>
            </w:pPr>
            <w:r w:rsidRPr="008F35C3">
              <w:rPr>
                <w:i/>
                <w:sz w:val="19"/>
                <w:szCs w:val="19"/>
              </w:rPr>
              <w:t>Concepts in Biology  BIOL</w:t>
            </w:r>
            <w:r>
              <w:rPr>
                <w:i/>
                <w:sz w:val="19"/>
                <w:szCs w:val="19"/>
              </w:rPr>
              <w:t xml:space="preserve"> </w:t>
            </w:r>
            <w:r w:rsidRPr="008F35C3">
              <w:rPr>
                <w:i/>
                <w:sz w:val="19"/>
                <w:szCs w:val="19"/>
              </w:rPr>
              <w:t>2050</w:t>
            </w:r>
          </w:p>
        </w:tc>
        <w:tc>
          <w:tcPr>
            <w:tcW w:w="1080" w:type="dxa"/>
            <w:shd w:val="clear" w:color="auto" w:fill="auto"/>
            <w:vAlign w:val="center"/>
          </w:tcPr>
          <w:p w:rsidR="00F12C05" w:rsidRPr="005123E5" w:rsidRDefault="00F12C05" w:rsidP="00F12C05">
            <w:pPr>
              <w:jc w:val="center"/>
              <w:rPr>
                <w:i/>
                <w:sz w:val="19"/>
                <w:szCs w:val="19"/>
              </w:rPr>
            </w:pPr>
            <w:r w:rsidRPr="005123E5">
              <w:rPr>
                <w:i/>
                <w:sz w:val="19"/>
                <w:szCs w:val="19"/>
              </w:rPr>
              <w:t>45</w:t>
            </w:r>
          </w:p>
        </w:tc>
        <w:tc>
          <w:tcPr>
            <w:tcW w:w="720" w:type="dxa"/>
            <w:shd w:val="clear" w:color="auto" w:fill="auto"/>
            <w:vAlign w:val="center"/>
          </w:tcPr>
          <w:p w:rsidR="00F12C05" w:rsidRPr="005123E5" w:rsidRDefault="00F12C05" w:rsidP="00F12C05">
            <w:pPr>
              <w:jc w:val="center"/>
              <w:rPr>
                <w:i/>
                <w:sz w:val="19"/>
                <w:szCs w:val="19"/>
              </w:rPr>
            </w:pPr>
            <w:r w:rsidRPr="005123E5">
              <w:rPr>
                <w:i/>
                <w:sz w:val="19"/>
                <w:szCs w:val="19"/>
              </w:rPr>
              <w:t>30</w:t>
            </w:r>
          </w:p>
        </w:tc>
        <w:tc>
          <w:tcPr>
            <w:tcW w:w="90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99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720" w:type="dxa"/>
            <w:shd w:val="clear" w:color="auto" w:fill="auto"/>
            <w:vAlign w:val="center"/>
          </w:tcPr>
          <w:p w:rsidR="00F12C05" w:rsidRPr="008F35C3" w:rsidRDefault="00F12C05" w:rsidP="00F12C05">
            <w:pPr>
              <w:jc w:val="center"/>
              <w:rPr>
                <w:i/>
                <w:sz w:val="19"/>
                <w:szCs w:val="19"/>
              </w:rPr>
            </w:pPr>
            <w:r w:rsidRPr="008F35C3">
              <w:rPr>
                <w:i/>
                <w:sz w:val="19"/>
                <w:szCs w:val="19"/>
              </w:rPr>
              <w:t>0</w:t>
            </w:r>
          </w:p>
        </w:tc>
        <w:tc>
          <w:tcPr>
            <w:tcW w:w="675" w:type="dxa"/>
            <w:shd w:val="clear" w:color="auto" w:fill="auto"/>
            <w:vAlign w:val="center"/>
          </w:tcPr>
          <w:p w:rsidR="00F12C05" w:rsidRPr="008F35C3" w:rsidRDefault="00F12C05" w:rsidP="00F12C05">
            <w:pPr>
              <w:jc w:val="center"/>
              <w:rPr>
                <w:i/>
                <w:sz w:val="19"/>
                <w:szCs w:val="19"/>
              </w:rPr>
            </w:pPr>
            <w:r>
              <w:rPr>
                <w:i/>
                <w:sz w:val="19"/>
                <w:szCs w:val="19"/>
              </w:rPr>
              <w:t>75</w:t>
            </w:r>
          </w:p>
        </w:tc>
        <w:tc>
          <w:tcPr>
            <w:tcW w:w="675" w:type="dxa"/>
            <w:shd w:val="clear" w:color="auto" w:fill="auto"/>
            <w:vAlign w:val="center"/>
          </w:tcPr>
          <w:p w:rsidR="00F12C05" w:rsidRPr="008F35C3" w:rsidRDefault="00F12C05" w:rsidP="00F12C05">
            <w:pPr>
              <w:jc w:val="center"/>
              <w:rPr>
                <w:i/>
                <w:sz w:val="19"/>
                <w:szCs w:val="19"/>
              </w:rPr>
            </w:pPr>
            <w:r>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General Psychology  PSYC 1010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60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60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94670C" w:rsidTr="00F12C05">
        <w:tc>
          <w:tcPr>
            <w:tcW w:w="4680" w:type="dxa"/>
            <w:shd w:val="clear" w:color="auto" w:fill="auto"/>
          </w:tcPr>
          <w:p w:rsidR="00F12C05" w:rsidRPr="00036702" w:rsidRDefault="00F12C05" w:rsidP="00F12C05">
            <w:pPr>
              <w:rPr>
                <w:i/>
                <w:sz w:val="19"/>
                <w:szCs w:val="19"/>
              </w:rPr>
            </w:pPr>
            <w:r>
              <w:rPr>
                <w:i/>
                <w:sz w:val="19"/>
                <w:szCs w:val="19"/>
              </w:rPr>
              <w:t>Intro to Academic Writing GSW 1110*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3</w:t>
            </w:r>
          </w:p>
        </w:tc>
      </w:tr>
      <w:tr w:rsidR="00F12C05" w:rsidRPr="0094670C" w:rsidTr="00F12C05">
        <w:tc>
          <w:tcPr>
            <w:tcW w:w="4680" w:type="dxa"/>
            <w:shd w:val="clear" w:color="auto" w:fill="auto"/>
          </w:tcPr>
          <w:p w:rsidR="00F12C05" w:rsidRPr="00036702" w:rsidRDefault="00F12C05" w:rsidP="00F12C05">
            <w:pPr>
              <w:rPr>
                <w:i/>
                <w:sz w:val="19"/>
                <w:szCs w:val="19"/>
              </w:rPr>
            </w:pPr>
            <w:r>
              <w:rPr>
                <w:i/>
                <w:sz w:val="19"/>
                <w:szCs w:val="19"/>
              </w:rPr>
              <w:t>Medical Terminology AHS 3010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30</w:t>
            </w:r>
          </w:p>
        </w:tc>
        <w:tc>
          <w:tcPr>
            <w:tcW w:w="720" w:type="dxa"/>
            <w:shd w:val="clear" w:color="auto" w:fill="auto"/>
            <w:vAlign w:val="center"/>
          </w:tcPr>
          <w:p w:rsidR="00F12C05" w:rsidRDefault="00F12C05" w:rsidP="00F12C05">
            <w:pPr>
              <w:jc w:val="center"/>
              <w:rPr>
                <w:i/>
                <w:sz w:val="19"/>
                <w:szCs w:val="19"/>
              </w:rPr>
            </w:pPr>
            <w:r>
              <w:rPr>
                <w:i/>
                <w:sz w:val="19"/>
                <w:szCs w:val="19"/>
              </w:rPr>
              <w:t>0</w:t>
            </w:r>
          </w:p>
        </w:tc>
        <w:tc>
          <w:tcPr>
            <w:tcW w:w="900" w:type="dxa"/>
            <w:shd w:val="clear" w:color="auto" w:fill="auto"/>
            <w:vAlign w:val="center"/>
          </w:tcPr>
          <w:p w:rsidR="00F12C05" w:rsidRDefault="00F12C05" w:rsidP="00F12C05">
            <w:pPr>
              <w:jc w:val="center"/>
              <w:rPr>
                <w:i/>
                <w:sz w:val="19"/>
                <w:szCs w:val="19"/>
              </w:rPr>
            </w:pPr>
            <w:r>
              <w:rPr>
                <w:i/>
                <w:sz w:val="19"/>
                <w:szCs w:val="19"/>
              </w:rPr>
              <w:t>0</w:t>
            </w:r>
          </w:p>
        </w:tc>
        <w:tc>
          <w:tcPr>
            <w:tcW w:w="990" w:type="dxa"/>
            <w:shd w:val="clear" w:color="auto" w:fill="auto"/>
            <w:vAlign w:val="center"/>
          </w:tcPr>
          <w:p w:rsidR="00F12C05" w:rsidRDefault="00F12C05" w:rsidP="00F12C05">
            <w:pPr>
              <w:jc w:val="center"/>
              <w:rPr>
                <w:i/>
                <w:sz w:val="19"/>
                <w:szCs w:val="19"/>
              </w:rPr>
            </w:pPr>
            <w:r>
              <w:rPr>
                <w:i/>
                <w:sz w:val="19"/>
                <w:szCs w:val="19"/>
              </w:rPr>
              <w:t>0</w:t>
            </w:r>
          </w:p>
        </w:tc>
        <w:tc>
          <w:tcPr>
            <w:tcW w:w="720" w:type="dxa"/>
            <w:shd w:val="clear" w:color="auto" w:fill="auto"/>
            <w:vAlign w:val="center"/>
          </w:tcPr>
          <w:p w:rsidR="00F12C05" w:rsidRDefault="00F12C05" w:rsidP="00F12C05">
            <w:pPr>
              <w:jc w:val="center"/>
              <w:rPr>
                <w:i/>
                <w:sz w:val="19"/>
                <w:szCs w:val="19"/>
              </w:rPr>
            </w:pPr>
            <w:r>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2</w:t>
            </w:r>
          </w:p>
        </w:tc>
      </w:tr>
      <w:tr w:rsidR="00F12C05" w:rsidRPr="00A47E2E" w:rsidTr="00F12C05">
        <w:tc>
          <w:tcPr>
            <w:tcW w:w="4680" w:type="dxa"/>
            <w:shd w:val="clear" w:color="auto" w:fill="D9D9D9"/>
          </w:tcPr>
          <w:p w:rsidR="00F12C05" w:rsidRPr="001837DC" w:rsidRDefault="00F12C05" w:rsidP="00F12C05">
            <w:pPr>
              <w:jc w:val="right"/>
              <w:rPr>
                <w:b/>
                <w:sz w:val="19"/>
                <w:szCs w:val="19"/>
              </w:rPr>
            </w:pPr>
            <w:r w:rsidRPr="001837DC">
              <w:rPr>
                <w:b/>
                <w:sz w:val="19"/>
                <w:szCs w:val="19"/>
              </w:rPr>
              <w:t xml:space="preserve">Total for </w:t>
            </w:r>
            <w:r>
              <w:rPr>
                <w:b/>
                <w:sz w:val="19"/>
                <w:szCs w:val="19"/>
              </w:rPr>
              <w:t>Fall S</w:t>
            </w:r>
            <w:r w:rsidRPr="001837DC">
              <w:rPr>
                <w:b/>
                <w:sz w:val="19"/>
                <w:szCs w:val="19"/>
              </w:rPr>
              <w:t>emester</w:t>
            </w:r>
          </w:p>
        </w:tc>
        <w:tc>
          <w:tcPr>
            <w:tcW w:w="1080" w:type="dxa"/>
            <w:shd w:val="clear" w:color="auto" w:fill="D9D9D9"/>
            <w:vAlign w:val="center"/>
          </w:tcPr>
          <w:p w:rsidR="00F12C05" w:rsidRPr="00A47E2E" w:rsidRDefault="00F12C05" w:rsidP="00F12C05">
            <w:pPr>
              <w:jc w:val="center"/>
              <w:rPr>
                <w:b/>
                <w:sz w:val="19"/>
                <w:szCs w:val="19"/>
                <w:highlight w:val="yellow"/>
              </w:rPr>
            </w:pPr>
            <w:r w:rsidRPr="00A47E2E">
              <w:rPr>
                <w:b/>
                <w:sz w:val="19"/>
                <w:szCs w:val="19"/>
              </w:rPr>
              <w:t>180</w:t>
            </w:r>
          </w:p>
        </w:tc>
        <w:tc>
          <w:tcPr>
            <w:tcW w:w="720" w:type="dxa"/>
            <w:shd w:val="clear" w:color="auto" w:fill="D9D9D9"/>
            <w:vAlign w:val="center"/>
          </w:tcPr>
          <w:p w:rsidR="00F12C05" w:rsidRPr="00A47E2E" w:rsidRDefault="00F12C05" w:rsidP="00F12C05">
            <w:pPr>
              <w:jc w:val="center"/>
              <w:rPr>
                <w:b/>
                <w:sz w:val="19"/>
                <w:szCs w:val="19"/>
              </w:rPr>
            </w:pPr>
            <w:r w:rsidRPr="00A47E2E">
              <w:rPr>
                <w:b/>
                <w:sz w:val="19"/>
                <w:szCs w:val="19"/>
              </w:rPr>
              <w:t>30</w:t>
            </w:r>
          </w:p>
        </w:tc>
        <w:tc>
          <w:tcPr>
            <w:tcW w:w="900" w:type="dxa"/>
            <w:shd w:val="clear" w:color="auto" w:fill="D9D9D9"/>
            <w:vAlign w:val="center"/>
          </w:tcPr>
          <w:p w:rsidR="00F12C05" w:rsidRPr="00A47E2E" w:rsidRDefault="00F12C05" w:rsidP="00F12C05">
            <w:pPr>
              <w:jc w:val="center"/>
              <w:rPr>
                <w:b/>
                <w:sz w:val="19"/>
                <w:szCs w:val="19"/>
              </w:rPr>
            </w:pPr>
            <w:r w:rsidRPr="00A47E2E">
              <w:rPr>
                <w:b/>
                <w:sz w:val="19"/>
                <w:szCs w:val="19"/>
              </w:rPr>
              <w:t>0</w:t>
            </w:r>
          </w:p>
        </w:tc>
        <w:tc>
          <w:tcPr>
            <w:tcW w:w="990" w:type="dxa"/>
            <w:shd w:val="clear" w:color="auto" w:fill="D9D9D9"/>
            <w:vAlign w:val="center"/>
          </w:tcPr>
          <w:p w:rsidR="00F12C05" w:rsidRPr="00A47E2E" w:rsidRDefault="00F12C05" w:rsidP="00F12C05">
            <w:pPr>
              <w:jc w:val="center"/>
              <w:rPr>
                <w:b/>
                <w:sz w:val="19"/>
                <w:szCs w:val="19"/>
              </w:rPr>
            </w:pPr>
            <w:r w:rsidRPr="00A47E2E">
              <w:rPr>
                <w:b/>
                <w:sz w:val="19"/>
                <w:szCs w:val="19"/>
              </w:rPr>
              <w:t>0</w:t>
            </w:r>
          </w:p>
        </w:tc>
        <w:tc>
          <w:tcPr>
            <w:tcW w:w="720" w:type="dxa"/>
            <w:shd w:val="clear" w:color="auto" w:fill="D9D9D9"/>
            <w:vAlign w:val="center"/>
          </w:tcPr>
          <w:p w:rsidR="00F12C05" w:rsidRPr="00A47E2E" w:rsidRDefault="00F12C05" w:rsidP="00F12C05">
            <w:pPr>
              <w:jc w:val="center"/>
              <w:rPr>
                <w:b/>
                <w:sz w:val="19"/>
                <w:szCs w:val="19"/>
              </w:rPr>
            </w:pPr>
            <w:r w:rsidRPr="00A47E2E">
              <w:rPr>
                <w:b/>
                <w:sz w:val="19"/>
                <w:szCs w:val="19"/>
              </w:rPr>
              <w:t>0</w:t>
            </w:r>
          </w:p>
        </w:tc>
        <w:tc>
          <w:tcPr>
            <w:tcW w:w="675" w:type="dxa"/>
            <w:shd w:val="clear" w:color="auto" w:fill="D9D9D9"/>
            <w:vAlign w:val="center"/>
          </w:tcPr>
          <w:p w:rsidR="00F12C05" w:rsidRPr="00A47E2E" w:rsidRDefault="00F12C05" w:rsidP="00F12C05">
            <w:pPr>
              <w:jc w:val="center"/>
              <w:rPr>
                <w:b/>
                <w:sz w:val="19"/>
                <w:szCs w:val="19"/>
              </w:rPr>
            </w:pPr>
            <w:r w:rsidRPr="00A47E2E">
              <w:rPr>
                <w:b/>
                <w:sz w:val="19"/>
                <w:szCs w:val="19"/>
              </w:rPr>
              <w:t>210</w:t>
            </w:r>
          </w:p>
        </w:tc>
        <w:tc>
          <w:tcPr>
            <w:tcW w:w="675" w:type="dxa"/>
            <w:shd w:val="clear" w:color="auto" w:fill="D9D9D9"/>
            <w:vAlign w:val="center"/>
          </w:tcPr>
          <w:p w:rsidR="00F12C05" w:rsidRPr="00A47E2E" w:rsidRDefault="00F12C05" w:rsidP="00F12C05">
            <w:pPr>
              <w:jc w:val="center"/>
              <w:rPr>
                <w:b/>
                <w:sz w:val="19"/>
                <w:szCs w:val="19"/>
              </w:rPr>
            </w:pPr>
            <w:r w:rsidRPr="00A47E2E">
              <w:rPr>
                <w:b/>
                <w:sz w:val="19"/>
                <w:szCs w:val="19"/>
              </w:rPr>
              <w:t>13</w:t>
            </w:r>
          </w:p>
        </w:tc>
      </w:tr>
      <w:tr w:rsidR="00F12C05" w:rsidRPr="00A47E2E" w:rsidTr="00F12C05">
        <w:tc>
          <w:tcPr>
            <w:tcW w:w="4680" w:type="dxa"/>
            <w:shd w:val="clear" w:color="auto" w:fill="auto"/>
          </w:tcPr>
          <w:p w:rsidR="00F12C05" w:rsidRPr="00036702" w:rsidRDefault="00F12C05" w:rsidP="00F12C05">
            <w:pPr>
              <w:rPr>
                <w:i/>
                <w:sz w:val="19"/>
                <w:szCs w:val="19"/>
              </w:rPr>
            </w:pPr>
            <w:r w:rsidRPr="00036702">
              <w:rPr>
                <w:i/>
                <w:sz w:val="19"/>
                <w:szCs w:val="19"/>
              </w:rPr>
              <w:t>Human Anatomy &amp; Physiology I  BIOL 3310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A47E2E" w:rsidRDefault="00F12C05" w:rsidP="00F12C05">
            <w:pPr>
              <w:jc w:val="center"/>
              <w:rPr>
                <w:i/>
                <w:sz w:val="19"/>
                <w:szCs w:val="19"/>
              </w:rPr>
            </w:pPr>
            <w:r w:rsidRPr="00A47E2E">
              <w:rPr>
                <w:i/>
                <w:sz w:val="19"/>
                <w:szCs w:val="19"/>
              </w:rPr>
              <w:t>30</w:t>
            </w:r>
          </w:p>
        </w:tc>
        <w:tc>
          <w:tcPr>
            <w:tcW w:w="90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99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72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75</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4</w:t>
            </w:r>
          </w:p>
        </w:tc>
      </w:tr>
      <w:tr w:rsidR="00F12C05" w:rsidRPr="00A47E2E" w:rsidTr="00F12C05">
        <w:tc>
          <w:tcPr>
            <w:tcW w:w="4680" w:type="dxa"/>
            <w:shd w:val="clear" w:color="auto" w:fill="auto"/>
          </w:tcPr>
          <w:p w:rsidR="00F12C05" w:rsidRPr="00036702" w:rsidRDefault="00F12C05" w:rsidP="00F12C05">
            <w:pPr>
              <w:rPr>
                <w:i/>
                <w:sz w:val="19"/>
                <w:szCs w:val="19"/>
              </w:rPr>
            </w:pPr>
            <w:r w:rsidRPr="00036702">
              <w:rPr>
                <w:i/>
                <w:sz w:val="19"/>
                <w:szCs w:val="19"/>
              </w:rPr>
              <w:t>Lifespan Development Psychology  PSYC3100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90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99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720" w:type="dxa"/>
            <w:shd w:val="clear" w:color="auto" w:fill="auto"/>
            <w:vAlign w:val="center"/>
          </w:tcPr>
          <w:p w:rsidR="00F12C05" w:rsidRPr="00A47E2E" w:rsidRDefault="00F12C05" w:rsidP="00F12C05">
            <w:pPr>
              <w:jc w:val="center"/>
              <w:rPr>
                <w:i/>
                <w:sz w:val="19"/>
                <w:szCs w:val="19"/>
              </w:rPr>
            </w:pPr>
            <w:r w:rsidRPr="00A47E2E">
              <w:rPr>
                <w:i/>
                <w:sz w:val="19"/>
                <w:szCs w:val="19"/>
              </w:rPr>
              <w:t>0</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45</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3</w:t>
            </w:r>
          </w:p>
        </w:tc>
      </w:tr>
      <w:tr w:rsidR="00F12C05" w:rsidRPr="00A47E2E" w:rsidTr="00F12C05">
        <w:tc>
          <w:tcPr>
            <w:tcW w:w="4680" w:type="dxa"/>
            <w:shd w:val="clear" w:color="auto" w:fill="auto"/>
          </w:tcPr>
          <w:p w:rsidR="00F12C05" w:rsidRPr="00036702" w:rsidRDefault="00F12C05" w:rsidP="00F12C05">
            <w:pPr>
              <w:rPr>
                <w:i/>
                <w:sz w:val="19"/>
                <w:szCs w:val="19"/>
              </w:rPr>
            </w:pPr>
            <w:r w:rsidRPr="00036702">
              <w:rPr>
                <w:i/>
                <w:sz w:val="19"/>
                <w:szCs w:val="19"/>
              </w:rPr>
              <w:t>Intro to Human Nutrition  F N 2070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vAlign w:val="center"/>
          </w:tcPr>
          <w:p w:rsidR="00F12C05" w:rsidRPr="00A47E2E" w:rsidRDefault="00F12C05" w:rsidP="00F12C05">
            <w:pPr>
              <w:jc w:val="center"/>
              <w:rPr>
                <w:i/>
                <w:sz w:val="19"/>
                <w:szCs w:val="19"/>
              </w:rPr>
            </w:pPr>
            <w:r w:rsidRPr="00A47E2E">
              <w:rPr>
                <w:i/>
                <w:sz w:val="19"/>
                <w:szCs w:val="19"/>
              </w:rPr>
              <w:t>0</w:t>
            </w:r>
          </w:p>
        </w:tc>
        <w:tc>
          <w:tcPr>
            <w:tcW w:w="900" w:type="dxa"/>
            <w:vAlign w:val="center"/>
          </w:tcPr>
          <w:p w:rsidR="00F12C05" w:rsidRPr="00A47E2E" w:rsidRDefault="00F12C05" w:rsidP="00F12C05">
            <w:pPr>
              <w:jc w:val="center"/>
              <w:rPr>
                <w:i/>
                <w:sz w:val="19"/>
                <w:szCs w:val="19"/>
              </w:rPr>
            </w:pPr>
            <w:r w:rsidRPr="00A47E2E">
              <w:rPr>
                <w:i/>
                <w:sz w:val="19"/>
                <w:szCs w:val="19"/>
              </w:rPr>
              <w:t>0</w:t>
            </w:r>
          </w:p>
        </w:tc>
        <w:tc>
          <w:tcPr>
            <w:tcW w:w="990" w:type="dxa"/>
            <w:vAlign w:val="center"/>
          </w:tcPr>
          <w:p w:rsidR="00F12C05" w:rsidRPr="00A47E2E" w:rsidRDefault="00F12C05" w:rsidP="00F12C05">
            <w:pPr>
              <w:jc w:val="center"/>
              <w:rPr>
                <w:i/>
                <w:sz w:val="19"/>
                <w:szCs w:val="19"/>
              </w:rPr>
            </w:pPr>
            <w:r w:rsidRPr="00A47E2E">
              <w:rPr>
                <w:i/>
                <w:sz w:val="19"/>
                <w:szCs w:val="19"/>
              </w:rPr>
              <w:t>0</w:t>
            </w:r>
          </w:p>
        </w:tc>
        <w:tc>
          <w:tcPr>
            <w:tcW w:w="720" w:type="dxa"/>
            <w:vAlign w:val="center"/>
          </w:tcPr>
          <w:p w:rsidR="00F12C05" w:rsidRPr="00A47E2E" w:rsidRDefault="00F12C05" w:rsidP="00F12C05">
            <w:pPr>
              <w:jc w:val="center"/>
              <w:rPr>
                <w:i/>
                <w:sz w:val="19"/>
                <w:szCs w:val="19"/>
              </w:rPr>
            </w:pPr>
            <w:r w:rsidRPr="00A47E2E">
              <w:rPr>
                <w:i/>
                <w:sz w:val="19"/>
                <w:szCs w:val="19"/>
              </w:rPr>
              <w:t>0</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45</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3</w:t>
            </w:r>
          </w:p>
        </w:tc>
      </w:tr>
      <w:tr w:rsidR="00F12C05" w:rsidRPr="00A47E2E" w:rsidTr="00F12C05">
        <w:tc>
          <w:tcPr>
            <w:tcW w:w="4680" w:type="dxa"/>
            <w:shd w:val="clear" w:color="auto" w:fill="auto"/>
          </w:tcPr>
          <w:p w:rsidR="00F12C05" w:rsidRPr="00036702" w:rsidRDefault="00F12C05" w:rsidP="00F12C05">
            <w:pPr>
              <w:rPr>
                <w:i/>
                <w:sz w:val="19"/>
                <w:szCs w:val="19"/>
              </w:rPr>
            </w:pPr>
            <w:r>
              <w:rPr>
                <w:i/>
                <w:sz w:val="19"/>
                <w:szCs w:val="19"/>
              </w:rPr>
              <w:t>Academic Writing GSW 1120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45</w:t>
            </w:r>
          </w:p>
        </w:tc>
        <w:tc>
          <w:tcPr>
            <w:tcW w:w="720" w:type="dxa"/>
            <w:vAlign w:val="center"/>
          </w:tcPr>
          <w:p w:rsidR="00F12C05" w:rsidRPr="00A47E2E" w:rsidRDefault="00F12C05" w:rsidP="00F12C05">
            <w:pPr>
              <w:jc w:val="center"/>
              <w:rPr>
                <w:i/>
                <w:sz w:val="19"/>
                <w:szCs w:val="19"/>
              </w:rPr>
            </w:pPr>
            <w:r w:rsidRPr="00A47E2E">
              <w:rPr>
                <w:i/>
                <w:sz w:val="19"/>
                <w:szCs w:val="19"/>
              </w:rPr>
              <w:t>0</w:t>
            </w:r>
          </w:p>
        </w:tc>
        <w:tc>
          <w:tcPr>
            <w:tcW w:w="900" w:type="dxa"/>
            <w:vAlign w:val="center"/>
          </w:tcPr>
          <w:p w:rsidR="00F12C05" w:rsidRPr="00A47E2E" w:rsidRDefault="00F12C05" w:rsidP="00F12C05">
            <w:pPr>
              <w:jc w:val="center"/>
              <w:rPr>
                <w:i/>
                <w:sz w:val="19"/>
                <w:szCs w:val="19"/>
              </w:rPr>
            </w:pPr>
            <w:r w:rsidRPr="00A47E2E">
              <w:rPr>
                <w:i/>
                <w:sz w:val="19"/>
                <w:szCs w:val="19"/>
              </w:rPr>
              <w:t>0</w:t>
            </w:r>
          </w:p>
        </w:tc>
        <w:tc>
          <w:tcPr>
            <w:tcW w:w="990" w:type="dxa"/>
            <w:vAlign w:val="center"/>
          </w:tcPr>
          <w:p w:rsidR="00F12C05" w:rsidRPr="00A47E2E" w:rsidRDefault="00F12C05" w:rsidP="00F12C05">
            <w:pPr>
              <w:jc w:val="center"/>
              <w:rPr>
                <w:i/>
                <w:sz w:val="19"/>
                <w:szCs w:val="19"/>
              </w:rPr>
            </w:pPr>
            <w:r w:rsidRPr="00A47E2E">
              <w:rPr>
                <w:i/>
                <w:sz w:val="19"/>
                <w:szCs w:val="19"/>
              </w:rPr>
              <w:t>0</w:t>
            </w:r>
          </w:p>
        </w:tc>
        <w:tc>
          <w:tcPr>
            <w:tcW w:w="720" w:type="dxa"/>
            <w:vAlign w:val="center"/>
          </w:tcPr>
          <w:p w:rsidR="00F12C05" w:rsidRPr="00A47E2E" w:rsidRDefault="00F12C05" w:rsidP="00F12C05">
            <w:pPr>
              <w:jc w:val="center"/>
              <w:rPr>
                <w:i/>
                <w:sz w:val="19"/>
                <w:szCs w:val="19"/>
              </w:rPr>
            </w:pPr>
            <w:r w:rsidRPr="00A47E2E">
              <w:rPr>
                <w:i/>
                <w:sz w:val="19"/>
                <w:szCs w:val="19"/>
              </w:rPr>
              <w:t>0</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45</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3</w:t>
            </w:r>
          </w:p>
        </w:tc>
      </w:tr>
      <w:tr w:rsidR="00F12C05" w:rsidRPr="00A47E2E" w:rsidTr="00F12C05">
        <w:tc>
          <w:tcPr>
            <w:tcW w:w="4680" w:type="dxa"/>
            <w:shd w:val="clear" w:color="auto" w:fill="auto"/>
          </w:tcPr>
          <w:p w:rsidR="00F12C05" w:rsidRDefault="00F12C05" w:rsidP="00F12C05">
            <w:pPr>
              <w:rPr>
                <w:i/>
                <w:sz w:val="19"/>
                <w:szCs w:val="19"/>
              </w:rPr>
            </w:pPr>
            <w:r>
              <w:rPr>
                <w:i/>
                <w:sz w:val="19"/>
                <w:szCs w:val="19"/>
              </w:rPr>
              <w:t>Cultural Anthropology SOC 2310</w:t>
            </w:r>
          </w:p>
        </w:tc>
        <w:tc>
          <w:tcPr>
            <w:tcW w:w="1080" w:type="dxa"/>
            <w:shd w:val="clear" w:color="auto" w:fill="auto"/>
            <w:vAlign w:val="center"/>
          </w:tcPr>
          <w:p w:rsidR="00F12C05" w:rsidRDefault="00F12C05" w:rsidP="00F12C05">
            <w:pPr>
              <w:jc w:val="center"/>
              <w:rPr>
                <w:i/>
                <w:sz w:val="19"/>
                <w:szCs w:val="19"/>
              </w:rPr>
            </w:pPr>
            <w:r>
              <w:rPr>
                <w:i/>
                <w:sz w:val="19"/>
                <w:szCs w:val="19"/>
              </w:rPr>
              <w:t>45</w:t>
            </w:r>
          </w:p>
        </w:tc>
        <w:tc>
          <w:tcPr>
            <w:tcW w:w="720" w:type="dxa"/>
            <w:vAlign w:val="center"/>
          </w:tcPr>
          <w:p w:rsidR="00F12C05" w:rsidRPr="00A47E2E" w:rsidRDefault="00F12C05" w:rsidP="00F12C05">
            <w:pPr>
              <w:jc w:val="center"/>
              <w:rPr>
                <w:i/>
                <w:sz w:val="19"/>
                <w:szCs w:val="19"/>
              </w:rPr>
            </w:pPr>
            <w:r w:rsidRPr="00A47E2E">
              <w:rPr>
                <w:i/>
                <w:sz w:val="19"/>
                <w:szCs w:val="19"/>
              </w:rPr>
              <w:t>0</w:t>
            </w:r>
          </w:p>
        </w:tc>
        <w:tc>
          <w:tcPr>
            <w:tcW w:w="900" w:type="dxa"/>
            <w:vAlign w:val="center"/>
          </w:tcPr>
          <w:p w:rsidR="00F12C05" w:rsidRPr="00A47E2E" w:rsidRDefault="00F12C05" w:rsidP="00F12C05">
            <w:pPr>
              <w:jc w:val="center"/>
              <w:rPr>
                <w:i/>
                <w:sz w:val="19"/>
                <w:szCs w:val="19"/>
              </w:rPr>
            </w:pPr>
            <w:r w:rsidRPr="00A47E2E">
              <w:rPr>
                <w:i/>
                <w:sz w:val="19"/>
                <w:szCs w:val="19"/>
              </w:rPr>
              <w:t>0</w:t>
            </w:r>
          </w:p>
        </w:tc>
        <w:tc>
          <w:tcPr>
            <w:tcW w:w="990" w:type="dxa"/>
            <w:vAlign w:val="center"/>
          </w:tcPr>
          <w:p w:rsidR="00F12C05" w:rsidRPr="00A47E2E" w:rsidRDefault="00F12C05" w:rsidP="00F12C05">
            <w:pPr>
              <w:jc w:val="center"/>
              <w:rPr>
                <w:i/>
                <w:sz w:val="19"/>
                <w:szCs w:val="19"/>
              </w:rPr>
            </w:pPr>
            <w:r w:rsidRPr="00A47E2E">
              <w:rPr>
                <w:i/>
                <w:sz w:val="19"/>
                <w:szCs w:val="19"/>
              </w:rPr>
              <w:t>0</w:t>
            </w:r>
          </w:p>
        </w:tc>
        <w:tc>
          <w:tcPr>
            <w:tcW w:w="720" w:type="dxa"/>
            <w:vAlign w:val="center"/>
          </w:tcPr>
          <w:p w:rsidR="00F12C05" w:rsidRPr="00A47E2E" w:rsidRDefault="00F12C05" w:rsidP="00F12C05">
            <w:pPr>
              <w:jc w:val="center"/>
              <w:rPr>
                <w:i/>
                <w:sz w:val="19"/>
                <w:szCs w:val="19"/>
              </w:rPr>
            </w:pPr>
            <w:r w:rsidRPr="00A47E2E">
              <w:rPr>
                <w:i/>
                <w:sz w:val="19"/>
                <w:szCs w:val="19"/>
              </w:rPr>
              <w:t>0</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45</w:t>
            </w:r>
          </w:p>
        </w:tc>
        <w:tc>
          <w:tcPr>
            <w:tcW w:w="675" w:type="dxa"/>
            <w:shd w:val="clear" w:color="auto" w:fill="auto"/>
            <w:vAlign w:val="center"/>
          </w:tcPr>
          <w:p w:rsidR="00F12C05" w:rsidRPr="00A47E2E" w:rsidRDefault="00F12C05" w:rsidP="00F12C05">
            <w:pPr>
              <w:jc w:val="center"/>
              <w:rPr>
                <w:i/>
                <w:sz w:val="19"/>
                <w:szCs w:val="19"/>
              </w:rPr>
            </w:pPr>
            <w:r w:rsidRPr="00A47E2E">
              <w:rPr>
                <w:i/>
                <w:sz w:val="19"/>
                <w:szCs w:val="19"/>
              </w:rPr>
              <w:t>3</w:t>
            </w:r>
          </w:p>
        </w:tc>
      </w:tr>
      <w:tr w:rsidR="00F12C05" w:rsidRPr="00A47E2E" w:rsidTr="00F12C05">
        <w:tc>
          <w:tcPr>
            <w:tcW w:w="4680" w:type="dxa"/>
            <w:shd w:val="clear" w:color="auto" w:fill="D9D9D9"/>
          </w:tcPr>
          <w:p w:rsidR="00F12C05" w:rsidRPr="001837DC" w:rsidRDefault="00F12C05" w:rsidP="00F12C05">
            <w:pPr>
              <w:jc w:val="right"/>
              <w:rPr>
                <w:b/>
                <w:sz w:val="19"/>
                <w:szCs w:val="19"/>
              </w:rPr>
            </w:pPr>
            <w:r w:rsidRPr="001837DC">
              <w:rPr>
                <w:b/>
                <w:sz w:val="19"/>
                <w:szCs w:val="19"/>
              </w:rPr>
              <w:t xml:space="preserve">Total for </w:t>
            </w:r>
            <w:r>
              <w:rPr>
                <w:b/>
                <w:sz w:val="19"/>
                <w:szCs w:val="19"/>
              </w:rPr>
              <w:t>Spring S</w:t>
            </w:r>
            <w:r w:rsidRPr="001837DC">
              <w:rPr>
                <w:b/>
                <w:sz w:val="19"/>
                <w:szCs w:val="19"/>
              </w:rPr>
              <w:t>emester</w:t>
            </w:r>
          </w:p>
        </w:tc>
        <w:tc>
          <w:tcPr>
            <w:tcW w:w="1080" w:type="dxa"/>
            <w:shd w:val="clear" w:color="auto" w:fill="D9D9D9"/>
            <w:vAlign w:val="center"/>
          </w:tcPr>
          <w:p w:rsidR="00F12C05" w:rsidRPr="00A47E2E" w:rsidRDefault="00F12C05" w:rsidP="00F12C05">
            <w:pPr>
              <w:jc w:val="center"/>
              <w:rPr>
                <w:b/>
                <w:sz w:val="19"/>
                <w:szCs w:val="19"/>
              </w:rPr>
            </w:pPr>
            <w:r w:rsidRPr="00A47E2E">
              <w:rPr>
                <w:b/>
                <w:sz w:val="19"/>
                <w:szCs w:val="19"/>
              </w:rPr>
              <w:t>225</w:t>
            </w:r>
          </w:p>
        </w:tc>
        <w:tc>
          <w:tcPr>
            <w:tcW w:w="720" w:type="dxa"/>
            <w:shd w:val="clear" w:color="auto" w:fill="D9D9D9"/>
            <w:vAlign w:val="center"/>
          </w:tcPr>
          <w:p w:rsidR="00F12C05" w:rsidRPr="00A47E2E" w:rsidRDefault="00F12C05" w:rsidP="00F12C05">
            <w:pPr>
              <w:jc w:val="center"/>
              <w:rPr>
                <w:b/>
                <w:sz w:val="19"/>
                <w:szCs w:val="19"/>
              </w:rPr>
            </w:pPr>
            <w:r w:rsidRPr="00A47E2E">
              <w:rPr>
                <w:b/>
                <w:sz w:val="19"/>
                <w:szCs w:val="19"/>
              </w:rPr>
              <w:t>30</w:t>
            </w:r>
          </w:p>
        </w:tc>
        <w:tc>
          <w:tcPr>
            <w:tcW w:w="900" w:type="dxa"/>
            <w:shd w:val="clear" w:color="auto" w:fill="D9D9D9"/>
            <w:vAlign w:val="center"/>
          </w:tcPr>
          <w:p w:rsidR="00F12C05" w:rsidRPr="00A47E2E" w:rsidRDefault="00F12C05" w:rsidP="00F12C05">
            <w:pPr>
              <w:jc w:val="center"/>
              <w:rPr>
                <w:b/>
                <w:sz w:val="19"/>
                <w:szCs w:val="19"/>
              </w:rPr>
            </w:pPr>
            <w:r w:rsidRPr="00A47E2E">
              <w:rPr>
                <w:b/>
                <w:sz w:val="19"/>
                <w:szCs w:val="19"/>
              </w:rPr>
              <w:t>0</w:t>
            </w:r>
          </w:p>
        </w:tc>
        <w:tc>
          <w:tcPr>
            <w:tcW w:w="990" w:type="dxa"/>
            <w:shd w:val="clear" w:color="auto" w:fill="D9D9D9"/>
            <w:vAlign w:val="center"/>
          </w:tcPr>
          <w:p w:rsidR="00F12C05" w:rsidRPr="00A47E2E" w:rsidRDefault="00F12C05" w:rsidP="00F12C05">
            <w:pPr>
              <w:jc w:val="center"/>
              <w:rPr>
                <w:b/>
                <w:sz w:val="19"/>
                <w:szCs w:val="19"/>
              </w:rPr>
            </w:pPr>
            <w:r w:rsidRPr="00A47E2E">
              <w:rPr>
                <w:b/>
                <w:sz w:val="19"/>
                <w:szCs w:val="19"/>
              </w:rPr>
              <w:t>0</w:t>
            </w:r>
          </w:p>
        </w:tc>
        <w:tc>
          <w:tcPr>
            <w:tcW w:w="720" w:type="dxa"/>
            <w:shd w:val="clear" w:color="auto" w:fill="D9D9D9"/>
            <w:vAlign w:val="center"/>
          </w:tcPr>
          <w:p w:rsidR="00F12C05" w:rsidRPr="00A47E2E" w:rsidRDefault="00F12C05" w:rsidP="00F12C05">
            <w:pPr>
              <w:jc w:val="center"/>
              <w:rPr>
                <w:b/>
                <w:sz w:val="19"/>
                <w:szCs w:val="19"/>
              </w:rPr>
            </w:pPr>
            <w:r w:rsidRPr="00A47E2E">
              <w:rPr>
                <w:b/>
                <w:sz w:val="19"/>
                <w:szCs w:val="19"/>
              </w:rPr>
              <w:t>0</w:t>
            </w:r>
          </w:p>
        </w:tc>
        <w:tc>
          <w:tcPr>
            <w:tcW w:w="675" w:type="dxa"/>
            <w:shd w:val="clear" w:color="auto" w:fill="D9D9D9"/>
            <w:vAlign w:val="center"/>
          </w:tcPr>
          <w:p w:rsidR="00F12C05" w:rsidRPr="00A47E2E" w:rsidRDefault="00F12C05" w:rsidP="00F12C05">
            <w:pPr>
              <w:jc w:val="center"/>
              <w:rPr>
                <w:b/>
                <w:sz w:val="19"/>
                <w:szCs w:val="19"/>
              </w:rPr>
            </w:pPr>
            <w:r w:rsidRPr="00A47E2E">
              <w:rPr>
                <w:b/>
                <w:sz w:val="19"/>
                <w:szCs w:val="19"/>
              </w:rPr>
              <w:t>255</w:t>
            </w:r>
          </w:p>
        </w:tc>
        <w:tc>
          <w:tcPr>
            <w:tcW w:w="675" w:type="dxa"/>
            <w:shd w:val="clear" w:color="auto" w:fill="D9D9D9"/>
            <w:vAlign w:val="center"/>
          </w:tcPr>
          <w:p w:rsidR="00F12C05" w:rsidRPr="00A47E2E" w:rsidRDefault="00F12C05" w:rsidP="00F12C05">
            <w:pPr>
              <w:jc w:val="center"/>
              <w:rPr>
                <w:b/>
                <w:sz w:val="19"/>
                <w:szCs w:val="19"/>
              </w:rPr>
            </w:pPr>
            <w:r w:rsidRPr="00A47E2E">
              <w:rPr>
                <w:b/>
                <w:sz w:val="19"/>
                <w:szCs w:val="19"/>
              </w:rPr>
              <w:t>16</w:t>
            </w:r>
          </w:p>
        </w:tc>
      </w:tr>
      <w:tr w:rsidR="00F12C05" w:rsidRPr="00A47E2E" w:rsidTr="00F12C05">
        <w:tc>
          <w:tcPr>
            <w:tcW w:w="4680" w:type="dxa"/>
            <w:tcBorders>
              <w:bottom w:val="single" w:sz="18" w:space="0" w:color="auto"/>
            </w:tcBorders>
            <w:shd w:val="clear" w:color="auto" w:fill="A6A6A6"/>
          </w:tcPr>
          <w:p w:rsidR="00F12C05" w:rsidRPr="00832BA6" w:rsidRDefault="00F12C05" w:rsidP="00F12C05">
            <w:pPr>
              <w:jc w:val="right"/>
              <w:rPr>
                <w:b/>
                <w:caps/>
                <w:sz w:val="19"/>
                <w:szCs w:val="19"/>
              </w:rPr>
            </w:pPr>
            <w:r w:rsidRPr="00832BA6">
              <w:rPr>
                <w:b/>
                <w:caps/>
                <w:sz w:val="19"/>
                <w:szCs w:val="19"/>
              </w:rPr>
              <w:t>Total First Year</w:t>
            </w:r>
          </w:p>
        </w:tc>
        <w:tc>
          <w:tcPr>
            <w:tcW w:w="1080"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405</w:t>
            </w:r>
          </w:p>
        </w:tc>
        <w:tc>
          <w:tcPr>
            <w:tcW w:w="720"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60</w:t>
            </w:r>
          </w:p>
        </w:tc>
        <w:tc>
          <w:tcPr>
            <w:tcW w:w="900"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0</w:t>
            </w:r>
          </w:p>
        </w:tc>
        <w:tc>
          <w:tcPr>
            <w:tcW w:w="990"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0</w:t>
            </w:r>
          </w:p>
        </w:tc>
        <w:tc>
          <w:tcPr>
            <w:tcW w:w="720"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0</w:t>
            </w:r>
          </w:p>
        </w:tc>
        <w:tc>
          <w:tcPr>
            <w:tcW w:w="675"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465</w:t>
            </w:r>
          </w:p>
        </w:tc>
        <w:tc>
          <w:tcPr>
            <w:tcW w:w="675" w:type="dxa"/>
            <w:tcBorders>
              <w:bottom w:val="single" w:sz="18" w:space="0" w:color="auto"/>
            </w:tcBorders>
            <w:shd w:val="clear" w:color="auto" w:fill="A6A6A6"/>
            <w:vAlign w:val="center"/>
          </w:tcPr>
          <w:p w:rsidR="00F12C05" w:rsidRPr="00A47E2E" w:rsidRDefault="00F12C05" w:rsidP="00F12C05">
            <w:pPr>
              <w:jc w:val="center"/>
              <w:rPr>
                <w:b/>
                <w:sz w:val="19"/>
                <w:szCs w:val="19"/>
              </w:rPr>
            </w:pPr>
            <w:r w:rsidRPr="00A47E2E">
              <w:rPr>
                <w:b/>
                <w:sz w:val="19"/>
                <w:szCs w:val="19"/>
              </w:rPr>
              <w:t>29</w:t>
            </w:r>
          </w:p>
        </w:tc>
      </w:tr>
      <w:tr w:rsidR="00F12C05" w:rsidRPr="00AD03F4" w:rsidTr="00F12C05">
        <w:trPr>
          <w:trHeight w:val="72"/>
        </w:trPr>
        <w:tc>
          <w:tcPr>
            <w:tcW w:w="10440" w:type="dxa"/>
            <w:gridSpan w:val="8"/>
            <w:tcBorders>
              <w:top w:val="single" w:sz="18" w:space="0" w:color="auto"/>
            </w:tcBorders>
            <w:shd w:val="clear" w:color="auto" w:fill="FFFFFF"/>
            <w:vAlign w:val="center"/>
          </w:tcPr>
          <w:p w:rsidR="00F12C05" w:rsidRPr="006A3A2C" w:rsidRDefault="00F12C05" w:rsidP="00F12C05">
            <w:pPr>
              <w:jc w:val="center"/>
              <w:rPr>
                <w:b/>
                <w:sz w:val="16"/>
                <w:szCs w:val="16"/>
              </w:rPr>
            </w:pPr>
          </w:p>
        </w:tc>
      </w:tr>
      <w:tr w:rsidR="00F12C05" w:rsidRPr="00AD03F4" w:rsidTr="00F12C05">
        <w:trPr>
          <w:trHeight w:val="171"/>
        </w:trPr>
        <w:tc>
          <w:tcPr>
            <w:tcW w:w="10440" w:type="dxa"/>
            <w:gridSpan w:val="8"/>
            <w:tcBorders>
              <w:top w:val="single" w:sz="18" w:space="0" w:color="auto"/>
            </w:tcBorders>
            <w:shd w:val="clear" w:color="auto" w:fill="FFFFFF"/>
            <w:vAlign w:val="center"/>
          </w:tcPr>
          <w:p w:rsidR="00F12C05" w:rsidRPr="00793509" w:rsidRDefault="00F12C05" w:rsidP="00F12C05">
            <w:pPr>
              <w:rPr>
                <w:b/>
                <w:caps/>
                <w:sz w:val="20"/>
                <w:szCs w:val="20"/>
              </w:rPr>
            </w:pPr>
            <w:r>
              <w:rPr>
                <w:b/>
                <w:caps/>
                <w:sz w:val="20"/>
                <w:szCs w:val="20"/>
              </w:rPr>
              <w:t xml:space="preserve">                       </w:t>
            </w:r>
            <w:r w:rsidRPr="003D5BC9">
              <w:rPr>
                <w:b/>
                <w:caps/>
                <w:sz w:val="20"/>
                <w:szCs w:val="20"/>
              </w:rPr>
              <w:t>Second Year</w:t>
            </w:r>
          </w:p>
        </w:tc>
      </w:tr>
      <w:tr w:rsidR="00F12C05" w:rsidRPr="00AD03F4" w:rsidTr="00F12C05">
        <w:tc>
          <w:tcPr>
            <w:tcW w:w="4680" w:type="dxa"/>
            <w:shd w:val="clear" w:color="auto" w:fill="auto"/>
          </w:tcPr>
          <w:p w:rsidR="00F12C05" w:rsidRPr="00036702" w:rsidRDefault="00F12C05" w:rsidP="00F12C05">
            <w:pPr>
              <w:rPr>
                <w:i/>
                <w:sz w:val="19"/>
                <w:szCs w:val="19"/>
              </w:rPr>
            </w:pPr>
            <w:r w:rsidRPr="00036702">
              <w:rPr>
                <w:i/>
                <w:sz w:val="19"/>
                <w:szCs w:val="19"/>
              </w:rPr>
              <w:t>Human Anatomy &amp; Physiology II  BIOL3320</w:t>
            </w:r>
          </w:p>
        </w:tc>
        <w:tc>
          <w:tcPr>
            <w:tcW w:w="1080" w:type="dxa"/>
            <w:shd w:val="clear" w:color="auto" w:fill="auto"/>
            <w:vAlign w:val="center"/>
          </w:tcPr>
          <w:p w:rsidR="00F12C05" w:rsidRPr="0094670C" w:rsidRDefault="00F12C05" w:rsidP="00F12C05">
            <w:pPr>
              <w:jc w:val="center"/>
              <w:rPr>
                <w:i/>
                <w:sz w:val="19"/>
                <w:szCs w:val="19"/>
              </w:rPr>
            </w:pPr>
            <w:r w:rsidRPr="0094670C">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30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75</w:t>
            </w:r>
          </w:p>
        </w:tc>
        <w:tc>
          <w:tcPr>
            <w:tcW w:w="675" w:type="dxa"/>
            <w:shd w:val="clear" w:color="auto" w:fill="auto"/>
            <w:vAlign w:val="center"/>
          </w:tcPr>
          <w:p w:rsidR="00F12C05" w:rsidRPr="0094670C" w:rsidRDefault="00F12C05" w:rsidP="00F12C05">
            <w:pPr>
              <w:jc w:val="center"/>
              <w:rPr>
                <w:i/>
                <w:sz w:val="19"/>
                <w:szCs w:val="19"/>
              </w:rPr>
            </w:pPr>
            <w:r w:rsidRPr="0094670C">
              <w:rPr>
                <w:i/>
                <w:sz w:val="19"/>
                <w:szCs w:val="19"/>
              </w:rPr>
              <w:t>4</w:t>
            </w:r>
          </w:p>
        </w:tc>
      </w:tr>
      <w:tr w:rsidR="00F12C05" w:rsidRPr="00AD03F4" w:rsidTr="00F12C05">
        <w:tc>
          <w:tcPr>
            <w:tcW w:w="4680" w:type="dxa"/>
            <w:shd w:val="clear" w:color="auto" w:fill="auto"/>
          </w:tcPr>
          <w:p w:rsidR="00F12C05" w:rsidRPr="00036702" w:rsidRDefault="00F12C05" w:rsidP="00F12C05">
            <w:pPr>
              <w:rPr>
                <w:i/>
                <w:sz w:val="19"/>
                <w:szCs w:val="19"/>
              </w:rPr>
            </w:pPr>
            <w:r>
              <w:rPr>
                <w:i/>
                <w:sz w:val="19"/>
                <w:szCs w:val="19"/>
              </w:rPr>
              <w:t>Statistics</w:t>
            </w:r>
            <w:r w:rsidRPr="00036702">
              <w:rPr>
                <w:i/>
                <w:sz w:val="19"/>
                <w:szCs w:val="19"/>
              </w:rPr>
              <w:t xml:space="preserve">  </w:t>
            </w:r>
            <w:r>
              <w:rPr>
                <w:i/>
                <w:sz w:val="19"/>
                <w:szCs w:val="19"/>
              </w:rPr>
              <w:t>MATH 1150</w:t>
            </w:r>
          </w:p>
        </w:tc>
        <w:tc>
          <w:tcPr>
            <w:tcW w:w="1080" w:type="dxa"/>
            <w:shd w:val="clear" w:color="auto" w:fill="auto"/>
            <w:vAlign w:val="center"/>
          </w:tcPr>
          <w:p w:rsidR="00F12C05" w:rsidRPr="0094670C" w:rsidRDefault="00F12C05" w:rsidP="00F12C05">
            <w:pPr>
              <w:jc w:val="center"/>
              <w:rPr>
                <w:i/>
                <w:sz w:val="19"/>
                <w:szCs w:val="19"/>
              </w:rPr>
            </w:pPr>
            <w:r>
              <w:rPr>
                <w:i/>
                <w:sz w:val="19"/>
                <w:szCs w:val="19"/>
              </w:rPr>
              <w:t>45</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0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99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720" w:type="dxa"/>
            <w:shd w:val="clear" w:color="auto" w:fill="auto"/>
            <w:vAlign w:val="center"/>
          </w:tcPr>
          <w:p w:rsidR="00F12C05" w:rsidRPr="0094670C" w:rsidRDefault="00F12C05" w:rsidP="00F12C05">
            <w:pPr>
              <w:jc w:val="center"/>
              <w:rPr>
                <w:i/>
                <w:sz w:val="19"/>
                <w:szCs w:val="19"/>
              </w:rPr>
            </w:pPr>
            <w:r w:rsidRPr="0094670C">
              <w:rPr>
                <w:i/>
                <w:sz w:val="19"/>
                <w:szCs w:val="19"/>
              </w:rPr>
              <w:t>0</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45</w:t>
            </w:r>
          </w:p>
        </w:tc>
        <w:tc>
          <w:tcPr>
            <w:tcW w:w="675" w:type="dxa"/>
            <w:shd w:val="clear" w:color="auto" w:fill="auto"/>
            <w:vAlign w:val="center"/>
          </w:tcPr>
          <w:p w:rsidR="00F12C05" w:rsidRPr="0094670C" w:rsidRDefault="00F12C05" w:rsidP="00F12C05">
            <w:pPr>
              <w:jc w:val="center"/>
              <w:rPr>
                <w:i/>
                <w:sz w:val="19"/>
                <w:szCs w:val="19"/>
              </w:rPr>
            </w:pPr>
            <w:r>
              <w:rPr>
                <w:i/>
                <w:sz w:val="19"/>
                <w:szCs w:val="19"/>
              </w:rPr>
              <w:t>3</w:t>
            </w:r>
          </w:p>
        </w:tc>
      </w:tr>
      <w:tr w:rsidR="00F12C05" w:rsidRPr="00AD03F4" w:rsidTr="00F12C05">
        <w:tc>
          <w:tcPr>
            <w:tcW w:w="4680" w:type="dxa"/>
            <w:shd w:val="clear" w:color="auto" w:fill="D9D9D9"/>
          </w:tcPr>
          <w:p w:rsidR="00F12C05" w:rsidRPr="001837DC" w:rsidRDefault="00F12C05" w:rsidP="00F12C05">
            <w:pPr>
              <w:jc w:val="right"/>
              <w:rPr>
                <w:b/>
                <w:sz w:val="19"/>
                <w:szCs w:val="19"/>
              </w:rPr>
            </w:pPr>
            <w:r>
              <w:rPr>
                <w:b/>
                <w:sz w:val="19"/>
                <w:szCs w:val="19"/>
              </w:rPr>
              <w:t>Total for Summer S</w:t>
            </w:r>
            <w:r w:rsidRPr="001837DC">
              <w:rPr>
                <w:b/>
                <w:sz w:val="19"/>
                <w:szCs w:val="19"/>
              </w:rPr>
              <w:t>emester</w:t>
            </w:r>
          </w:p>
        </w:tc>
        <w:tc>
          <w:tcPr>
            <w:tcW w:w="1080" w:type="dxa"/>
            <w:shd w:val="clear" w:color="auto" w:fill="D9D9D9"/>
            <w:vAlign w:val="center"/>
          </w:tcPr>
          <w:p w:rsidR="00F12C05" w:rsidRPr="0094670C" w:rsidRDefault="00F12C05" w:rsidP="00F12C05">
            <w:pPr>
              <w:jc w:val="center"/>
              <w:rPr>
                <w:b/>
                <w:i/>
                <w:sz w:val="19"/>
                <w:szCs w:val="19"/>
              </w:rPr>
            </w:pPr>
            <w:r>
              <w:rPr>
                <w:b/>
                <w:i/>
                <w:sz w:val="19"/>
                <w:szCs w:val="19"/>
              </w:rPr>
              <w:t>90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30</w:t>
            </w:r>
          </w:p>
        </w:tc>
        <w:tc>
          <w:tcPr>
            <w:tcW w:w="90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99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720" w:type="dxa"/>
            <w:shd w:val="clear" w:color="auto" w:fill="D9D9D9"/>
            <w:vAlign w:val="center"/>
          </w:tcPr>
          <w:p w:rsidR="00F12C05" w:rsidRPr="0094670C" w:rsidRDefault="00F12C05" w:rsidP="00F12C05">
            <w:pPr>
              <w:jc w:val="center"/>
              <w:rPr>
                <w:b/>
                <w:i/>
                <w:sz w:val="19"/>
                <w:szCs w:val="19"/>
              </w:rPr>
            </w:pPr>
            <w:r>
              <w:rPr>
                <w:b/>
                <w:i/>
                <w:sz w:val="19"/>
                <w:szCs w:val="19"/>
              </w:rPr>
              <w:t>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120</w:t>
            </w:r>
          </w:p>
        </w:tc>
        <w:tc>
          <w:tcPr>
            <w:tcW w:w="675" w:type="dxa"/>
            <w:shd w:val="clear" w:color="auto" w:fill="D9D9D9"/>
            <w:vAlign w:val="center"/>
          </w:tcPr>
          <w:p w:rsidR="00F12C05" w:rsidRPr="0094670C" w:rsidRDefault="00F12C05" w:rsidP="00F12C05">
            <w:pPr>
              <w:jc w:val="center"/>
              <w:rPr>
                <w:b/>
                <w:i/>
                <w:sz w:val="19"/>
                <w:szCs w:val="19"/>
              </w:rPr>
            </w:pPr>
            <w:r>
              <w:rPr>
                <w:b/>
                <w:i/>
                <w:sz w:val="19"/>
                <w:szCs w:val="19"/>
              </w:rPr>
              <w:t>7</w:t>
            </w:r>
          </w:p>
        </w:tc>
      </w:tr>
      <w:tr w:rsidR="00F12C05" w:rsidRPr="00AD03F4" w:rsidTr="00F12C05">
        <w:tc>
          <w:tcPr>
            <w:tcW w:w="4680" w:type="dxa"/>
            <w:shd w:val="clear" w:color="auto" w:fill="FFFFFF"/>
            <w:vAlign w:val="center"/>
          </w:tcPr>
          <w:p w:rsidR="00F12C05" w:rsidRPr="00036702" w:rsidRDefault="00F12C05" w:rsidP="00F12C05">
            <w:pPr>
              <w:rPr>
                <w:sz w:val="19"/>
                <w:szCs w:val="19"/>
              </w:rPr>
            </w:pPr>
            <w:r w:rsidRPr="00036702">
              <w:rPr>
                <w:sz w:val="19"/>
                <w:szCs w:val="19"/>
              </w:rPr>
              <w:t>Nursing Foundations</w:t>
            </w:r>
          </w:p>
        </w:tc>
        <w:tc>
          <w:tcPr>
            <w:tcW w:w="1080" w:type="dxa"/>
            <w:shd w:val="clear" w:color="auto" w:fill="FFFFFF"/>
            <w:vAlign w:val="center"/>
          </w:tcPr>
          <w:p w:rsidR="00F12C05" w:rsidRPr="001837DC" w:rsidRDefault="00F12C05" w:rsidP="00F12C05">
            <w:pPr>
              <w:jc w:val="center"/>
              <w:rPr>
                <w:sz w:val="19"/>
                <w:szCs w:val="19"/>
              </w:rPr>
            </w:pPr>
            <w:r>
              <w:rPr>
                <w:sz w:val="19"/>
                <w:szCs w:val="19"/>
              </w:rPr>
              <w:t>109</w:t>
            </w:r>
          </w:p>
        </w:tc>
        <w:tc>
          <w:tcPr>
            <w:tcW w:w="720" w:type="dxa"/>
            <w:shd w:val="clear" w:color="auto" w:fill="FFFFFF"/>
            <w:vAlign w:val="center"/>
          </w:tcPr>
          <w:p w:rsidR="00F12C05" w:rsidRPr="001837DC" w:rsidRDefault="00F12C05" w:rsidP="00F12C05">
            <w:pPr>
              <w:jc w:val="center"/>
              <w:rPr>
                <w:sz w:val="19"/>
                <w:szCs w:val="19"/>
              </w:rPr>
            </w:pPr>
            <w:r>
              <w:rPr>
                <w:sz w:val="19"/>
                <w:szCs w:val="19"/>
              </w:rPr>
              <w:t>35</w:t>
            </w:r>
          </w:p>
        </w:tc>
        <w:tc>
          <w:tcPr>
            <w:tcW w:w="900" w:type="dxa"/>
            <w:shd w:val="clear" w:color="auto" w:fill="FFFFFF"/>
            <w:vAlign w:val="center"/>
          </w:tcPr>
          <w:p w:rsidR="00F12C05" w:rsidRPr="001837DC" w:rsidRDefault="00F12C05" w:rsidP="00F12C05">
            <w:pPr>
              <w:jc w:val="center"/>
              <w:rPr>
                <w:sz w:val="19"/>
                <w:szCs w:val="19"/>
              </w:rPr>
            </w:pPr>
            <w:r>
              <w:rPr>
                <w:sz w:val="19"/>
                <w:szCs w:val="19"/>
              </w:rPr>
              <w:t>3</w:t>
            </w:r>
          </w:p>
        </w:tc>
        <w:tc>
          <w:tcPr>
            <w:tcW w:w="990" w:type="dxa"/>
            <w:shd w:val="clear" w:color="auto" w:fill="FFFFFF"/>
            <w:vAlign w:val="center"/>
          </w:tcPr>
          <w:p w:rsidR="00F12C05" w:rsidRPr="001837DC" w:rsidRDefault="00F12C05" w:rsidP="00F12C05">
            <w:pPr>
              <w:jc w:val="center"/>
              <w:rPr>
                <w:sz w:val="19"/>
                <w:szCs w:val="19"/>
              </w:rPr>
            </w:pPr>
            <w:r>
              <w:rPr>
                <w:sz w:val="19"/>
                <w:szCs w:val="19"/>
              </w:rPr>
              <w:t>0</w:t>
            </w:r>
          </w:p>
        </w:tc>
        <w:tc>
          <w:tcPr>
            <w:tcW w:w="720" w:type="dxa"/>
            <w:shd w:val="clear" w:color="auto" w:fill="FFFFFF"/>
            <w:vAlign w:val="center"/>
          </w:tcPr>
          <w:p w:rsidR="00F12C05" w:rsidRPr="001837DC" w:rsidRDefault="00F12C05" w:rsidP="00F12C05">
            <w:pPr>
              <w:jc w:val="center"/>
              <w:rPr>
                <w:sz w:val="19"/>
                <w:szCs w:val="19"/>
              </w:rPr>
            </w:pPr>
            <w:r>
              <w:rPr>
                <w:sz w:val="19"/>
                <w:szCs w:val="19"/>
              </w:rPr>
              <w:t>51</w:t>
            </w:r>
          </w:p>
        </w:tc>
        <w:tc>
          <w:tcPr>
            <w:tcW w:w="675" w:type="dxa"/>
            <w:shd w:val="clear" w:color="auto" w:fill="FFFFFF"/>
            <w:vAlign w:val="center"/>
          </w:tcPr>
          <w:p w:rsidR="00F12C05" w:rsidRPr="001837DC" w:rsidRDefault="00F12C05" w:rsidP="00F12C05">
            <w:pPr>
              <w:jc w:val="center"/>
              <w:rPr>
                <w:sz w:val="19"/>
                <w:szCs w:val="19"/>
              </w:rPr>
            </w:pPr>
            <w:r>
              <w:rPr>
                <w:sz w:val="19"/>
                <w:szCs w:val="19"/>
              </w:rPr>
              <w:t>198</w:t>
            </w:r>
          </w:p>
        </w:tc>
        <w:tc>
          <w:tcPr>
            <w:tcW w:w="675" w:type="dxa"/>
            <w:shd w:val="clear" w:color="auto" w:fill="FFFFFF"/>
            <w:vAlign w:val="center"/>
          </w:tcPr>
          <w:p w:rsidR="00F12C05" w:rsidRPr="001837DC" w:rsidRDefault="00F12C05" w:rsidP="00F12C05">
            <w:pPr>
              <w:jc w:val="center"/>
              <w:rPr>
                <w:sz w:val="19"/>
                <w:szCs w:val="19"/>
              </w:rPr>
            </w:pPr>
            <w:r>
              <w:rPr>
                <w:sz w:val="19"/>
                <w:szCs w:val="19"/>
              </w:rPr>
              <w:t>9</w:t>
            </w:r>
          </w:p>
        </w:tc>
      </w:tr>
      <w:tr w:rsidR="00F12C05" w:rsidRPr="00AD03F4" w:rsidTr="00F12C05">
        <w:tc>
          <w:tcPr>
            <w:tcW w:w="4680" w:type="dxa"/>
            <w:shd w:val="clear" w:color="auto" w:fill="auto"/>
          </w:tcPr>
          <w:p w:rsidR="00F12C05" w:rsidRPr="00A024A8" w:rsidRDefault="00F12C05" w:rsidP="00F12C05">
            <w:pPr>
              <w:rPr>
                <w:i/>
                <w:sz w:val="18"/>
                <w:szCs w:val="18"/>
              </w:rPr>
            </w:pPr>
            <w:r w:rsidRPr="00A024A8">
              <w:rPr>
                <w:i/>
                <w:sz w:val="18"/>
                <w:szCs w:val="18"/>
              </w:rPr>
              <w:t>Microbiology for Healthcare Professionals  BIOL 3140/3150</w:t>
            </w:r>
          </w:p>
        </w:tc>
        <w:tc>
          <w:tcPr>
            <w:tcW w:w="1080" w:type="dxa"/>
            <w:shd w:val="clear" w:color="auto" w:fill="auto"/>
            <w:vAlign w:val="center"/>
          </w:tcPr>
          <w:p w:rsidR="00F12C05" w:rsidRPr="00FD4518" w:rsidRDefault="00F12C05" w:rsidP="00F12C05">
            <w:pPr>
              <w:jc w:val="center"/>
              <w:rPr>
                <w:i/>
                <w:sz w:val="19"/>
                <w:szCs w:val="19"/>
              </w:rPr>
            </w:pPr>
            <w:r>
              <w:rPr>
                <w:i/>
                <w:sz w:val="19"/>
                <w:szCs w:val="19"/>
              </w:rPr>
              <w:t>45</w:t>
            </w:r>
          </w:p>
        </w:tc>
        <w:tc>
          <w:tcPr>
            <w:tcW w:w="720" w:type="dxa"/>
            <w:shd w:val="clear" w:color="auto" w:fill="auto"/>
            <w:vAlign w:val="center"/>
          </w:tcPr>
          <w:p w:rsidR="00F12C05" w:rsidRPr="00FD4518" w:rsidRDefault="00F12C05" w:rsidP="00F12C05">
            <w:pPr>
              <w:jc w:val="center"/>
              <w:rPr>
                <w:i/>
                <w:sz w:val="19"/>
                <w:szCs w:val="19"/>
              </w:rPr>
            </w:pPr>
            <w:r>
              <w:rPr>
                <w:i/>
                <w:sz w:val="19"/>
                <w:szCs w:val="19"/>
              </w:rPr>
              <w:t>30</w:t>
            </w:r>
          </w:p>
        </w:tc>
        <w:tc>
          <w:tcPr>
            <w:tcW w:w="90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99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720" w:type="dxa"/>
            <w:shd w:val="clear" w:color="auto" w:fill="auto"/>
            <w:vAlign w:val="center"/>
          </w:tcPr>
          <w:p w:rsidR="00F12C05" w:rsidRPr="00286BD4" w:rsidRDefault="00F12C05" w:rsidP="00F12C05">
            <w:pPr>
              <w:jc w:val="center"/>
              <w:rPr>
                <w:i/>
                <w:sz w:val="19"/>
                <w:szCs w:val="19"/>
              </w:rPr>
            </w:pPr>
            <w:r w:rsidRPr="00286BD4">
              <w:rPr>
                <w:i/>
                <w:sz w:val="19"/>
                <w:szCs w:val="19"/>
              </w:rPr>
              <w:t>0</w:t>
            </w:r>
          </w:p>
        </w:tc>
        <w:tc>
          <w:tcPr>
            <w:tcW w:w="675" w:type="dxa"/>
            <w:shd w:val="clear" w:color="auto" w:fill="auto"/>
            <w:vAlign w:val="center"/>
          </w:tcPr>
          <w:p w:rsidR="00F12C05" w:rsidRPr="00FD4518" w:rsidRDefault="00F12C05" w:rsidP="00F12C05">
            <w:pPr>
              <w:jc w:val="center"/>
              <w:rPr>
                <w:i/>
                <w:sz w:val="19"/>
                <w:szCs w:val="19"/>
              </w:rPr>
            </w:pPr>
            <w:r>
              <w:rPr>
                <w:i/>
                <w:sz w:val="19"/>
                <w:szCs w:val="19"/>
              </w:rPr>
              <w:t>75</w:t>
            </w:r>
          </w:p>
        </w:tc>
        <w:tc>
          <w:tcPr>
            <w:tcW w:w="675" w:type="dxa"/>
            <w:shd w:val="clear" w:color="auto" w:fill="auto"/>
            <w:vAlign w:val="center"/>
          </w:tcPr>
          <w:p w:rsidR="00F12C05" w:rsidRPr="00FD4518" w:rsidRDefault="00F12C05" w:rsidP="00F12C05">
            <w:pPr>
              <w:jc w:val="center"/>
              <w:rPr>
                <w:i/>
                <w:sz w:val="19"/>
                <w:szCs w:val="19"/>
              </w:rPr>
            </w:pPr>
            <w:r>
              <w:rPr>
                <w:i/>
                <w:sz w:val="19"/>
                <w:szCs w:val="19"/>
              </w:rPr>
              <w:t>4</w:t>
            </w:r>
          </w:p>
        </w:tc>
      </w:tr>
      <w:tr w:rsidR="00F12C05" w:rsidRPr="00AD03F4" w:rsidTr="00F12C05">
        <w:tc>
          <w:tcPr>
            <w:tcW w:w="4680" w:type="dxa"/>
            <w:shd w:val="clear" w:color="auto" w:fill="D9D9D9"/>
            <w:vAlign w:val="center"/>
          </w:tcPr>
          <w:p w:rsidR="00F12C05" w:rsidRPr="001837DC" w:rsidRDefault="00F12C05" w:rsidP="00F12C05">
            <w:pPr>
              <w:jc w:val="right"/>
              <w:rPr>
                <w:b/>
                <w:sz w:val="19"/>
                <w:szCs w:val="19"/>
              </w:rPr>
            </w:pPr>
            <w:r>
              <w:rPr>
                <w:b/>
                <w:sz w:val="19"/>
                <w:szCs w:val="19"/>
              </w:rPr>
              <w:t>Total for Fall S</w:t>
            </w:r>
            <w:r w:rsidRPr="001837DC">
              <w:rPr>
                <w:b/>
                <w:sz w:val="19"/>
                <w:szCs w:val="19"/>
              </w:rPr>
              <w:t>emester</w:t>
            </w:r>
          </w:p>
        </w:tc>
        <w:tc>
          <w:tcPr>
            <w:tcW w:w="1080" w:type="dxa"/>
            <w:shd w:val="clear" w:color="auto" w:fill="D9D9D9"/>
            <w:vAlign w:val="center"/>
          </w:tcPr>
          <w:p w:rsidR="00F12C05" w:rsidRPr="00832BA6" w:rsidRDefault="00F12C05" w:rsidP="00F12C05">
            <w:pPr>
              <w:jc w:val="center"/>
              <w:rPr>
                <w:b/>
                <w:sz w:val="19"/>
                <w:szCs w:val="19"/>
              </w:rPr>
            </w:pPr>
            <w:r>
              <w:rPr>
                <w:b/>
                <w:sz w:val="19"/>
                <w:szCs w:val="19"/>
              </w:rPr>
              <w:t>154</w:t>
            </w:r>
          </w:p>
        </w:tc>
        <w:tc>
          <w:tcPr>
            <w:tcW w:w="720" w:type="dxa"/>
            <w:shd w:val="clear" w:color="auto" w:fill="D9D9D9"/>
            <w:vAlign w:val="center"/>
          </w:tcPr>
          <w:p w:rsidR="00F12C05" w:rsidRPr="00832BA6" w:rsidRDefault="00F12C05" w:rsidP="00F12C05">
            <w:pPr>
              <w:jc w:val="center"/>
              <w:rPr>
                <w:b/>
                <w:sz w:val="19"/>
                <w:szCs w:val="19"/>
              </w:rPr>
            </w:pPr>
            <w:r>
              <w:rPr>
                <w:b/>
                <w:sz w:val="19"/>
                <w:szCs w:val="19"/>
              </w:rPr>
              <w:t>65</w:t>
            </w:r>
          </w:p>
        </w:tc>
        <w:tc>
          <w:tcPr>
            <w:tcW w:w="900" w:type="dxa"/>
            <w:shd w:val="clear" w:color="auto" w:fill="D9D9D9"/>
            <w:vAlign w:val="center"/>
          </w:tcPr>
          <w:p w:rsidR="00F12C05" w:rsidRPr="00832BA6" w:rsidRDefault="00F12C05" w:rsidP="00F12C05">
            <w:pPr>
              <w:jc w:val="center"/>
              <w:rPr>
                <w:b/>
                <w:sz w:val="19"/>
                <w:szCs w:val="19"/>
              </w:rPr>
            </w:pPr>
            <w:r>
              <w:rPr>
                <w:b/>
                <w:sz w:val="19"/>
                <w:szCs w:val="19"/>
              </w:rPr>
              <w:t>3</w:t>
            </w:r>
          </w:p>
        </w:tc>
        <w:tc>
          <w:tcPr>
            <w:tcW w:w="990" w:type="dxa"/>
            <w:shd w:val="clear" w:color="auto" w:fill="D9D9D9"/>
            <w:vAlign w:val="center"/>
          </w:tcPr>
          <w:p w:rsidR="00F12C05" w:rsidRPr="00832BA6" w:rsidRDefault="00F12C05" w:rsidP="00F12C05">
            <w:pPr>
              <w:jc w:val="center"/>
              <w:rPr>
                <w:b/>
                <w:sz w:val="19"/>
                <w:szCs w:val="19"/>
              </w:rPr>
            </w:pPr>
            <w:r>
              <w:rPr>
                <w:b/>
                <w:sz w:val="19"/>
                <w:szCs w:val="19"/>
              </w:rPr>
              <w:t>0</w:t>
            </w:r>
          </w:p>
        </w:tc>
        <w:tc>
          <w:tcPr>
            <w:tcW w:w="720" w:type="dxa"/>
            <w:shd w:val="clear" w:color="auto" w:fill="D9D9D9"/>
            <w:vAlign w:val="center"/>
          </w:tcPr>
          <w:p w:rsidR="00F12C05" w:rsidRPr="00832BA6" w:rsidRDefault="00F12C05" w:rsidP="00F12C05">
            <w:pPr>
              <w:jc w:val="center"/>
              <w:rPr>
                <w:b/>
                <w:sz w:val="19"/>
                <w:szCs w:val="19"/>
              </w:rPr>
            </w:pPr>
            <w:r>
              <w:rPr>
                <w:b/>
                <w:sz w:val="19"/>
                <w:szCs w:val="19"/>
              </w:rPr>
              <w:t>51</w:t>
            </w:r>
          </w:p>
        </w:tc>
        <w:tc>
          <w:tcPr>
            <w:tcW w:w="675" w:type="dxa"/>
            <w:shd w:val="clear" w:color="auto" w:fill="D9D9D9"/>
            <w:vAlign w:val="center"/>
          </w:tcPr>
          <w:p w:rsidR="00F12C05" w:rsidRPr="00832BA6" w:rsidRDefault="00F12C05" w:rsidP="00F12C05">
            <w:pPr>
              <w:jc w:val="center"/>
              <w:rPr>
                <w:b/>
                <w:sz w:val="19"/>
                <w:szCs w:val="19"/>
              </w:rPr>
            </w:pPr>
            <w:r>
              <w:rPr>
                <w:b/>
                <w:sz w:val="19"/>
                <w:szCs w:val="19"/>
              </w:rPr>
              <w:t>273</w:t>
            </w:r>
          </w:p>
        </w:tc>
        <w:tc>
          <w:tcPr>
            <w:tcW w:w="675" w:type="dxa"/>
            <w:shd w:val="clear" w:color="auto" w:fill="D9D9D9"/>
            <w:vAlign w:val="center"/>
          </w:tcPr>
          <w:p w:rsidR="00F12C05" w:rsidRPr="00832BA6" w:rsidRDefault="00F12C05" w:rsidP="00F12C05">
            <w:pPr>
              <w:jc w:val="center"/>
              <w:rPr>
                <w:b/>
                <w:sz w:val="19"/>
                <w:szCs w:val="19"/>
              </w:rPr>
            </w:pPr>
            <w:r>
              <w:rPr>
                <w:b/>
                <w:sz w:val="19"/>
                <w:szCs w:val="19"/>
              </w:rPr>
              <w:t>13</w:t>
            </w:r>
          </w:p>
        </w:tc>
      </w:tr>
      <w:tr w:rsidR="00F12C05" w:rsidRPr="00AD03F4" w:rsidTr="00F12C05">
        <w:tc>
          <w:tcPr>
            <w:tcW w:w="4680" w:type="dxa"/>
            <w:shd w:val="clear" w:color="auto" w:fill="auto"/>
            <w:vAlign w:val="center"/>
          </w:tcPr>
          <w:p w:rsidR="00F12C05" w:rsidRPr="00036702" w:rsidRDefault="00F12C05" w:rsidP="00F12C05">
            <w:pPr>
              <w:rPr>
                <w:sz w:val="19"/>
                <w:szCs w:val="19"/>
              </w:rPr>
            </w:pPr>
            <w:r>
              <w:rPr>
                <w:sz w:val="19"/>
                <w:szCs w:val="19"/>
              </w:rPr>
              <w:t>Medical Surgical Nursing</w:t>
            </w:r>
          </w:p>
        </w:tc>
        <w:tc>
          <w:tcPr>
            <w:tcW w:w="1080" w:type="dxa"/>
            <w:shd w:val="clear" w:color="auto" w:fill="auto"/>
            <w:vAlign w:val="center"/>
          </w:tcPr>
          <w:p w:rsidR="00F12C05" w:rsidRPr="00FD4518" w:rsidRDefault="00F12C05" w:rsidP="00F12C05">
            <w:pPr>
              <w:jc w:val="center"/>
              <w:rPr>
                <w:sz w:val="19"/>
                <w:szCs w:val="19"/>
              </w:rPr>
            </w:pPr>
            <w:r>
              <w:rPr>
                <w:sz w:val="19"/>
                <w:szCs w:val="19"/>
              </w:rPr>
              <w:t>107</w:t>
            </w:r>
          </w:p>
        </w:tc>
        <w:tc>
          <w:tcPr>
            <w:tcW w:w="720" w:type="dxa"/>
            <w:shd w:val="clear" w:color="auto" w:fill="auto"/>
            <w:vAlign w:val="center"/>
          </w:tcPr>
          <w:p w:rsidR="00F12C05" w:rsidRPr="00FD4518" w:rsidRDefault="00F12C05" w:rsidP="00F12C05">
            <w:pPr>
              <w:jc w:val="center"/>
              <w:rPr>
                <w:sz w:val="19"/>
                <w:szCs w:val="19"/>
              </w:rPr>
            </w:pPr>
            <w:r>
              <w:rPr>
                <w:sz w:val="19"/>
                <w:szCs w:val="19"/>
              </w:rPr>
              <w:t>9</w:t>
            </w:r>
          </w:p>
        </w:tc>
        <w:tc>
          <w:tcPr>
            <w:tcW w:w="900" w:type="dxa"/>
            <w:shd w:val="clear" w:color="auto" w:fill="auto"/>
            <w:vAlign w:val="center"/>
          </w:tcPr>
          <w:p w:rsidR="00F12C05" w:rsidRPr="00FD4518" w:rsidRDefault="00F12C05" w:rsidP="00F12C05">
            <w:pPr>
              <w:jc w:val="center"/>
              <w:rPr>
                <w:sz w:val="19"/>
                <w:szCs w:val="19"/>
              </w:rPr>
            </w:pPr>
            <w:r>
              <w:rPr>
                <w:sz w:val="19"/>
                <w:szCs w:val="19"/>
              </w:rPr>
              <w:t>12</w:t>
            </w:r>
          </w:p>
        </w:tc>
        <w:tc>
          <w:tcPr>
            <w:tcW w:w="990" w:type="dxa"/>
            <w:shd w:val="clear" w:color="auto" w:fill="auto"/>
            <w:vAlign w:val="center"/>
          </w:tcPr>
          <w:p w:rsidR="00F12C05" w:rsidRPr="00FD4518" w:rsidRDefault="00F12C05" w:rsidP="00F12C05">
            <w:pPr>
              <w:jc w:val="center"/>
              <w:rPr>
                <w:sz w:val="19"/>
                <w:szCs w:val="19"/>
              </w:rPr>
            </w:pPr>
            <w:r>
              <w:rPr>
                <w:sz w:val="19"/>
                <w:szCs w:val="19"/>
              </w:rPr>
              <w:t>8</w:t>
            </w:r>
          </w:p>
        </w:tc>
        <w:tc>
          <w:tcPr>
            <w:tcW w:w="720" w:type="dxa"/>
            <w:shd w:val="clear" w:color="auto" w:fill="auto"/>
            <w:vAlign w:val="center"/>
          </w:tcPr>
          <w:p w:rsidR="00F12C05" w:rsidRPr="00FD4518" w:rsidRDefault="00F12C05" w:rsidP="00F12C05">
            <w:pPr>
              <w:jc w:val="center"/>
              <w:rPr>
                <w:sz w:val="19"/>
                <w:szCs w:val="19"/>
              </w:rPr>
            </w:pPr>
            <w:r>
              <w:rPr>
                <w:sz w:val="19"/>
                <w:szCs w:val="19"/>
              </w:rPr>
              <w:t>114</w:t>
            </w:r>
          </w:p>
        </w:tc>
        <w:tc>
          <w:tcPr>
            <w:tcW w:w="675" w:type="dxa"/>
            <w:shd w:val="clear" w:color="auto" w:fill="auto"/>
            <w:vAlign w:val="center"/>
          </w:tcPr>
          <w:p w:rsidR="00F12C05" w:rsidRPr="00FD4518" w:rsidRDefault="00F12C05" w:rsidP="00F12C05">
            <w:pPr>
              <w:jc w:val="center"/>
              <w:rPr>
                <w:sz w:val="19"/>
                <w:szCs w:val="19"/>
              </w:rPr>
            </w:pPr>
            <w:r>
              <w:rPr>
                <w:sz w:val="19"/>
                <w:szCs w:val="19"/>
              </w:rPr>
              <w:t>250</w:t>
            </w:r>
          </w:p>
        </w:tc>
        <w:tc>
          <w:tcPr>
            <w:tcW w:w="675" w:type="dxa"/>
            <w:shd w:val="clear" w:color="auto" w:fill="auto"/>
            <w:vAlign w:val="center"/>
          </w:tcPr>
          <w:p w:rsidR="00F12C05" w:rsidRPr="00FD4518" w:rsidRDefault="00F12C05" w:rsidP="00F12C05">
            <w:pPr>
              <w:jc w:val="center"/>
              <w:rPr>
                <w:sz w:val="19"/>
                <w:szCs w:val="19"/>
              </w:rPr>
            </w:pPr>
            <w:r>
              <w:rPr>
                <w:sz w:val="19"/>
                <w:szCs w:val="19"/>
              </w:rPr>
              <w:t>10</w:t>
            </w:r>
          </w:p>
        </w:tc>
      </w:tr>
      <w:tr w:rsidR="00F12C05" w:rsidRPr="00892F49" w:rsidTr="00F12C05">
        <w:tc>
          <w:tcPr>
            <w:tcW w:w="4680" w:type="dxa"/>
            <w:tcBorders>
              <w:bottom w:val="single" w:sz="2" w:space="0" w:color="auto"/>
            </w:tcBorders>
            <w:shd w:val="clear" w:color="auto" w:fill="D9D9D9"/>
            <w:vAlign w:val="center"/>
          </w:tcPr>
          <w:p w:rsidR="00F12C05" w:rsidRPr="00800F40" w:rsidRDefault="00F12C05" w:rsidP="00F12C05">
            <w:pPr>
              <w:jc w:val="right"/>
              <w:rPr>
                <w:b/>
                <w:sz w:val="19"/>
                <w:szCs w:val="19"/>
              </w:rPr>
            </w:pPr>
            <w:r w:rsidRPr="00800F40">
              <w:rPr>
                <w:b/>
                <w:sz w:val="19"/>
                <w:szCs w:val="19"/>
              </w:rPr>
              <w:t>Total for Spring Semester</w:t>
            </w:r>
          </w:p>
        </w:tc>
        <w:tc>
          <w:tcPr>
            <w:tcW w:w="1080" w:type="dxa"/>
            <w:tcBorders>
              <w:bottom w:val="single" w:sz="2" w:space="0" w:color="auto"/>
            </w:tcBorders>
            <w:shd w:val="clear" w:color="auto" w:fill="D9D9D9"/>
            <w:vAlign w:val="center"/>
          </w:tcPr>
          <w:p w:rsidR="00F12C05" w:rsidRPr="00A47E2E" w:rsidRDefault="00F12C05" w:rsidP="00F12C05">
            <w:pPr>
              <w:jc w:val="center"/>
              <w:rPr>
                <w:b/>
                <w:sz w:val="19"/>
                <w:szCs w:val="19"/>
              </w:rPr>
            </w:pPr>
            <w:r>
              <w:rPr>
                <w:b/>
                <w:sz w:val="19"/>
                <w:szCs w:val="19"/>
              </w:rPr>
              <w:t>107</w:t>
            </w:r>
          </w:p>
        </w:tc>
        <w:tc>
          <w:tcPr>
            <w:tcW w:w="720" w:type="dxa"/>
            <w:tcBorders>
              <w:bottom w:val="single" w:sz="2" w:space="0" w:color="auto"/>
            </w:tcBorders>
            <w:shd w:val="clear" w:color="auto" w:fill="D9D9D9"/>
            <w:vAlign w:val="center"/>
          </w:tcPr>
          <w:p w:rsidR="00F12C05" w:rsidRPr="00A47E2E" w:rsidRDefault="00F12C05" w:rsidP="00F12C05">
            <w:pPr>
              <w:jc w:val="center"/>
              <w:rPr>
                <w:b/>
                <w:sz w:val="19"/>
                <w:szCs w:val="19"/>
              </w:rPr>
            </w:pPr>
            <w:r>
              <w:rPr>
                <w:b/>
                <w:sz w:val="19"/>
                <w:szCs w:val="19"/>
              </w:rPr>
              <w:t>9</w:t>
            </w:r>
          </w:p>
        </w:tc>
        <w:tc>
          <w:tcPr>
            <w:tcW w:w="900" w:type="dxa"/>
            <w:tcBorders>
              <w:bottom w:val="single" w:sz="2" w:space="0" w:color="auto"/>
            </w:tcBorders>
            <w:shd w:val="clear" w:color="auto" w:fill="D9D9D9"/>
            <w:vAlign w:val="center"/>
          </w:tcPr>
          <w:p w:rsidR="00F12C05" w:rsidRPr="00A47E2E" w:rsidRDefault="00F12C05" w:rsidP="00F12C05">
            <w:pPr>
              <w:jc w:val="center"/>
              <w:rPr>
                <w:b/>
                <w:sz w:val="19"/>
                <w:szCs w:val="19"/>
              </w:rPr>
            </w:pPr>
            <w:r w:rsidRPr="00A47E2E">
              <w:rPr>
                <w:b/>
                <w:sz w:val="19"/>
                <w:szCs w:val="19"/>
              </w:rPr>
              <w:t>12</w:t>
            </w:r>
          </w:p>
        </w:tc>
        <w:tc>
          <w:tcPr>
            <w:tcW w:w="990" w:type="dxa"/>
            <w:tcBorders>
              <w:bottom w:val="single" w:sz="2" w:space="0" w:color="auto"/>
            </w:tcBorders>
            <w:shd w:val="clear" w:color="auto" w:fill="D9D9D9"/>
            <w:vAlign w:val="center"/>
          </w:tcPr>
          <w:p w:rsidR="00F12C05" w:rsidRPr="00A47E2E" w:rsidRDefault="00F12C05" w:rsidP="00F12C05">
            <w:pPr>
              <w:jc w:val="center"/>
              <w:rPr>
                <w:b/>
                <w:sz w:val="19"/>
                <w:szCs w:val="19"/>
              </w:rPr>
            </w:pPr>
            <w:r>
              <w:rPr>
                <w:b/>
                <w:sz w:val="19"/>
                <w:szCs w:val="19"/>
              </w:rPr>
              <w:t>8</w:t>
            </w:r>
          </w:p>
        </w:tc>
        <w:tc>
          <w:tcPr>
            <w:tcW w:w="720" w:type="dxa"/>
            <w:tcBorders>
              <w:bottom w:val="single" w:sz="2" w:space="0" w:color="auto"/>
            </w:tcBorders>
            <w:shd w:val="clear" w:color="auto" w:fill="D9D9D9"/>
            <w:vAlign w:val="center"/>
          </w:tcPr>
          <w:p w:rsidR="00F12C05" w:rsidRPr="00A47E2E" w:rsidRDefault="00F12C05" w:rsidP="00F12C05">
            <w:pPr>
              <w:jc w:val="center"/>
              <w:rPr>
                <w:b/>
                <w:sz w:val="19"/>
                <w:szCs w:val="19"/>
              </w:rPr>
            </w:pPr>
            <w:r>
              <w:rPr>
                <w:b/>
                <w:sz w:val="19"/>
                <w:szCs w:val="19"/>
              </w:rPr>
              <w:t>114</w:t>
            </w:r>
          </w:p>
        </w:tc>
        <w:tc>
          <w:tcPr>
            <w:tcW w:w="675" w:type="dxa"/>
            <w:tcBorders>
              <w:bottom w:val="single" w:sz="2" w:space="0" w:color="auto"/>
            </w:tcBorders>
            <w:shd w:val="clear" w:color="auto" w:fill="D9D9D9"/>
            <w:vAlign w:val="center"/>
          </w:tcPr>
          <w:p w:rsidR="00F12C05" w:rsidRPr="00A47E2E" w:rsidRDefault="00F12C05" w:rsidP="00F12C05">
            <w:pPr>
              <w:jc w:val="center"/>
              <w:rPr>
                <w:b/>
                <w:sz w:val="19"/>
                <w:szCs w:val="19"/>
              </w:rPr>
            </w:pPr>
            <w:r>
              <w:rPr>
                <w:b/>
                <w:sz w:val="19"/>
                <w:szCs w:val="19"/>
              </w:rPr>
              <w:t>250</w:t>
            </w:r>
          </w:p>
        </w:tc>
        <w:tc>
          <w:tcPr>
            <w:tcW w:w="675" w:type="dxa"/>
            <w:tcBorders>
              <w:bottom w:val="single" w:sz="2" w:space="0" w:color="auto"/>
            </w:tcBorders>
            <w:shd w:val="clear" w:color="auto" w:fill="D9D9D9"/>
            <w:vAlign w:val="center"/>
          </w:tcPr>
          <w:p w:rsidR="00F12C05" w:rsidRPr="00A47E2E" w:rsidRDefault="00F12C05" w:rsidP="00F12C05">
            <w:pPr>
              <w:jc w:val="center"/>
              <w:rPr>
                <w:b/>
                <w:sz w:val="19"/>
                <w:szCs w:val="19"/>
              </w:rPr>
            </w:pPr>
            <w:r w:rsidRPr="00A47E2E">
              <w:rPr>
                <w:b/>
                <w:sz w:val="19"/>
                <w:szCs w:val="19"/>
              </w:rPr>
              <w:t>10</w:t>
            </w:r>
          </w:p>
        </w:tc>
      </w:tr>
      <w:tr w:rsidR="00F12C05" w:rsidRPr="00892F49" w:rsidTr="00F12C05">
        <w:tc>
          <w:tcPr>
            <w:tcW w:w="4680" w:type="dxa"/>
            <w:tcBorders>
              <w:top w:val="single" w:sz="2" w:space="0" w:color="auto"/>
              <w:left w:val="single" w:sz="4" w:space="0" w:color="auto"/>
              <w:bottom w:val="single" w:sz="18" w:space="0" w:color="auto"/>
              <w:right w:val="single" w:sz="4" w:space="0" w:color="auto"/>
            </w:tcBorders>
            <w:shd w:val="clear" w:color="auto" w:fill="A6A6A6"/>
            <w:vAlign w:val="center"/>
          </w:tcPr>
          <w:p w:rsidR="00F12C05" w:rsidRPr="00800F40" w:rsidRDefault="00F12C05" w:rsidP="00F12C05">
            <w:pPr>
              <w:jc w:val="right"/>
              <w:rPr>
                <w:b/>
                <w:caps/>
                <w:sz w:val="19"/>
                <w:szCs w:val="19"/>
              </w:rPr>
            </w:pPr>
            <w:r w:rsidRPr="00800F40">
              <w:rPr>
                <w:b/>
                <w:caps/>
                <w:sz w:val="19"/>
                <w:szCs w:val="19"/>
              </w:rPr>
              <w:t>Total Second Year</w:t>
            </w:r>
          </w:p>
        </w:tc>
        <w:tc>
          <w:tcPr>
            <w:tcW w:w="1080" w:type="dxa"/>
            <w:tcBorders>
              <w:top w:val="single" w:sz="2" w:space="0" w:color="auto"/>
              <w:left w:val="single" w:sz="4" w:space="0" w:color="auto"/>
              <w:bottom w:val="single" w:sz="18" w:space="0" w:color="auto"/>
              <w:right w:val="single" w:sz="2" w:space="0" w:color="auto"/>
            </w:tcBorders>
            <w:shd w:val="clear" w:color="auto" w:fill="A6A6A6"/>
            <w:vAlign w:val="center"/>
          </w:tcPr>
          <w:p w:rsidR="00F12C05" w:rsidRPr="00A47E2E" w:rsidRDefault="00F12C05" w:rsidP="00F12C05">
            <w:pPr>
              <w:jc w:val="center"/>
              <w:rPr>
                <w:b/>
                <w:sz w:val="19"/>
                <w:szCs w:val="19"/>
              </w:rPr>
            </w:pPr>
            <w:r>
              <w:rPr>
                <w:b/>
                <w:sz w:val="19"/>
                <w:szCs w:val="19"/>
              </w:rPr>
              <w:t>351</w:t>
            </w:r>
          </w:p>
        </w:tc>
        <w:tc>
          <w:tcPr>
            <w:tcW w:w="720" w:type="dxa"/>
            <w:tcBorders>
              <w:top w:val="single" w:sz="2" w:space="0" w:color="auto"/>
              <w:left w:val="single" w:sz="2" w:space="0" w:color="auto"/>
              <w:bottom w:val="single" w:sz="18" w:space="0" w:color="auto"/>
              <w:right w:val="single" w:sz="2" w:space="0" w:color="auto"/>
            </w:tcBorders>
            <w:shd w:val="clear" w:color="auto" w:fill="A6A6A6"/>
            <w:vAlign w:val="center"/>
          </w:tcPr>
          <w:p w:rsidR="00F12C05" w:rsidRPr="00A47E2E" w:rsidRDefault="00F12C05" w:rsidP="00F12C05">
            <w:pPr>
              <w:jc w:val="center"/>
              <w:rPr>
                <w:b/>
                <w:sz w:val="19"/>
                <w:szCs w:val="19"/>
              </w:rPr>
            </w:pPr>
            <w:r>
              <w:rPr>
                <w:b/>
                <w:sz w:val="19"/>
                <w:szCs w:val="19"/>
              </w:rPr>
              <w:t>104</w:t>
            </w:r>
          </w:p>
        </w:tc>
        <w:tc>
          <w:tcPr>
            <w:tcW w:w="900" w:type="dxa"/>
            <w:tcBorders>
              <w:top w:val="single" w:sz="2" w:space="0" w:color="auto"/>
              <w:left w:val="single" w:sz="2" w:space="0" w:color="auto"/>
              <w:bottom w:val="single" w:sz="18" w:space="0" w:color="auto"/>
              <w:right w:val="single" w:sz="2" w:space="0" w:color="auto"/>
            </w:tcBorders>
            <w:shd w:val="clear" w:color="auto" w:fill="A6A6A6"/>
            <w:vAlign w:val="center"/>
          </w:tcPr>
          <w:p w:rsidR="00F12C05" w:rsidRPr="00A47E2E" w:rsidRDefault="00F12C05" w:rsidP="00F12C05">
            <w:pPr>
              <w:jc w:val="center"/>
              <w:rPr>
                <w:b/>
                <w:sz w:val="19"/>
                <w:szCs w:val="19"/>
              </w:rPr>
            </w:pPr>
            <w:r>
              <w:rPr>
                <w:b/>
                <w:sz w:val="19"/>
                <w:szCs w:val="19"/>
              </w:rPr>
              <w:t>15</w:t>
            </w:r>
          </w:p>
        </w:tc>
        <w:tc>
          <w:tcPr>
            <w:tcW w:w="990" w:type="dxa"/>
            <w:tcBorders>
              <w:top w:val="single" w:sz="2" w:space="0" w:color="auto"/>
              <w:left w:val="single" w:sz="2" w:space="0" w:color="auto"/>
              <w:bottom w:val="single" w:sz="18" w:space="0" w:color="auto"/>
              <w:right w:val="single" w:sz="2" w:space="0" w:color="auto"/>
            </w:tcBorders>
            <w:shd w:val="clear" w:color="auto" w:fill="A6A6A6"/>
            <w:vAlign w:val="center"/>
          </w:tcPr>
          <w:p w:rsidR="00F12C05" w:rsidRPr="00A47E2E" w:rsidRDefault="00F12C05" w:rsidP="00F12C05">
            <w:pPr>
              <w:jc w:val="center"/>
              <w:rPr>
                <w:b/>
                <w:sz w:val="19"/>
                <w:szCs w:val="19"/>
              </w:rPr>
            </w:pPr>
            <w:r>
              <w:rPr>
                <w:b/>
                <w:sz w:val="19"/>
                <w:szCs w:val="19"/>
              </w:rPr>
              <w:t>8</w:t>
            </w:r>
          </w:p>
        </w:tc>
        <w:tc>
          <w:tcPr>
            <w:tcW w:w="720" w:type="dxa"/>
            <w:tcBorders>
              <w:top w:val="single" w:sz="2" w:space="0" w:color="auto"/>
              <w:left w:val="single" w:sz="2" w:space="0" w:color="auto"/>
              <w:bottom w:val="single" w:sz="18" w:space="0" w:color="auto"/>
              <w:right w:val="single" w:sz="2" w:space="0" w:color="auto"/>
            </w:tcBorders>
            <w:shd w:val="clear" w:color="auto" w:fill="A6A6A6"/>
            <w:vAlign w:val="center"/>
          </w:tcPr>
          <w:p w:rsidR="00F12C05" w:rsidRPr="00A47E2E" w:rsidRDefault="00F12C05" w:rsidP="00F12C05">
            <w:pPr>
              <w:jc w:val="center"/>
              <w:rPr>
                <w:b/>
                <w:sz w:val="19"/>
                <w:szCs w:val="19"/>
              </w:rPr>
            </w:pPr>
            <w:r>
              <w:rPr>
                <w:b/>
                <w:sz w:val="19"/>
                <w:szCs w:val="19"/>
              </w:rPr>
              <w:t>165</w:t>
            </w:r>
          </w:p>
        </w:tc>
        <w:tc>
          <w:tcPr>
            <w:tcW w:w="675" w:type="dxa"/>
            <w:tcBorders>
              <w:top w:val="single" w:sz="2" w:space="0" w:color="auto"/>
              <w:left w:val="single" w:sz="2" w:space="0" w:color="auto"/>
              <w:bottom w:val="single" w:sz="18" w:space="0" w:color="auto"/>
              <w:right w:val="single" w:sz="2" w:space="0" w:color="auto"/>
            </w:tcBorders>
            <w:shd w:val="clear" w:color="auto" w:fill="A6A6A6"/>
            <w:vAlign w:val="center"/>
          </w:tcPr>
          <w:p w:rsidR="00F12C05" w:rsidRPr="00A47E2E" w:rsidRDefault="00F12C05" w:rsidP="00F12C05">
            <w:pPr>
              <w:jc w:val="center"/>
              <w:rPr>
                <w:b/>
                <w:sz w:val="19"/>
                <w:szCs w:val="19"/>
              </w:rPr>
            </w:pPr>
            <w:r>
              <w:rPr>
                <w:b/>
                <w:sz w:val="19"/>
                <w:szCs w:val="19"/>
              </w:rPr>
              <w:t>643</w:t>
            </w:r>
          </w:p>
        </w:tc>
        <w:tc>
          <w:tcPr>
            <w:tcW w:w="675" w:type="dxa"/>
            <w:tcBorders>
              <w:top w:val="single" w:sz="2" w:space="0" w:color="auto"/>
              <w:left w:val="single" w:sz="2" w:space="0" w:color="auto"/>
              <w:bottom w:val="single" w:sz="18" w:space="0" w:color="auto"/>
              <w:right w:val="single" w:sz="4" w:space="0" w:color="auto"/>
            </w:tcBorders>
            <w:shd w:val="clear" w:color="auto" w:fill="A6A6A6"/>
            <w:vAlign w:val="center"/>
          </w:tcPr>
          <w:p w:rsidR="00F12C05" w:rsidRPr="00A47E2E" w:rsidRDefault="00F12C05" w:rsidP="00F12C05">
            <w:pPr>
              <w:jc w:val="center"/>
              <w:rPr>
                <w:b/>
                <w:sz w:val="19"/>
                <w:szCs w:val="19"/>
              </w:rPr>
            </w:pPr>
            <w:r>
              <w:rPr>
                <w:b/>
                <w:sz w:val="19"/>
                <w:szCs w:val="19"/>
              </w:rPr>
              <w:t>30</w:t>
            </w:r>
          </w:p>
        </w:tc>
      </w:tr>
      <w:tr w:rsidR="00F12C05" w:rsidRPr="00800F40" w:rsidTr="00F12C05">
        <w:tc>
          <w:tcPr>
            <w:tcW w:w="10440" w:type="dxa"/>
            <w:gridSpan w:val="8"/>
            <w:tcBorders>
              <w:top w:val="single" w:sz="18" w:space="0" w:color="auto"/>
              <w:left w:val="single" w:sz="4" w:space="0" w:color="auto"/>
              <w:bottom w:val="single" w:sz="18" w:space="0" w:color="auto"/>
              <w:right w:val="single" w:sz="4" w:space="0" w:color="auto"/>
            </w:tcBorders>
            <w:shd w:val="clear" w:color="auto" w:fill="FFFFFF"/>
            <w:vAlign w:val="center"/>
          </w:tcPr>
          <w:p w:rsidR="00F12C05" w:rsidRPr="00800F40" w:rsidRDefault="00F12C05" w:rsidP="00F12C05">
            <w:pPr>
              <w:jc w:val="center"/>
              <w:rPr>
                <w:sz w:val="16"/>
                <w:szCs w:val="16"/>
              </w:rPr>
            </w:pPr>
          </w:p>
        </w:tc>
      </w:tr>
      <w:tr w:rsidR="00F12C05" w:rsidRPr="00800F40" w:rsidTr="00F12C05">
        <w:trPr>
          <w:trHeight w:val="225"/>
        </w:trPr>
        <w:tc>
          <w:tcPr>
            <w:tcW w:w="10440" w:type="dxa"/>
            <w:gridSpan w:val="8"/>
            <w:tcBorders>
              <w:top w:val="single" w:sz="18" w:space="0" w:color="auto"/>
            </w:tcBorders>
            <w:shd w:val="clear" w:color="auto" w:fill="FFFFFF"/>
            <w:vAlign w:val="center"/>
          </w:tcPr>
          <w:p w:rsidR="00F12C05" w:rsidRPr="00800F40" w:rsidRDefault="00F12C05" w:rsidP="00F12C05">
            <w:pPr>
              <w:rPr>
                <w:sz w:val="19"/>
                <w:szCs w:val="19"/>
              </w:rPr>
            </w:pPr>
            <w:r w:rsidRPr="00800F40">
              <w:rPr>
                <w:b/>
                <w:caps/>
                <w:sz w:val="20"/>
                <w:szCs w:val="20"/>
              </w:rPr>
              <w:t xml:space="preserve">                       THIRD Year</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Psychiatric Nursing</w:t>
            </w:r>
          </w:p>
        </w:tc>
        <w:tc>
          <w:tcPr>
            <w:tcW w:w="1080" w:type="dxa"/>
            <w:shd w:val="clear" w:color="auto" w:fill="FFFFFF"/>
            <w:vAlign w:val="center"/>
          </w:tcPr>
          <w:p w:rsidR="00F12C05" w:rsidRPr="00800F40" w:rsidRDefault="00F12C05" w:rsidP="00F12C05">
            <w:pPr>
              <w:jc w:val="center"/>
              <w:rPr>
                <w:sz w:val="19"/>
                <w:szCs w:val="19"/>
              </w:rPr>
            </w:pPr>
            <w:r w:rsidRPr="00800F40">
              <w:rPr>
                <w:sz w:val="19"/>
                <w:szCs w:val="19"/>
              </w:rPr>
              <w:t>65</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900" w:type="dxa"/>
            <w:shd w:val="clear" w:color="auto" w:fill="FFFFFF"/>
            <w:vAlign w:val="center"/>
          </w:tcPr>
          <w:p w:rsidR="00F12C05" w:rsidRPr="00800F40" w:rsidRDefault="00F12C05" w:rsidP="00F12C05">
            <w:pPr>
              <w:jc w:val="center"/>
              <w:rPr>
                <w:sz w:val="19"/>
                <w:szCs w:val="19"/>
              </w:rPr>
            </w:pPr>
            <w:r w:rsidRPr="00800F40">
              <w:rPr>
                <w:sz w:val="19"/>
                <w:szCs w:val="19"/>
              </w:rPr>
              <w:t>4</w:t>
            </w:r>
          </w:p>
        </w:tc>
        <w:tc>
          <w:tcPr>
            <w:tcW w:w="990" w:type="dxa"/>
            <w:shd w:val="clear" w:color="auto" w:fill="FFFFFF"/>
            <w:vAlign w:val="center"/>
          </w:tcPr>
          <w:p w:rsidR="00F12C05" w:rsidRPr="00800F40" w:rsidRDefault="00F12C05" w:rsidP="00F12C05">
            <w:pPr>
              <w:jc w:val="center"/>
              <w:rPr>
                <w:sz w:val="19"/>
                <w:szCs w:val="19"/>
              </w:rPr>
            </w:pPr>
            <w:r>
              <w:rPr>
                <w:sz w:val="19"/>
                <w:szCs w:val="19"/>
              </w:rPr>
              <w:t>16</w:t>
            </w:r>
          </w:p>
        </w:tc>
        <w:tc>
          <w:tcPr>
            <w:tcW w:w="720" w:type="dxa"/>
            <w:shd w:val="clear" w:color="auto" w:fill="FFFFFF"/>
            <w:vAlign w:val="center"/>
          </w:tcPr>
          <w:p w:rsidR="00F12C05" w:rsidRPr="00800F40" w:rsidRDefault="00F12C05" w:rsidP="00F12C05">
            <w:pPr>
              <w:jc w:val="center"/>
              <w:rPr>
                <w:sz w:val="19"/>
                <w:szCs w:val="19"/>
              </w:rPr>
            </w:pPr>
            <w:r>
              <w:rPr>
                <w:sz w:val="19"/>
                <w:szCs w:val="19"/>
              </w:rPr>
              <w:t>76</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161</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6</w:t>
            </w:r>
          </w:p>
        </w:tc>
      </w:tr>
      <w:tr w:rsidR="00F12C05" w:rsidRPr="00800F40" w:rsidTr="00F12C05">
        <w:tc>
          <w:tcPr>
            <w:tcW w:w="4680" w:type="dxa"/>
            <w:shd w:val="clear" w:color="auto" w:fill="FFFFFF"/>
          </w:tcPr>
          <w:p w:rsidR="00F12C05" w:rsidRPr="00800F40" w:rsidRDefault="00F12C05" w:rsidP="00F12C05">
            <w:pPr>
              <w:rPr>
                <w:i/>
                <w:sz w:val="19"/>
                <w:szCs w:val="19"/>
              </w:rPr>
            </w:pPr>
            <w:r w:rsidRPr="00800F40">
              <w:rPr>
                <w:i/>
                <w:sz w:val="19"/>
                <w:szCs w:val="19"/>
              </w:rPr>
              <w:t>Medical Ethics  PHIL 2420</w:t>
            </w:r>
          </w:p>
        </w:tc>
        <w:tc>
          <w:tcPr>
            <w:tcW w:w="1080" w:type="dxa"/>
            <w:shd w:val="clear" w:color="auto" w:fill="FFFFFF"/>
            <w:vAlign w:val="center"/>
          </w:tcPr>
          <w:p w:rsidR="00F12C05" w:rsidRPr="00800F40" w:rsidRDefault="00F12C05" w:rsidP="00F12C05">
            <w:pPr>
              <w:jc w:val="center"/>
              <w:rPr>
                <w:i/>
                <w:sz w:val="19"/>
                <w:szCs w:val="19"/>
              </w:rPr>
            </w:pPr>
            <w:r w:rsidRPr="00800F40">
              <w:rPr>
                <w:i/>
                <w:sz w:val="19"/>
                <w:szCs w:val="19"/>
              </w:rPr>
              <w:t>45</w:t>
            </w:r>
          </w:p>
        </w:tc>
        <w:tc>
          <w:tcPr>
            <w:tcW w:w="72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90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99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720" w:type="dxa"/>
            <w:shd w:val="clear" w:color="auto" w:fill="FFFFFF"/>
            <w:vAlign w:val="center"/>
          </w:tcPr>
          <w:p w:rsidR="00F12C05" w:rsidRPr="00800F40" w:rsidRDefault="00F12C05" w:rsidP="00F12C05">
            <w:pPr>
              <w:jc w:val="center"/>
              <w:rPr>
                <w:i/>
                <w:sz w:val="19"/>
                <w:szCs w:val="19"/>
              </w:rPr>
            </w:pPr>
            <w:r w:rsidRPr="00800F40">
              <w:rPr>
                <w:i/>
                <w:sz w:val="19"/>
                <w:szCs w:val="19"/>
              </w:rPr>
              <w:t>0</w:t>
            </w:r>
          </w:p>
        </w:tc>
        <w:tc>
          <w:tcPr>
            <w:tcW w:w="675" w:type="dxa"/>
            <w:shd w:val="clear" w:color="auto" w:fill="FFFFFF"/>
            <w:vAlign w:val="center"/>
          </w:tcPr>
          <w:p w:rsidR="00F12C05" w:rsidRPr="00800F40" w:rsidRDefault="00F12C05" w:rsidP="00F12C05">
            <w:pPr>
              <w:jc w:val="center"/>
              <w:rPr>
                <w:i/>
                <w:sz w:val="19"/>
                <w:szCs w:val="19"/>
              </w:rPr>
            </w:pPr>
            <w:r w:rsidRPr="00800F40">
              <w:rPr>
                <w:i/>
                <w:sz w:val="19"/>
                <w:szCs w:val="19"/>
              </w:rPr>
              <w:t>45</w:t>
            </w:r>
          </w:p>
        </w:tc>
        <w:tc>
          <w:tcPr>
            <w:tcW w:w="675" w:type="dxa"/>
            <w:shd w:val="clear" w:color="auto" w:fill="FFFFFF"/>
            <w:vAlign w:val="center"/>
          </w:tcPr>
          <w:p w:rsidR="00F12C05" w:rsidRPr="00800F40" w:rsidRDefault="00F12C05" w:rsidP="00F12C05">
            <w:pPr>
              <w:jc w:val="center"/>
              <w:rPr>
                <w:i/>
                <w:sz w:val="19"/>
                <w:szCs w:val="19"/>
              </w:rPr>
            </w:pPr>
            <w:r w:rsidRPr="00800F40">
              <w:rPr>
                <w:i/>
                <w:sz w:val="19"/>
                <w:szCs w:val="19"/>
              </w:rPr>
              <w:t>3</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sz w:val="19"/>
                <w:szCs w:val="19"/>
              </w:rPr>
              <w:t>Total for Summer Semester</w:t>
            </w:r>
          </w:p>
        </w:tc>
        <w:tc>
          <w:tcPr>
            <w:tcW w:w="1080" w:type="dxa"/>
            <w:shd w:val="clear" w:color="auto" w:fill="D9D9D9"/>
            <w:vAlign w:val="center"/>
          </w:tcPr>
          <w:p w:rsidR="00F12C05" w:rsidRPr="00800F40" w:rsidRDefault="00F12C05" w:rsidP="00F12C05">
            <w:pPr>
              <w:jc w:val="center"/>
              <w:rPr>
                <w:b/>
                <w:sz w:val="19"/>
                <w:szCs w:val="19"/>
              </w:rPr>
            </w:pPr>
            <w:r>
              <w:rPr>
                <w:b/>
                <w:sz w:val="19"/>
                <w:szCs w:val="19"/>
              </w:rPr>
              <w:t>110</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0</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4</w:t>
            </w:r>
          </w:p>
        </w:tc>
        <w:tc>
          <w:tcPr>
            <w:tcW w:w="990" w:type="dxa"/>
            <w:shd w:val="clear" w:color="auto" w:fill="D9D9D9"/>
            <w:vAlign w:val="center"/>
          </w:tcPr>
          <w:p w:rsidR="00F12C05" w:rsidRPr="00800F40" w:rsidRDefault="00F12C05" w:rsidP="00F12C05">
            <w:pPr>
              <w:jc w:val="center"/>
              <w:rPr>
                <w:b/>
                <w:sz w:val="19"/>
                <w:szCs w:val="19"/>
              </w:rPr>
            </w:pPr>
            <w:r>
              <w:rPr>
                <w:b/>
                <w:sz w:val="19"/>
                <w:szCs w:val="19"/>
              </w:rPr>
              <w:t>16</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76</w:t>
            </w:r>
          </w:p>
        </w:tc>
        <w:tc>
          <w:tcPr>
            <w:tcW w:w="675" w:type="dxa"/>
            <w:shd w:val="clear" w:color="auto" w:fill="D9D9D9"/>
            <w:vAlign w:val="center"/>
          </w:tcPr>
          <w:p w:rsidR="00F12C05" w:rsidRPr="00800F40" w:rsidRDefault="00F12C05" w:rsidP="00F12C05">
            <w:pPr>
              <w:jc w:val="center"/>
              <w:rPr>
                <w:b/>
                <w:sz w:val="19"/>
                <w:szCs w:val="19"/>
              </w:rPr>
            </w:pPr>
            <w:r>
              <w:rPr>
                <w:b/>
                <w:sz w:val="19"/>
                <w:szCs w:val="19"/>
              </w:rPr>
              <w:t>206</w:t>
            </w:r>
          </w:p>
        </w:tc>
        <w:tc>
          <w:tcPr>
            <w:tcW w:w="675" w:type="dxa"/>
            <w:shd w:val="clear" w:color="auto" w:fill="D9D9D9"/>
            <w:vAlign w:val="center"/>
          </w:tcPr>
          <w:p w:rsidR="00F12C05" w:rsidRPr="00800F40" w:rsidRDefault="00F12C05" w:rsidP="00F12C05">
            <w:pPr>
              <w:jc w:val="center"/>
              <w:rPr>
                <w:b/>
                <w:sz w:val="19"/>
                <w:szCs w:val="19"/>
              </w:rPr>
            </w:pPr>
            <w:r>
              <w:rPr>
                <w:b/>
                <w:sz w:val="19"/>
                <w:szCs w:val="19"/>
              </w:rPr>
              <w:t>9</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Maternal Child Nursing</w:t>
            </w:r>
          </w:p>
        </w:tc>
        <w:tc>
          <w:tcPr>
            <w:tcW w:w="1080" w:type="dxa"/>
            <w:shd w:val="clear" w:color="auto" w:fill="FFFFFF"/>
            <w:vAlign w:val="center"/>
          </w:tcPr>
          <w:p w:rsidR="00F12C05" w:rsidRPr="00800F40" w:rsidRDefault="00F12C05" w:rsidP="00F12C05">
            <w:pPr>
              <w:jc w:val="center"/>
              <w:rPr>
                <w:sz w:val="19"/>
                <w:szCs w:val="19"/>
              </w:rPr>
            </w:pPr>
            <w:r>
              <w:rPr>
                <w:sz w:val="19"/>
                <w:szCs w:val="19"/>
              </w:rPr>
              <w:t>90</w:t>
            </w:r>
          </w:p>
        </w:tc>
        <w:tc>
          <w:tcPr>
            <w:tcW w:w="720" w:type="dxa"/>
            <w:shd w:val="clear" w:color="auto" w:fill="FFFFFF"/>
            <w:vAlign w:val="center"/>
          </w:tcPr>
          <w:p w:rsidR="00F12C05" w:rsidRPr="00800F40" w:rsidRDefault="00F12C05" w:rsidP="00F12C05">
            <w:pPr>
              <w:jc w:val="center"/>
              <w:rPr>
                <w:sz w:val="19"/>
                <w:szCs w:val="19"/>
              </w:rPr>
            </w:pPr>
            <w:r>
              <w:rPr>
                <w:sz w:val="19"/>
                <w:szCs w:val="19"/>
              </w:rPr>
              <w:t>10</w:t>
            </w:r>
          </w:p>
        </w:tc>
        <w:tc>
          <w:tcPr>
            <w:tcW w:w="900" w:type="dxa"/>
            <w:shd w:val="clear" w:color="auto" w:fill="FFFFFF"/>
            <w:vAlign w:val="center"/>
          </w:tcPr>
          <w:p w:rsidR="00F12C05" w:rsidRPr="00800F40" w:rsidRDefault="00F12C05" w:rsidP="00F12C05">
            <w:pPr>
              <w:jc w:val="center"/>
              <w:rPr>
                <w:sz w:val="19"/>
                <w:szCs w:val="19"/>
              </w:rPr>
            </w:pPr>
            <w:r>
              <w:rPr>
                <w:sz w:val="19"/>
                <w:szCs w:val="19"/>
              </w:rPr>
              <w:t>26</w:t>
            </w:r>
          </w:p>
        </w:tc>
        <w:tc>
          <w:tcPr>
            <w:tcW w:w="990" w:type="dxa"/>
            <w:shd w:val="clear" w:color="auto" w:fill="FFFFFF"/>
            <w:vAlign w:val="center"/>
          </w:tcPr>
          <w:p w:rsidR="00F12C05" w:rsidRPr="00800F40" w:rsidRDefault="00F12C05" w:rsidP="00F12C05">
            <w:pPr>
              <w:jc w:val="center"/>
              <w:rPr>
                <w:sz w:val="19"/>
                <w:szCs w:val="19"/>
              </w:rPr>
            </w:pPr>
            <w:r>
              <w:rPr>
                <w:sz w:val="19"/>
                <w:szCs w:val="19"/>
              </w:rPr>
              <w:t>0</w:t>
            </w:r>
          </w:p>
        </w:tc>
        <w:tc>
          <w:tcPr>
            <w:tcW w:w="720" w:type="dxa"/>
            <w:shd w:val="clear" w:color="auto" w:fill="FFFFFF"/>
            <w:vAlign w:val="center"/>
          </w:tcPr>
          <w:p w:rsidR="00F12C05" w:rsidRPr="00800F40" w:rsidRDefault="00F12C05" w:rsidP="00F12C05">
            <w:pPr>
              <w:jc w:val="center"/>
              <w:rPr>
                <w:sz w:val="19"/>
                <w:szCs w:val="19"/>
              </w:rPr>
            </w:pPr>
            <w:r>
              <w:rPr>
                <w:sz w:val="19"/>
                <w:szCs w:val="19"/>
              </w:rPr>
              <w:t>54</w:t>
            </w:r>
          </w:p>
        </w:tc>
        <w:tc>
          <w:tcPr>
            <w:tcW w:w="675" w:type="dxa"/>
            <w:shd w:val="clear" w:color="auto" w:fill="FFFFFF"/>
            <w:vAlign w:val="center"/>
          </w:tcPr>
          <w:p w:rsidR="00F12C05" w:rsidRPr="00800F40" w:rsidRDefault="00F12C05" w:rsidP="00F12C05">
            <w:pPr>
              <w:jc w:val="center"/>
              <w:rPr>
                <w:sz w:val="19"/>
                <w:szCs w:val="19"/>
              </w:rPr>
            </w:pPr>
            <w:r>
              <w:rPr>
                <w:sz w:val="19"/>
                <w:szCs w:val="19"/>
              </w:rPr>
              <w:t>1</w:t>
            </w:r>
            <w:r w:rsidRPr="00800F40">
              <w:rPr>
                <w:sz w:val="19"/>
                <w:szCs w:val="19"/>
              </w:rPr>
              <w:t>8</w:t>
            </w:r>
            <w:r>
              <w:rPr>
                <w:sz w:val="19"/>
                <w:szCs w:val="19"/>
              </w:rPr>
              <w:t>0</w:t>
            </w:r>
          </w:p>
        </w:tc>
        <w:tc>
          <w:tcPr>
            <w:tcW w:w="675" w:type="dxa"/>
            <w:shd w:val="clear" w:color="auto" w:fill="FFFFFF"/>
            <w:vAlign w:val="center"/>
          </w:tcPr>
          <w:p w:rsidR="00F12C05" w:rsidRPr="00800F40" w:rsidRDefault="00F12C05" w:rsidP="00F12C05">
            <w:pPr>
              <w:jc w:val="center"/>
              <w:rPr>
                <w:sz w:val="19"/>
                <w:szCs w:val="19"/>
              </w:rPr>
            </w:pPr>
            <w:r>
              <w:rPr>
                <w:sz w:val="19"/>
                <w:szCs w:val="19"/>
              </w:rPr>
              <w:t>8</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Pr>
                <w:i/>
                <w:sz w:val="19"/>
                <w:szCs w:val="19"/>
              </w:rPr>
              <w:t>Introduction to Women’s  Studies WS 2000</w:t>
            </w:r>
          </w:p>
        </w:tc>
        <w:tc>
          <w:tcPr>
            <w:tcW w:w="1080" w:type="dxa"/>
            <w:shd w:val="clear" w:color="auto" w:fill="FFFFFF"/>
            <w:vAlign w:val="center"/>
          </w:tcPr>
          <w:p w:rsidR="00F12C05" w:rsidRPr="00800F40" w:rsidRDefault="00F12C05" w:rsidP="00F12C05">
            <w:pPr>
              <w:jc w:val="center"/>
              <w:rPr>
                <w:sz w:val="19"/>
                <w:szCs w:val="19"/>
              </w:rPr>
            </w:pPr>
            <w:r>
              <w:rPr>
                <w:sz w:val="19"/>
                <w:szCs w:val="19"/>
              </w:rPr>
              <w:t>45</w:t>
            </w:r>
          </w:p>
        </w:tc>
        <w:tc>
          <w:tcPr>
            <w:tcW w:w="720" w:type="dxa"/>
            <w:shd w:val="clear" w:color="auto" w:fill="FFFFFF"/>
            <w:vAlign w:val="center"/>
          </w:tcPr>
          <w:p w:rsidR="00F12C05" w:rsidRDefault="00F12C05" w:rsidP="00F12C05">
            <w:pPr>
              <w:jc w:val="center"/>
              <w:rPr>
                <w:sz w:val="19"/>
                <w:szCs w:val="19"/>
              </w:rPr>
            </w:pPr>
            <w:r>
              <w:rPr>
                <w:sz w:val="19"/>
                <w:szCs w:val="19"/>
              </w:rPr>
              <w:t>0</w:t>
            </w:r>
          </w:p>
        </w:tc>
        <w:tc>
          <w:tcPr>
            <w:tcW w:w="900" w:type="dxa"/>
            <w:shd w:val="clear" w:color="auto" w:fill="FFFFFF"/>
            <w:vAlign w:val="center"/>
          </w:tcPr>
          <w:p w:rsidR="00F12C05" w:rsidRDefault="00F12C05" w:rsidP="00F12C05">
            <w:pPr>
              <w:jc w:val="center"/>
              <w:rPr>
                <w:sz w:val="19"/>
                <w:szCs w:val="19"/>
              </w:rPr>
            </w:pPr>
            <w:r>
              <w:rPr>
                <w:sz w:val="19"/>
                <w:szCs w:val="19"/>
              </w:rPr>
              <w:t>0</w:t>
            </w:r>
          </w:p>
        </w:tc>
        <w:tc>
          <w:tcPr>
            <w:tcW w:w="990" w:type="dxa"/>
            <w:shd w:val="clear" w:color="auto" w:fill="FFFFFF"/>
            <w:vAlign w:val="center"/>
          </w:tcPr>
          <w:p w:rsidR="00F12C05" w:rsidRDefault="00F12C05" w:rsidP="00F12C05">
            <w:pPr>
              <w:jc w:val="center"/>
              <w:rPr>
                <w:sz w:val="19"/>
                <w:szCs w:val="19"/>
              </w:rPr>
            </w:pPr>
            <w:r>
              <w:rPr>
                <w:sz w:val="19"/>
                <w:szCs w:val="19"/>
              </w:rPr>
              <w:t>0</w:t>
            </w:r>
          </w:p>
        </w:tc>
        <w:tc>
          <w:tcPr>
            <w:tcW w:w="720" w:type="dxa"/>
            <w:shd w:val="clear" w:color="auto" w:fill="FFFFFF"/>
            <w:vAlign w:val="center"/>
          </w:tcPr>
          <w:p w:rsidR="00F12C05" w:rsidRPr="00800F40" w:rsidRDefault="00F12C05" w:rsidP="00F12C05">
            <w:pPr>
              <w:jc w:val="center"/>
              <w:rPr>
                <w:sz w:val="19"/>
                <w:szCs w:val="19"/>
              </w:rPr>
            </w:pPr>
            <w:r>
              <w:rPr>
                <w:sz w:val="19"/>
                <w:szCs w:val="19"/>
              </w:rPr>
              <w:t>0</w:t>
            </w:r>
          </w:p>
        </w:tc>
        <w:tc>
          <w:tcPr>
            <w:tcW w:w="675" w:type="dxa"/>
            <w:shd w:val="clear" w:color="auto" w:fill="FFFFFF"/>
            <w:vAlign w:val="center"/>
          </w:tcPr>
          <w:p w:rsidR="00F12C05" w:rsidRPr="00800F40" w:rsidRDefault="00F12C05" w:rsidP="00F12C05">
            <w:pPr>
              <w:jc w:val="center"/>
              <w:rPr>
                <w:sz w:val="19"/>
                <w:szCs w:val="19"/>
              </w:rPr>
            </w:pPr>
            <w:r>
              <w:rPr>
                <w:sz w:val="19"/>
                <w:szCs w:val="19"/>
              </w:rPr>
              <w:t>45</w:t>
            </w:r>
          </w:p>
        </w:tc>
        <w:tc>
          <w:tcPr>
            <w:tcW w:w="675" w:type="dxa"/>
            <w:shd w:val="clear" w:color="auto" w:fill="FFFFFF"/>
            <w:vAlign w:val="center"/>
          </w:tcPr>
          <w:p w:rsidR="00F12C05" w:rsidRPr="00800F40" w:rsidRDefault="00F12C05" w:rsidP="00F12C05">
            <w:pPr>
              <w:jc w:val="center"/>
              <w:rPr>
                <w:sz w:val="19"/>
                <w:szCs w:val="19"/>
              </w:rPr>
            </w:pPr>
            <w:r>
              <w:rPr>
                <w:sz w:val="19"/>
                <w:szCs w:val="19"/>
              </w:rPr>
              <w:t>3</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sz w:val="19"/>
                <w:szCs w:val="19"/>
              </w:rPr>
              <w:t>Total for Fall Semester</w:t>
            </w:r>
          </w:p>
        </w:tc>
        <w:tc>
          <w:tcPr>
            <w:tcW w:w="1080" w:type="dxa"/>
            <w:shd w:val="clear" w:color="auto" w:fill="D9D9D9"/>
            <w:vAlign w:val="center"/>
          </w:tcPr>
          <w:p w:rsidR="00F12C05" w:rsidRPr="00800F40" w:rsidRDefault="00F12C05" w:rsidP="00F12C05">
            <w:pPr>
              <w:jc w:val="center"/>
              <w:rPr>
                <w:b/>
                <w:sz w:val="19"/>
                <w:szCs w:val="19"/>
              </w:rPr>
            </w:pPr>
            <w:r>
              <w:rPr>
                <w:b/>
                <w:sz w:val="19"/>
                <w:szCs w:val="19"/>
              </w:rPr>
              <w:t>135</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10</w:t>
            </w:r>
          </w:p>
        </w:tc>
        <w:tc>
          <w:tcPr>
            <w:tcW w:w="900" w:type="dxa"/>
            <w:shd w:val="clear" w:color="auto" w:fill="D9D9D9"/>
            <w:vAlign w:val="center"/>
          </w:tcPr>
          <w:p w:rsidR="00F12C05" w:rsidRPr="00800F40" w:rsidRDefault="00F12C05" w:rsidP="00F12C05">
            <w:pPr>
              <w:jc w:val="center"/>
              <w:rPr>
                <w:b/>
                <w:sz w:val="19"/>
                <w:szCs w:val="19"/>
              </w:rPr>
            </w:pPr>
            <w:r>
              <w:rPr>
                <w:b/>
                <w:sz w:val="19"/>
                <w:szCs w:val="19"/>
              </w:rPr>
              <w:t>26</w:t>
            </w:r>
          </w:p>
        </w:tc>
        <w:tc>
          <w:tcPr>
            <w:tcW w:w="990" w:type="dxa"/>
            <w:shd w:val="clear" w:color="auto" w:fill="D9D9D9"/>
            <w:vAlign w:val="center"/>
          </w:tcPr>
          <w:p w:rsidR="00F12C05" w:rsidRPr="00800F40" w:rsidRDefault="00F12C05" w:rsidP="00F12C05">
            <w:pPr>
              <w:jc w:val="center"/>
              <w:rPr>
                <w:b/>
                <w:sz w:val="19"/>
                <w:szCs w:val="19"/>
              </w:rPr>
            </w:pPr>
            <w:r>
              <w:rPr>
                <w:b/>
                <w:sz w:val="19"/>
                <w:szCs w:val="19"/>
              </w:rPr>
              <w:t>0</w:t>
            </w:r>
          </w:p>
        </w:tc>
        <w:tc>
          <w:tcPr>
            <w:tcW w:w="720" w:type="dxa"/>
            <w:shd w:val="clear" w:color="auto" w:fill="D9D9D9"/>
            <w:vAlign w:val="center"/>
          </w:tcPr>
          <w:p w:rsidR="00F12C05" w:rsidRPr="00800F40" w:rsidRDefault="00F12C05" w:rsidP="00F12C05">
            <w:pPr>
              <w:jc w:val="center"/>
              <w:rPr>
                <w:b/>
                <w:sz w:val="19"/>
                <w:szCs w:val="19"/>
              </w:rPr>
            </w:pPr>
            <w:r>
              <w:rPr>
                <w:b/>
                <w:sz w:val="19"/>
                <w:szCs w:val="19"/>
              </w:rPr>
              <w:t>54</w:t>
            </w:r>
          </w:p>
        </w:tc>
        <w:tc>
          <w:tcPr>
            <w:tcW w:w="675" w:type="dxa"/>
            <w:shd w:val="clear" w:color="auto" w:fill="D9D9D9"/>
            <w:vAlign w:val="center"/>
          </w:tcPr>
          <w:p w:rsidR="00F12C05" w:rsidRPr="00800F40" w:rsidRDefault="00F12C05" w:rsidP="00F12C05">
            <w:pPr>
              <w:jc w:val="center"/>
              <w:rPr>
                <w:b/>
                <w:sz w:val="19"/>
                <w:szCs w:val="19"/>
              </w:rPr>
            </w:pPr>
            <w:r>
              <w:rPr>
                <w:b/>
                <w:sz w:val="19"/>
                <w:szCs w:val="19"/>
              </w:rPr>
              <w:t>225</w:t>
            </w:r>
          </w:p>
        </w:tc>
        <w:tc>
          <w:tcPr>
            <w:tcW w:w="675" w:type="dxa"/>
            <w:shd w:val="clear" w:color="auto" w:fill="D9D9D9"/>
            <w:vAlign w:val="center"/>
          </w:tcPr>
          <w:p w:rsidR="00F12C05" w:rsidRPr="00800F40" w:rsidRDefault="00F12C05" w:rsidP="00F12C05">
            <w:pPr>
              <w:jc w:val="center"/>
              <w:rPr>
                <w:b/>
                <w:sz w:val="19"/>
                <w:szCs w:val="19"/>
              </w:rPr>
            </w:pPr>
            <w:r>
              <w:rPr>
                <w:b/>
                <w:sz w:val="19"/>
                <w:szCs w:val="19"/>
              </w:rPr>
              <w:t>11</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Current Issues</w:t>
            </w:r>
          </w:p>
        </w:tc>
        <w:tc>
          <w:tcPr>
            <w:tcW w:w="1080" w:type="dxa"/>
            <w:shd w:val="clear" w:color="auto" w:fill="FFFFFF"/>
            <w:vAlign w:val="center"/>
          </w:tcPr>
          <w:p w:rsidR="00F12C05" w:rsidRPr="00800F40" w:rsidRDefault="00F12C05" w:rsidP="00F12C05">
            <w:pPr>
              <w:jc w:val="center"/>
              <w:rPr>
                <w:sz w:val="19"/>
                <w:szCs w:val="19"/>
              </w:rPr>
            </w:pPr>
            <w:r w:rsidRPr="00800F40">
              <w:rPr>
                <w:sz w:val="19"/>
                <w:szCs w:val="19"/>
              </w:rPr>
              <w:t>15</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90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99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15</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w:t>
            </w:r>
          </w:p>
        </w:tc>
      </w:tr>
      <w:tr w:rsidR="00F12C05" w:rsidRPr="00800F40" w:rsidTr="00F12C05">
        <w:tc>
          <w:tcPr>
            <w:tcW w:w="4680" w:type="dxa"/>
            <w:shd w:val="clear" w:color="auto" w:fill="FFFFFF"/>
            <w:vAlign w:val="center"/>
          </w:tcPr>
          <w:p w:rsidR="00F12C05" w:rsidRPr="00800F40" w:rsidRDefault="00F12C05" w:rsidP="00F12C05">
            <w:pPr>
              <w:rPr>
                <w:sz w:val="19"/>
                <w:szCs w:val="19"/>
              </w:rPr>
            </w:pPr>
            <w:r w:rsidRPr="00800F40">
              <w:rPr>
                <w:sz w:val="19"/>
                <w:szCs w:val="19"/>
              </w:rPr>
              <w:t>Advanced Medical Surgical Nursing</w:t>
            </w:r>
          </w:p>
        </w:tc>
        <w:tc>
          <w:tcPr>
            <w:tcW w:w="1080" w:type="dxa"/>
            <w:shd w:val="clear" w:color="auto" w:fill="FFFFFF"/>
            <w:vAlign w:val="center"/>
          </w:tcPr>
          <w:p w:rsidR="00F12C05" w:rsidRPr="00800F40" w:rsidRDefault="00F12C05" w:rsidP="00F12C05">
            <w:pPr>
              <w:jc w:val="center"/>
              <w:rPr>
                <w:sz w:val="19"/>
                <w:szCs w:val="19"/>
              </w:rPr>
            </w:pPr>
            <w:r>
              <w:rPr>
                <w:sz w:val="19"/>
                <w:szCs w:val="19"/>
              </w:rPr>
              <w:t>9</w:t>
            </w:r>
            <w:r w:rsidRPr="00800F40">
              <w:rPr>
                <w:sz w:val="19"/>
                <w:szCs w:val="19"/>
              </w:rPr>
              <w:t>4</w:t>
            </w:r>
          </w:p>
        </w:tc>
        <w:tc>
          <w:tcPr>
            <w:tcW w:w="720" w:type="dxa"/>
            <w:shd w:val="clear" w:color="auto" w:fill="FFFFFF"/>
            <w:vAlign w:val="center"/>
          </w:tcPr>
          <w:p w:rsidR="00F12C05" w:rsidRPr="00800F40" w:rsidRDefault="00F12C05" w:rsidP="00F12C05">
            <w:pPr>
              <w:jc w:val="center"/>
              <w:rPr>
                <w:sz w:val="19"/>
                <w:szCs w:val="19"/>
              </w:rPr>
            </w:pPr>
            <w:r w:rsidRPr="00800F40">
              <w:rPr>
                <w:sz w:val="19"/>
                <w:szCs w:val="19"/>
              </w:rPr>
              <w:t>1</w:t>
            </w:r>
            <w:r>
              <w:rPr>
                <w:sz w:val="19"/>
                <w:szCs w:val="19"/>
              </w:rPr>
              <w:t>0</w:t>
            </w:r>
          </w:p>
        </w:tc>
        <w:tc>
          <w:tcPr>
            <w:tcW w:w="900" w:type="dxa"/>
            <w:shd w:val="clear" w:color="auto" w:fill="FFFFFF"/>
            <w:vAlign w:val="center"/>
          </w:tcPr>
          <w:p w:rsidR="00F12C05" w:rsidRPr="00800F40" w:rsidRDefault="00F12C05" w:rsidP="00F12C05">
            <w:pPr>
              <w:jc w:val="center"/>
              <w:rPr>
                <w:sz w:val="19"/>
                <w:szCs w:val="19"/>
              </w:rPr>
            </w:pPr>
            <w:r>
              <w:rPr>
                <w:sz w:val="19"/>
                <w:szCs w:val="19"/>
              </w:rPr>
              <w:t>6</w:t>
            </w:r>
          </w:p>
        </w:tc>
        <w:tc>
          <w:tcPr>
            <w:tcW w:w="990" w:type="dxa"/>
            <w:shd w:val="clear" w:color="auto" w:fill="FFFFFF"/>
            <w:vAlign w:val="center"/>
          </w:tcPr>
          <w:p w:rsidR="00F12C05" w:rsidRPr="00800F40" w:rsidRDefault="00F12C05" w:rsidP="00F12C05">
            <w:pPr>
              <w:jc w:val="center"/>
              <w:rPr>
                <w:sz w:val="19"/>
                <w:szCs w:val="19"/>
              </w:rPr>
            </w:pPr>
            <w:r w:rsidRPr="00800F40">
              <w:rPr>
                <w:sz w:val="19"/>
                <w:szCs w:val="19"/>
              </w:rPr>
              <w:t>0</w:t>
            </w:r>
          </w:p>
        </w:tc>
        <w:tc>
          <w:tcPr>
            <w:tcW w:w="720" w:type="dxa"/>
            <w:shd w:val="clear" w:color="auto" w:fill="FFFFFF"/>
            <w:vAlign w:val="center"/>
          </w:tcPr>
          <w:p w:rsidR="00F12C05" w:rsidRPr="00800F40" w:rsidRDefault="00F12C05" w:rsidP="00F12C05">
            <w:pPr>
              <w:jc w:val="center"/>
              <w:rPr>
                <w:sz w:val="19"/>
                <w:szCs w:val="19"/>
              </w:rPr>
            </w:pPr>
            <w:r>
              <w:rPr>
                <w:sz w:val="19"/>
                <w:szCs w:val="19"/>
              </w:rPr>
              <w:t>170</w:t>
            </w:r>
          </w:p>
        </w:tc>
        <w:tc>
          <w:tcPr>
            <w:tcW w:w="675" w:type="dxa"/>
            <w:shd w:val="clear" w:color="auto" w:fill="FFFFFF"/>
            <w:vAlign w:val="center"/>
          </w:tcPr>
          <w:p w:rsidR="00F12C05" w:rsidRPr="00800F40" w:rsidRDefault="00F12C05" w:rsidP="00F12C05">
            <w:pPr>
              <w:jc w:val="center"/>
              <w:rPr>
                <w:sz w:val="19"/>
                <w:szCs w:val="19"/>
              </w:rPr>
            </w:pPr>
            <w:r>
              <w:rPr>
                <w:sz w:val="19"/>
                <w:szCs w:val="19"/>
              </w:rPr>
              <w:t>280</w:t>
            </w:r>
          </w:p>
        </w:tc>
        <w:tc>
          <w:tcPr>
            <w:tcW w:w="675" w:type="dxa"/>
            <w:shd w:val="clear" w:color="auto" w:fill="FFFFFF"/>
            <w:vAlign w:val="center"/>
          </w:tcPr>
          <w:p w:rsidR="00F12C05" w:rsidRPr="00800F40" w:rsidRDefault="00F12C05" w:rsidP="00F12C05">
            <w:pPr>
              <w:jc w:val="center"/>
              <w:rPr>
                <w:sz w:val="19"/>
                <w:szCs w:val="19"/>
              </w:rPr>
            </w:pPr>
            <w:r w:rsidRPr="00800F40">
              <w:rPr>
                <w:sz w:val="19"/>
                <w:szCs w:val="19"/>
              </w:rPr>
              <w:t>1</w:t>
            </w:r>
            <w:r>
              <w:rPr>
                <w:sz w:val="19"/>
                <w:szCs w:val="19"/>
              </w:rPr>
              <w:t>0</w:t>
            </w:r>
          </w:p>
        </w:tc>
      </w:tr>
      <w:tr w:rsidR="00F12C05" w:rsidRPr="00800F40" w:rsidTr="00F12C05">
        <w:tc>
          <w:tcPr>
            <w:tcW w:w="4680" w:type="dxa"/>
            <w:shd w:val="clear" w:color="auto" w:fill="D9D9D9"/>
            <w:vAlign w:val="center"/>
          </w:tcPr>
          <w:p w:rsidR="00F12C05" w:rsidRPr="00800F40" w:rsidRDefault="00F12C05" w:rsidP="00F12C05">
            <w:pPr>
              <w:jc w:val="right"/>
              <w:rPr>
                <w:b/>
                <w:caps/>
                <w:sz w:val="19"/>
                <w:szCs w:val="19"/>
              </w:rPr>
            </w:pPr>
            <w:r w:rsidRPr="00800F40">
              <w:rPr>
                <w:b/>
                <w:sz w:val="19"/>
                <w:szCs w:val="19"/>
              </w:rPr>
              <w:t>Total for Spring Semester</w:t>
            </w:r>
          </w:p>
        </w:tc>
        <w:tc>
          <w:tcPr>
            <w:tcW w:w="1080" w:type="dxa"/>
            <w:shd w:val="clear" w:color="auto" w:fill="D9D9D9"/>
            <w:vAlign w:val="center"/>
          </w:tcPr>
          <w:p w:rsidR="00F12C05" w:rsidRPr="009238DE" w:rsidRDefault="00F12C05" w:rsidP="00F12C05">
            <w:pPr>
              <w:jc w:val="center"/>
              <w:rPr>
                <w:b/>
                <w:sz w:val="19"/>
                <w:szCs w:val="19"/>
              </w:rPr>
            </w:pPr>
            <w:r>
              <w:rPr>
                <w:b/>
                <w:sz w:val="19"/>
                <w:szCs w:val="19"/>
              </w:rPr>
              <w:t>10</w:t>
            </w:r>
            <w:r w:rsidRPr="009238DE">
              <w:rPr>
                <w:b/>
                <w:sz w:val="19"/>
                <w:szCs w:val="19"/>
              </w:rPr>
              <w:t>9</w:t>
            </w:r>
          </w:p>
        </w:tc>
        <w:tc>
          <w:tcPr>
            <w:tcW w:w="720" w:type="dxa"/>
            <w:shd w:val="clear" w:color="auto" w:fill="D9D9D9"/>
            <w:vAlign w:val="center"/>
          </w:tcPr>
          <w:p w:rsidR="00F12C05" w:rsidRPr="009238DE" w:rsidRDefault="00F12C05" w:rsidP="00F12C05">
            <w:pPr>
              <w:jc w:val="center"/>
              <w:rPr>
                <w:b/>
                <w:sz w:val="19"/>
                <w:szCs w:val="19"/>
              </w:rPr>
            </w:pPr>
            <w:r w:rsidRPr="009238DE">
              <w:rPr>
                <w:b/>
                <w:sz w:val="19"/>
                <w:szCs w:val="19"/>
              </w:rPr>
              <w:t>1</w:t>
            </w:r>
            <w:r>
              <w:rPr>
                <w:b/>
                <w:sz w:val="19"/>
                <w:szCs w:val="19"/>
              </w:rPr>
              <w:t>0</w:t>
            </w:r>
          </w:p>
        </w:tc>
        <w:tc>
          <w:tcPr>
            <w:tcW w:w="900" w:type="dxa"/>
            <w:shd w:val="clear" w:color="auto" w:fill="D9D9D9"/>
            <w:vAlign w:val="center"/>
          </w:tcPr>
          <w:p w:rsidR="00F12C05" w:rsidRPr="009238DE" w:rsidRDefault="00F12C05" w:rsidP="00F12C05">
            <w:pPr>
              <w:jc w:val="center"/>
              <w:rPr>
                <w:b/>
                <w:sz w:val="19"/>
                <w:szCs w:val="19"/>
              </w:rPr>
            </w:pPr>
            <w:r w:rsidRPr="009238DE">
              <w:rPr>
                <w:b/>
                <w:sz w:val="19"/>
                <w:szCs w:val="19"/>
              </w:rPr>
              <w:t>6</w:t>
            </w:r>
          </w:p>
        </w:tc>
        <w:tc>
          <w:tcPr>
            <w:tcW w:w="990" w:type="dxa"/>
            <w:shd w:val="clear" w:color="auto" w:fill="D9D9D9"/>
            <w:vAlign w:val="center"/>
          </w:tcPr>
          <w:p w:rsidR="00F12C05" w:rsidRPr="009238DE" w:rsidRDefault="00F12C05" w:rsidP="00F12C05">
            <w:pPr>
              <w:jc w:val="center"/>
              <w:rPr>
                <w:b/>
                <w:sz w:val="19"/>
                <w:szCs w:val="19"/>
              </w:rPr>
            </w:pPr>
            <w:r w:rsidRPr="009238DE">
              <w:rPr>
                <w:b/>
                <w:sz w:val="19"/>
                <w:szCs w:val="19"/>
              </w:rPr>
              <w:t>0</w:t>
            </w:r>
          </w:p>
        </w:tc>
        <w:tc>
          <w:tcPr>
            <w:tcW w:w="720" w:type="dxa"/>
            <w:shd w:val="clear" w:color="auto" w:fill="D9D9D9"/>
            <w:vAlign w:val="center"/>
          </w:tcPr>
          <w:p w:rsidR="00F12C05" w:rsidRPr="009238DE" w:rsidRDefault="00F12C05" w:rsidP="00F12C05">
            <w:pPr>
              <w:jc w:val="center"/>
              <w:rPr>
                <w:b/>
                <w:sz w:val="19"/>
                <w:szCs w:val="19"/>
              </w:rPr>
            </w:pPr>
            <w:r w:rsidRPr="009238DE">
              <w:rPr>
                <w:b/>
                <w:sz w:val="19"/>
                <w:szCs w:val="19"/>
              </w:rPr>
              <w:t>1</w:t>
            </w:r>
            <w:r>
              <w:rPr>
                <w:b/>
                <w:sz w:val="19"/>
                <w:szCs w:val="19"/>
              </w:rPr>
              <w:t>70</w:t>
            </w:r>
          </w:p>
        </w:tc>
        <w:tc>
          <w:tcPr>
            <w:tcW w:w="675" w:type="dxa"/>
            <w:shd w:val="clear" w:color="auto" w:fill="D9D9D9"/>
            <w:vAlign w:val="center"/>
          </w:tcPr>
          <w:p w:rsidR="00F12C05" w:rsidRPr="009238DE" w:rsidRDefault="00F12C05" w:rsidP="00F12C05">
            <w:pPr>
              <w:jc w:val="center"/>
              <w:rPr>
                <w:b/>
                <w:sz w:val="19"/>
                <w:szCs w:val="19"/>
              </w:rPr>
            </w:pPr>
            <w:r w:rsidRPr="009238DE">
              <w:rPr>
                <w:b/>
                <w:sz w:val="19"/>
                <w:szCs w:val="19"/>
              </w:rPr>
              <w:t>2</w:t>
            </w:r>
            <w:r>
              <w:rPr>
                <w:b/>
                <w:sz w:val="19"/>
                <w:szCs w:val="19"/>
              </w:rPr>
              <w:t>95</w:t>
            </w:r>
          </w:p>
        </w:tc>
        <w:tc>
          <w:tcPr>
            <w:tcW w:w="675" w:type="dxa"/>
            <w:shd w:val="clear" w:color="auto" w:fill="D9D9D9"/>
            <w:vAlign w:val="center"/>
          </w:tcPr>
          <w:p w:rsidR="00F12C05" w:rsidRPr="009238DE" w:rsidRDefault="00F12C05" w:rsidP="00F12C05">
            <w:pPr>
              <w:jc w:val="center"/>
              <w:rPr>
                <w:b/>
                <w:sz w:val="19"/>
                <w:szCs w:val="19"/>
              </w:rPr>
            </w:pPr>
            <w:r w:rsidRPr="009238DE">
              <w:rPr>
                <w:b/>
                <w:sz w:val="19"/>
                <w:szCs w:val="19"/>
              </w:rPr>
              <w:t>11</w:t>
            </w:r>
          </w:p>
        </w:tc>
      </w:tr>
      <w:tr w:rsidR="00F12C05" w:rsidRPr="00800F40" w:rsidTr="00F12C05">
        <w:tc>
          <w:tcPr>
            <w:tcW w:w="4680" w:type="dxa"/>
            <w:shd w:val="clear" w:color="auto" w:fill="A6A6A6"/>
            <w:vAlign w:val="center"/>
          </w:tcPr>
          <w:p w:rsidR="00F12C05" w:rsidRPr="00800F40" w:rsidRDefault="00F12C05" w:rsidP="00F12C05">
            <w:pPr>
              <w:jc w:val="right"/>
              <w:rPr>
                <w:b/>
                <w:caps/>
                <w:sz w:val="19"/>
                <w:szCs w:val="19"/>
              </w:rPr>
            </w:pPr>
            <w:r w:rsidRPr="00800F40">
              <w:rPr>
                <w:b/>
                <w:caps/>
                <w:sz w:val="19"/>
                <w:szCs w:val="19"/>
              </w:rPr>
              <w:t>TOTAL THIRD YEAR</w:t>
            </w:r>
          </w:p>
        </w:tc>
        <w:tc>
          <w:tcPr>
            <w:tcW w:w="1080" w:type="dxa"/>
            <w:shd w:val="clear" w:color="auto" w:fill="A6A6A6"/>
            <w:vAlign w:val="center"/>
          </w:tcPr>
          <w:p w:rsidR="00F12C05" w:rsidRPr="009238DE" w:rsidRDefault="00F12C05" w:rsidP="00F12C05">
            <w:pPr>
              <w:jc w:val="center"/>
              <w:rPr>
                <w:b/>
                <w:sz w:val="19"/>
                <w:szCs w:val="19"/>
              </w:rPr>
            </w:pPr>
            <w:r>
              <w:rPr>
                <w:b/>
                <w:sz w:val="19"/>
                <w:szCs w:val="19"/>
              </w:rPr>
              <w:t>354</w:t>
            </w:r>
          </w:p>
        </w:tc>
        <w:tc>
          <w:tcPr>
            <w:tcW w:w="720" w:type="dxa"/>
            <w:shd w:val="clear" w:color="auto" w:fill="A6A6A6"/>
            <w:vAlign w:val="center"/>
          </w:tcPr>
          <w:p w:rsidR="00F12C05" w:rsidRPr="009238DE" w:rsidRDefault="00F12C05" w:rsidP="00F12C05">
            <w:pPr>
              <w:jc w:val="center"/>
              <w:rPr>
                <w:b/>
                <w:sz w:val="19"/>
                <w:szCs w:val="19"/>
              </w:rPr>
            </w:pPr>
            <w:r>
              <w:rPr>
                <w:b/>
                <w:sz w:val="19"/>
                <w:szCs w:val="19"/>
              </w:rPr>
              <w:t>20</w:t>
            </w:r>
          </w:p>
        </w:tc>
        <w:tc>
          <w:tcPr>
            <w:tcW w:w="900" w:type="dxa"/>
            <w:shd w:val="clear" w:color="auto" w:fill="A6A6A6"/>
            <w:vAlign w:val="center"/>
          </w:tcPr>
          <w:p w:rsidR="00F12C05" w:rsidRPr="009238DE" w:rsidRDefault="00F12C05" w:rsidP="00F12C05">
            <w:pPr>
              <w:jc w:val="center"/>
              <w:rPr>
                <w:b/>
                <w:sz w:val="19"/>
                <w:szCs w:val="19"/>
              </w:rPr>
            </w:pPr>
            <w:r>
              <w:rPr>
                <w:b/>
                <w:sz w:val="19"/>
                <w:szCs w:val="19"/>
              </w:rPr>
              <w:t>36</w:t>
            </w:r>
          </w:p>
        </w:tc>
        <w:tc>
          <w:tcPr>
            <w:tcW w:w="990" w:type="dxa"/>
            <w:shd w:val="clear" w:color="auto" w:fill="A6A6A6"/>
            <w:vAlign w:val="center"/>
          </w:tcPr>
          <w:p w:rsidR="00F12C05" w:rsidRPr="009238DE" w:rsidRDefault="00F12C05" w:rsidP="00F12C05">
            <w:pPr>
              <w:jc w:val="center"/>
              <w:rPr>
                <w:b/>
                <w:sz w:val="19"/>
                <w:szCs w:val="19"/>
              </w:rPr>
            </w:pPr>
            <w:r>
              <w:rPr>
                <w:b/>
                <w:sz w:val="19"/>
                <w:szCs w:val="19"/>
              </w:rPr>
              <w:t>16</w:t>
            </w:r>
          </w:p>
        </w:tc>
        <w:tc>
          <w:tcPr>
            <w:tcW w:w="720" w:type="dxa"/>
            <w:shd w:val="clear" w:color="auto" w:fill="A6A6A6"/>
            <w:vAlign w:val="center"/>
          </w:tcPr>
          <w:p w:rsidR="00F12C05" w:rsidRPr="009238DE" w:rsidRDefault="00F12C05" w:rsidP="00F12C05">
            <w:pPr>
              <w:jc w:val="center"/>
              <w:rPr>
                <w:b/>
                <w:sz w:val="19"/>
                <w:szCs w:val="19"/>
              </w:rPr>
            </w:pPr>
            <w:r>
              <w:rPr>
                <w:b/>
                <w:sz w:val="19"/>
                <w:szCs w:val="19"/>
              </w:rPr>
              <w:t>300</w:t>
            </w:r>
          </w:p>
        </w:tc>
        <w:tc>
          <w:tcPr>
            <w:tcW w:w="675" w:type="dxa"/>
            <w:shd w:val="clear" w:color="auto" w:fill="A6A6A6"/>
            <w:vAlign w:val="center"/>
          </w:tcPr>
          <w:p w:rsidR="00F12C05" w:rsidRPr="009238DE" w:rsidRDefault="00F12C05" w:rsidP="00F12C05">
            <w:pPr>
              <w:jc w:val="center"/>
              <w:rPr>
                <w:b/>
                <w:sz w:val="19"/>
                <w:szCs w:val="19"/>
              </w:rPr>
            </w:pPr>
            <w:r>
              <w:rPr>
                <w:b/>
                <w:sz w:val="19"/>
                <w:szCs w:val="19"/>
              </w:rPr>
              <w:t>726</w:t>
            </w:r>
          </w:p>
        </w:tc>
        <w:tc>
          <w:tcPr>
            <w:tcW w:w="675" w:type="dxa"/>
            <w:shd w:val="clear" w:color="auto" w:fill="A6A6A6"/>
            <w:vAlign w:val="center"/>
          </w:tcPr>
          <w:p w:rsidR="00F12C05" w:rsidRPr="009238DE" w:rsidRDefault="00F12C05" w:rsidP="00F12C05">
            <w:pPr>
              <w:jc w:val="center"/>
              <w:rPr>
                <w:b/>
                <w:sz w:val="19"/>
                <w:szCs w:val="19"/>
              </w:rPr>
            </w:pPr>
            <w:r>
              <w:rPr>
                <w:b/>
                <w:sz w:val="19"/>
                <w:szCs w:val="19"/>
              </w:rPr>
              <w:t>31</w:t>
            </w:r>
          </w:p>
        </w:tc>
      </w:tr>
      <w:tr w:rsidR="00F12C05" w:rsidRPr="00AD03F4" w:rsidTr="00F12C05">
        <w:tc>
          <w:tcPr>
            <w:tcW w:w="4680" w:type="dxa"/>
            <w:shd w:val="clear" w:color="auto" w:fill="A6A6A6"/>
            <w:vAlign w:val="center"/>
          </w:tcPr>
          <w:p w:rsidR="00F12C05" w:rsidRPr="00800F40" w:rsidRDefault="00F12C05" w:rsidP="00F12C05">
            <w:pPr>
              <w:jc w:val="right"/>
              <w:rPr>
                <w:b/>
                <w:caps/>
                <w:sz w:val="19"/>
                <w:szCs w:val="19"/>
              </w:rPr>
            </w:pPr>
            <w:r w:rsidRPr="00800F40">
              <w:rPr>
                <w:b/>
                <w:caps/>
                <w:sz w:val="19"/>
                <w:szCs w:val="19"/>
              </w:rPr>
              <w:t>Total for the Program</w:t>
            </w:r>
          </w:p>
        </w:tc>
        <w:tc>
          <w:tcPr>
            <w:tcW w:w="1080" w:type="dxa"/>
            <w:shd w:val="clear" w:color="auto" w:fill="A6A6A6"/>
            <w:vAlign w:val="center"/>
          </w:tcPr>
          <w:p w:rsidR="00F12C05" w:rsidRPr="009238DE" w:rsidRDefault="00F12C05" w:rsidP="00F12C05">
            <w:pPr>
              <w:jc w:val="center"/>
              <w:rPr>
                <w:b/>
                <w:sz w:val="19"/>
                <w:szCs w:val="19"/>
              </w:rPr>
            </w:pPr>
            <w:r>
              <w:rPr>
                <w:b/>
                <w:sz w:val="19"/>
                <w:szCs w:val="19"/>
              </w:rPr>
              <w:t>1110</w:t>
            </w:r>
          </w:p>
        </w:tc>
        <w:tc>
          <w:tcPr>
            <w:tcW w:w="720" w:type="dxa"/>
            <w:shd w:val="clear" w:color="auto" w:fill="A6A6A6"/>
            <w:vAlign w:val="center"/>
          </w:tcPr>
          <w:p w:rsidR="00F12C05" w:rsidRPr="009238DE" w:rsidRDefault="00F12C05" w:rsidP="00F12C05">
            <w:pPr>
              <w:jc w:val="center"/>
              <w:rPr>
                <w:b/>
                <w:sz w:val="19"/>
                <w:szCs w:val="19"/>
              </w:rPr>
            </w:pPr>
            <w:r>
              <w:rPr>
                <w:b/>
                <w:sz w:val="19"/>
                <w:szCs w:val="19"/>
              </w:rPr>
              <w:t>184</w:t>
            </w:r>
          </w:p>
        </w:tc>
        <w:tc>
          <w:tcPr>
            <w:tcW w:w="900" w:type="dxa"/>
            <w:shd w:val="clear" w:color="auto" w:fill="A6A6A6"/>
            <w:vAlign w:val="center"/>
          </w:tcPr>
          <w:p w:rsidR="00F12C05" w:rsidRPr="009238DE" w:rsidRDefault="00F12C05" w:rsidP="00F12C05">
            <w:pPr>
              <w:jc w:val="center"/>
              <w:rPr>
                <w:b/>
                <w:sz w:val="19"/>
                <w:szCs w:val="19"/>
              </w:rPr>
            </w:pPr>
            <w:r>
              <w:rPr>
                <w:b/>
                <w:sz w:val="19"/>
                <w:szCs w:val="19"/>
              </w:rPr>
              <w:t>51</w:t>
            </w:r>
          </w:p>
        </w:tc>
        <w:tc>
          <w:tcPr>
            <w:tcW w:w="990" w:type="dxa"/>
            <w:shd w:val="clear" w:color="auto" w:fill="A6A6A6"/>
            <w:vAlign w:val="center"/>
          </w:tcPr>
          <w:p w:rsidR="00F12C05" w:rsidRPr="009238DE" w:rsidRDefault="00F12C05" w:rsidP="00F12C05">
            <w:pPr>
              <w:jc w:val="center"/>
              <w:rPr>
                <w:b/>
                <w:sz w:val="19"/>
                <w:szCs w:val="19"/>
              </w:rPr>
            </w:pPr>
            <w:r>
              <w:rPr>
                <w:b/>
                <w:sz w:val="19"/>
                <w:szCs w:val="19"/>
              </w:rPr>
              <w:t>24</w:t>
            </w:r>
          </w:p>
        </w:tc>
        <w:tc>
          <w:tcPr>
            <w:tcW w:w="720" w:type="dxa"/>
            <w:shd w:val="clear" w:color="auto" w:fill="A6A6A6"/>
            <w:vAlign w:val="center"/>
          </w:tcPr>
          <w:p w:rsidR="00F12C05" w:rsidRPr="009238DE" w:rsidRDefault="00F12C05" w:rsidP="00F12C05">
            <w:pPr>
              <w:jc w:val="center"/>
              <w:rPr>
                <w:b/>
                <w:sz w:val="19"/>
                <w:szCs w:val="19"/>
              </w:rPr>
            </w:pPr>
            <w:r>
              <w:rPr>
                <w:b/>
                <w:sz w:val="19"/>
                <w:szCs w:val="19"/>
              </w:rPr>
              <w:t>465</w:t>
            </w:r>
          </w:p>
        </w:tc>
        <w:tc>
          <w:tcPr>
            <w:tcW w:w="675" w:type="dxa"/>
            <w:shd w:val="clear" w:color="auto" w:fill="A6A6A6"/>
            <w:vAlign w:val="center"/>
          </w:tcPr>
          <w:p w:rsidR="00F12C05" w:rsidRPr="009238DE" w:rsidRDefault="00F12C05" w:rsidP="00F12C05">
            <w:pPr>
              <w:jc w:val="center"/>
              <w:rPr>
                <w:b/>
                <w:sz w:val="19"/>
                <w:szCs w:val="19"/>
              </w:rPr>
            </w:pPr>
            <w:r>
              <w:rPr>
                <w:b/>
                <w:sz w:val="19"/>
                <w:szCs w:val="19"/>
              </w:rPr>
              <w:t>1834</w:t>
            </w:r>
          </w:p>
        </w:tc>
        <w:tc>
          <w:tcPr>
            <w:tcW w:w="675" w:type="dxa"/>
            <w:shd w:val="clear" w:color="auto" w:fill="A6A6A6"/>
            <w:vAlign w:val="center"/>
          </w:tcPr>
          <w:p w:rsidR="00F12C05" w:rsidRPr="009238DE" w:rsidRDefault="00F12C05" w:rsidP="00F12C05">
            <w:pPr>
              <w:jc w:val="center"/>
              <w:rPr>
                <w:b/>
                <w:sz w:val="19"/>
                <w:szCs w:val="19"/>
              </w:rPr>
            </w:pPr>
            <w:r w:rsidRPr="009238DE">
              <w:rPr>
                <w:b/>
                <w:sz w:val="19"/>
                <w:szCs w:val="19"/>
              </w:rPr>
              <w:t>90</w:t>
            </w:r>
          </w:p>
        </w:tc>
      </w:tr>
    </w:tbl>
    <w:p w:rsidR="00F12C05" w:rsidRDefault="00F12C05" w:rsidP="00F12C05">
      <w:pPr>
        <w:rPr>
          <w:b/>
        </w:rPr>
      </w:pPr>
      <w:r>
        <w:rPr>
          <w:b/>
        </w:rPr>
        <w:t xml:space="preserve">    *If a student places into GSW 1120 they are required to take COMM 1020 or another approved Bowling Green Perspectives course in place of GSW 1110. </w:t>
      </w: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jc w:val="center"/>
        <w:rPr>
          <w:b/>
        </w:rPr>
      </w:pPr>
    </w:p>
    <w:p w:rsidR="00F12C05" w:rsidRPr="00B57F34" w:rsidRDefault="00F12C05" w:rsidP="00F12C05">
      <w:pPr>
        <w:jc w:val="center"/>
        <w:rPr>
          <w:b/>
        </w:rPr>
      </w:pPr>
      <w:r w:rsidRPr="00B57F34">
        <w:rPr>
          <w:b/>
        </w:rPr>
        <w:lastRenderedPageBreak/>
        <w:t xml:space="preserve">CURRICULUM PLAN </w:t>
      </w:r>
    </w:p>
    <w:p w:rsidR="00F12C05" w:rsidRDefault="00F12C05" w:rsidP="00F12C05">
      <w:pPr>
        <w:jc w:val="center"/>
        <w:rPr>
          <w:b/>
        </w:rPr>
      </w:pPr>
      <w:r w:rsidRPr="00B57F34">
        <w:rPr>
          <w:b/>
        </w:rPr>
        <w:t>LPN to RN (diploma in nursing)</w:t>
      </w:r>
    </w:p>
    <w:p w:rsidR="00F12C05" w:rsidRPr="00B57F34" w:rsidRDefault="00F12C05" w:rsidP="00F12C05">
      <w:pPr>
        <w:jc w:val="center"/>
        <w:rPr>
          <w:b/>
        </w:rPr>
      </w:pPr>
      <w:r>
        <w:rPr>
          <w:b/>
        </w:rPr>
        <w:t>Class of 2021</w:t>
      </w:r>
    </w:p>
    <w:p w:rsidR="00F12C05" w:rsidRPr="00B57F34" w:rsidRDefault="00F12C05" w:rsidP="00F12C05">
      <w:pPr>
        <w:jc w:val="center"/>
      </w:pPr>
    </w:p>
    <w:p w:rsidR="00F12C05" w:rsidRPr="00B57F34" w:rsidRDefault="00F12C05" w:rsidP="00F12C05">
      <w:pPr>
        <w:jc w:val="center"/>
      </w:pPr>
      <w:r w:rsidRPr="00B57F34">
        <w:t xml:space="preserve">Firelands Regional Medical Center School of Nursing / BGSU Firelands </w:t>
      </w:r>
    </w:p>
    <w:p w:rsidR="00F12C05" w:rsidRPr="00B57F34" w:rsidRDefault="00F12C05" w:rsidP="00F12C05">
      <w:pPr>
        <w:jc w:val="center"/>
      </w:pPr>
      <w:r w:rsidRPr="00B57F34">
        <w:t>Sandusky, Ohio</w:t>
      </w:r>
    </w:p>
    <w:tbl>
      <w:tblPr>
        <w:tblpPr w:leftFromText="180" w:rightFromText="180" w:vertAnchor="text" w:horzAnchor="margin" w:tblpXSpec="center" w:tblpY="170"/>
        <w:tblW w:w="10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0"/>
        <w:gridCol w:w="810"/>
        <w:gridCol w:w="720"/>
        <w:gridCol w:w="900"/>
        <w:gridCol w:w="900"/>
        <w:gridCol w:w="720"/>
        <w:gridCol w:w="900"/>
        <w:gridCol w:w="810"/>
      </w:tblGrid>
      <w:tr w:rsidR="00F12C05" w:rsidRPr="00B57F34" w:rsidTr="00F12C05">
        <w:trPr>
          <w:cantSplit/>
          <w:trHeight w:val="332"/>
        </w:trPr>
        <w:tc>
          <w:tcPr>
            <w:tcW w:w="513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rPr>
                <w:b/>
              </w:rPr>
            </w:pPr>
            <w:r w:rsidRPr="00B57F34">
              <w:rPr>
                <w:b/>
              </w:rPr>
              <w:t>Course Title</w:t>
            </w:r>
          </w:p>
        </w:tc>
        <w:tc>
          <w:tcPr>
            <w:tcW w:w="81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Theory 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Lab</w:t>
            </w:r>
          </w:p>
          <w:p w:rsidR="00F12C05" w:rsidRPr="00B57F34" w:rsidRDefault="00F12C05" w:rsidP="00F12C05">
            <w:pPr>
              <w:jc w:val="center"/>
              <w:rPr>
                <w:b/>
                <w:sz w:val="14"/>
                <w:szCs w:val="14"/>
              </w:rPr>
            </w:pPr>
            <w:r w:rsidRPr="00B57F34">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3"/>
                <w:szCs w:val="13"/>
              </w:rPr>
            </w:pPr>
            <w:r w:rsidRPr="00B57F34">
              <w:rPr>
                <w:b/>
                <w:sz w:val="13"/>
                <w:szCs w:val="13"/>
              </w:rPr>
              <w:t>Simulation</w:t>
            </w:r>
          </w:p>
          <w:p w:rsidR="00F12C05" w:rsidRPr="00B57F34" w:rsidRDefault="00F12C05" w:rsidP="00F12C05">
            <w:pPr>
              <w:jc w:val="center"/>
              <w:rPr>
                <w:b/>
                <w:sz w:val="14"/>
                <w:szCs w:val="14"/>
              </w:rPr>
            </w:pPr>
            <w:r w:rsidRPr="00B57F34">
              <w:rPr>
                <w:b/>
                <w:sz w:val="14"/>
                <w:szCs w:val="14"/>
              </w:rPr>
              <w:t>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2"/>
                <w:szCs w:val="12"/>
              </w:rPr>
            </w:pPr>
            <w:r w:rsidRPr="00B57F34">
              <w:rPr>
                <w:b/>
                <w:sz w:val="12"/>
                <w:szCs w:val="12"/>
              </w:rPr>
              <w:t>Observation</w:t>
            </w:r>
          </w:p>
          <w:p w:rsidR="00F12C05" w:rsidRPr="00B57F34" w:rsidRDefault="00F12C05" w:rsidP="00F12C05">
            <w:pPr>
              <w:jc w:val="center"/>
              <w:rPr>
                <w:b/>
                <w:sz w:val="14"/>
                <w:szCs w:val="14"/>
              </w:rPr>
            </w:pPr>
            <w:r w:rsidRPr="00B57F34">
              <w:rPr>
                <w:b/>
                <w:sz w:val="14"/>
                <w:szCs w:val="14"/>
              </w:rPr>
              <w:t>Hours</w:t>
            </w:r>
          </w:p>
        </w:tc>
        <w:tc>
          <w:tcPr>
            <w:tcW w:w="72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Clinical Hours</w:t>
            </w:r>
          </w:p>
        </w:tc>
        <w:tc>
          <w:tcPr>
            <w:tcW w:w="90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Total Hours</w:t>
            </w:r>
          </w:p>
        </w:tc>
        <w:tc>
          <w:tcPr>
            <w:tcW w:w="810" w:type="dxa"/>
            <w:tcBorders>
              <w:top w:val="single" w:sz="4" w:space="0" w:color="auto"/>
              <w:left w:val="single" w:sz="4" w:space="0" w:color="auto"/>
              <w:right w:val="single" w:sz="4" w:space="0" w:color="auto"/>
            </w:tcBorders>
            <w:shd w:val="clear" w:color="auto" w:fill="F2F2F2"/>
            <w:vAlign w:val="center"/>
          </w:tcPr>
          <w:p w:rsidR="00F12C05" w:rsidRPr="00B57F34" w:rsidRDefault="00F12C05" w:rsidP="00F12C05">
            <w:pPr>
              <w:jc w:val="center"/>
              <w:rPr>
                <w:b/>
                <w:sz w:val="14"/>
                <w:szCs w:val="14"/>
              </w:rPr>
            </w:pPr>
            <w:r w:rsidRPr="00B57F34">
              <w:rPr>
                <w:b/>
                <w:sz w:val="14"/>
                <w:szCs w:val="14"/>
              </w:rPr>
              <w:t>Credit Hours</w:t>
            </w:r>
          </w:p>
        </w:tc>
      </w:tr>
      <w:tr w:rsidR="00F12C05" w:rsidRPr="00B57F34" w:rsidTr="00F12C05">
        <w:tc>
          <w:tcPr>
            <w:tcW w:w="10890" w:type="dxa"/>
            <w:gridSpan w:val="8"/>
          </w:tcPr>
          <w:p w:rsidR="00F12C05" w:rsidRPr="00B57F34" w:rsidRDefault="00F12C05" w:rsidP="00F12C05">
            <w:pPr>
              <w:rPr>
                <w:i/>
                <w:sz w:val="19"/>
                <w:szCs w:val="19"/>
              </w:rPr>
            </w:pPr>
            <w:r>
              <w:rPr>
                <w:b/>
                <w:caps/>
                <w:sz w:val="19"/>
                <w:szCs w:val="19"/>
              </w:rPr>
              <w:t xml:space="preserve">                                      </w:t>
            </w:r>
            <w:r w:rsidRPr="00B57F34">
              <w:rPr>
                <w:b/>
                <w:caps/>
                <w:sz w:val="19"/>
                <w:szCs w:val="19"/>
              </w:rPr>
              <w:t>First Year</w:t>
            </w:r>
          </w:p>
        </w:tc>
      </w:tr>
      <w:tr w:rsidR="00F12C05" w:rsidRPr="00B57F34" w:rsidTr="00F12C05">
        <w:tc>
          <w:tcPr>
            <w:tcW w:w="5130" w:type="dxa"/>
          </w:tcPr>
          <w:p w:rsidR="00F12C05" w:rsidRPr="00B57F34" w:rsidRDefault="00F12C05" w:rsidP="00F12C05">
            <w:pPr>
              <w:rPr>
                <w:i/>
                <w:sz w:val="19"/>
                <w:szCs w:val="19"/>
              </w:rPr>
            </w:pPr>
            <w:r>
              <w:rPr>
                <w:i/>
                <w:sz w:val="19"/>
                <w:szCs w:val="19"/>
              </w:rPr>
              <w:t>Basic</w:t>
            </w:r>
            <w:r w:rsidRPr="00B57F34">
              <w:rPr>
                <w:i/>
                <w:sz w:val="19"/>
                <w:szCs w:val="19"/>
              </w:rPr>
              <w:t xml:space="preserve"> Anatomy &amp; Physiology </w:t>
            </w:r>
            <w:r>
              <w:rPr>
                <w:i/>
                <w:sz w:val="19"/>
                <w:szCs w:val="19"/>
              </w:rPr>
              <w:t>for Allied Health</w:t>
            </w:r>
            <w:r w:rsidRPr="00B57F34">
              <w:rPr>
                <w:i/>
                <w:sz w:val="19"/>
                <w:szCs w:val="19"/>
              </w:rPr>
              <w:t xml:space="preserve"> </w:t>
            </w:r>
            <w:r>
              <w:rPr>
                <w:i/>
                <w:sz w:val="19"/>
                <w:szCs w:val="19"/>
              </w:rPr>
              <w:t xml:space="preserve"> </w:t>
            </w:r>
            <w:r w:rsidRPr="00B57F34">
              <w:rPr>
                <w:i/>
                <w:sz w:val="19"/>
                <w:szCs w:val="19"/>
              </w:rPr>
              <w:t>AHTH 1</w:t>
            </w:r>
            <w:r>
              <w:rPr>
                <w:i/>
                <w:sz w:val="19"/>
                <w:szCs w:val="19"/>
              </w:rPr>
              <w:t>310</w:t>
            </w:r>
          </w:p>
        </w:tc>
        <w:tc>
          <w:tcPr>
            <w:tcW w:w="810" w:type="dxa"/>
          </w:tcPr>
          <w:p w:rsidR="00F12C05" w:rsidRPr="00B57F34" w:rsidRDefault="00F12C05" w:rsidP="00F12C05">
            <w:pPr>
              <w:jc w:val="center"/>
              <w:rPr>
                <w:i/>
                <w:sz w:val="19"/>
                <w:szCs w:val="19"/>
              </w:rPr>
            </w:pPr>
            <w:r w:rsidRPr="00B57F34">
              <w:rPr>
                <w:i/>
                <w:sz w:val="19"/>
                <w:szCs w:val="19"/>
              </w:rPr>
              <w:t>60</w:t>
            </w:r>
          </w:p>
        </w:tc>
        <w:tc>
          <w:tcPr>
            <w:tcW w:w="720" w:type="dxa"/>
          </w:tcPr>
          <w:p w:rsidR="00F12C05" w:rsidRPr="00B57F34" w:rsidRDefault="00F12C05" w:rsidP="00F12C05">
            <w:pPr>
              <w:jc w:val="center"/>
              <w:rPr>
                <w:i/>
                <w:sz w:val="19"/>
                <w:szCs w:val="19"/>
              </w:rPr>
            </w:pPr>
            <w:r>
              <w:rPr>
                <w:i/>
                <w:sz w:val="19"/>
                <w:szCs w:val="19"/>
              </w:rPr>
              <w:t>3</w:t>
            </w:r>
            <w:r w:rsidRPr="00B57F34">
              <w:rPr>
                <w:i/>
                <w:sz w:val="19"/>
                <w:szCs w:val="19"/>
              </w:rPr>
              <w:t>0</w:t>
            </w:r>
          </w:p>
        </w:tc>
        <w:tc>
          <w:tcPr>
            <w:tcW w:w="900" w:type="dxa"/>
          </w:tcPr>
          <w:p w:rsidR="00F12C05" w:rsidRPr="00B57F34" w:rsidRDefault="00F12C05" w:rsidP="00F12C05">
            <w:pPr>
              <w:jc w:val="center"/>
              <w:rPr>
                <w:i/>
                <w:sz w:val="19"/>
                <w:szCs w:val="19"/>
              </w:rPr>
            </w:pPr>
            <w:r w:rsidRPr="00B57F34">
              <w:rPr>
                <w:i/>
                <w:sz w:val="19"/>
                <w:szCs w:val="19"/>
              </w:rPr>
              <w:t>0</w:t>
            </w:r>
          </w:p>
        </w:tc>
        <w:tc>
          <w:tcPr>
            <w:tcW w:w="900" w:type="dxa"/>
          </w:tcPr>
          <w:p w:rsidR="00F12C05" w:rsidRPr="00B57F34" w:rsidRDefault="00F12C05" w:rsidP="00F12C05">
            <w:pPr>
              <w:jc w:val="center"/>
              <w:rPr>
                <w:i/>
                <w:sz w:val="19"/>
                <w:szCs w:val="19"/>
              </w:rPr>
            </w:pPr>
            <w:r w:rsidRPr="00B57F34">
              <w:rPr>
                <w:i/>
                <w:sz w:val="19"/>
                <w:szCs w:val="19"/>
              </w:rPr>
              <w:t>0</w:t>
            </w:r>
          </w:p>
        </w:tc>
        <w:tc>
          <w:tcPr>
            <w:tcW w:w="720" w:type="dxa"/>
          </w:tcPr>
          <w:p w:rsidR="00F12C05" w:rsidRPr="00B57F34" w:rsidRDefault="00F12C05" w:rsidP="00F12C05">
            <w:pPr>
              <w:jc w:val="center"/>
              <w:rPr>
                <w:i/>
                <w:sz w:val="19"/>
                <w:szCs w:val="19"/>
              </w:rPr>
            </w:pPr>
            <w:r w:rsidRPr="00B57F34">
              <w:rPr>
                <w:i/>
                <w:sz w:val="19"/>
                <w:szCs w:val="19"/>
              </w:rPr>
              <w:t>0</w:t>
            </w:r>
          </w:p>
        </w:tc>
        <w:tc>
          <w:tcPr>
            <w:tcW w:w="900" w:type="dxa"/>
          </w:tcPr>
          <w:p w:rsidR="00F12C05" w:rsidRPr="00B57F34" w:rsidRDefault="00F12C05" w:rsidP="00F12C05">
            <w:pPr>
              <w:jc w:val="center"/>
              <w:rPr>
                <w:i/>
                <w:sz w:val="19"/>
                <w:szCs w:val="19"/>
              </w:rPr>
            </w:pPr>
            <w:r>
              <w:rPr>
                <w:i/>
                <w:sz w:val="19"/>
                <w:szCs w:val="19"/>
              </w:rPr>
              <w:t>9</w:t>
            </w:r>
            <w:r w:rsidRPr="00B57F34">
              <w:rPr>
                <w:i/>
                <w:sz w:val="19"/>
                <w:szCs w:val="19"/>
              </w:rPr>
              <w:t>0</w:t>
            </w:r>
          </w:p>
        </w:tc>
        <w:tc>
          <w:tcPr>
            <w:tcW w:w="810" w:type="dxa"/>
          </w:tcPr>
          <w:p w:rsidR="00F12C05" w:rsidRPr="00B57F34" w:rsidRDefault="00F12C05" w:rsidP="00F12C05">
            <w:pPr>
              <w:jc w:val="center"/>
              <w:rPr>
                <w:i/>
                <w:sz w:val="19"/>
                <w:szCs w:val="19"/>
              </w:rPr>
            </w:pPr>
            <w:r>
              <w:rPr>
                <w:i/>
                <w:sz w:val="19"/>
                <w:szCs w:val="19"/>
              </w:rPr>
              <w:t>5</w:t>
            </w:r>
          </w:p>
        </w:tc>
      </w:tr>
      <w:tr w:rsidR="00F12C05" w:rsidRPr="00B57F34" w:rsidTr="00F12C05">
        <w:tc>
          <w:tcPr>
            <w:tcW w:w="5130" w:type="dxa"/>
          </w:tcPr>
          <w:p w:rsidR="00F12C05" w:rsidRPr="00B57F34" w:rsidRDefault="00F12C05" w:rsidP="00F12C05">
            <w:pPr>
              <w:rPr>
                <w:i/>
                <w:sz w:val="19"/>
                <w:szCs w:val="19"/>
              </w:rPr>
            </w:pPr>
            <w:r w:rsidRPr="00A024A8">
              <w:rPr>
                <w:i/>
                <w:sz w:val="18"/>
                <w:szCs w:val="18"/>
              </w:rPr>
              <w:t>Microbiology for Healthcare Professionals  BIOL 3140/3150</w:t>
            </w:r>
          </w:p>
        </w:tc>
        <w:tc>
          <w:tcPr>
            <w:tcW w:w="810" w:type="dxa"/>
          </w:tcPr>
          <w:p w:rsidR="00F12C05" w:rsidRPr="00B57F34" w:rsidRDefault="00F12C05" w:rsidP="00F12C05">
            <w:pPr>
              <w:jc w:val="center"/>
              <w:rPr>
                <w:i/>
                <w:sz w:val="19"/>
                <w:szCs w:val="19"/>
              </w:rPr>
            </w:pPr>
            <w:r>
              <w:rPr>
                <w:i/>
                <w:sz w:val="19"/>
                <w:szCs w:val="19"/>
              </w:rPr>
              <w:t>45</w:t>
            </w:r>
          </w:p>
        </w:tc>
        <w:tc>
          <w:tcPr>
            <w:tcW w:w="720" w:type="dxa"/>
          </w:tcPr>
          <w:p w:rsidR="00F12C05" w:rsidRPr="00B57F34" w:rsidRDefault="00F12C05" w:rsidP="00F12C05">
            <w:pPr>
              <w:jc w:val="center"/>
              <w:rPr>
                <w:i/>
                <w:sz w:val="19"/>
                <w:szCs w:val="19"/>
              </w:rPr>
            </w:pPr>
            <w:r>
              <w:rPr>
                <w:i/>
                <w:sz w:val="19"/>
                <w:szCs w:val="19"/>
              </w:rPr>
              <w:t>30</w:t>
            </w:r>
          </w:p>
        </w:tc>
        <w:tc>
          <w:tcPr>
            <w:tcW w:w="900" w:type="dxa"/>
          </w:tcPr>
          <w:p w:rsidR="00F12C05" w:rsidRPr="00B57F34" w:rsidRDefault="00F12C05" w:rsidP="00F12C05">
            <w:pPr>
              <w:jc w:val="center"/>
              <w:rPr>
                <w:i/>
                <w:sz w:val="19"/>
                <w:szCs w:val="19"/>
              </w:rPr>
            </w:pPr>
            <w:r>
              <w:rPr>
                <w:i/>
                <w:sz w:val="19"/>
                <w:szCs w:val="19"/>
              </w:rPr>
              <w:t>0</w:t>
            </w:r>
          </w:p>
        </w:tc>
        <w:tc>
          <w:tcPr>
            <w:tcW w:w="900" w:type="dxa"/>
          </w:tcPr>
          <w:p w:rsidR="00F12C05" w:rsidRPr="00B57F34" w:rsidRDefault="00F12C05" w:rsidP="00F12C05">
            <w:pPr>
              <w:jc w:val="center"/>
              <w:rPr>
                <w:i/>
                <w:sz w:val="19"/>
                <w:szCs w:val="19"/>
              </w:rPr>
            </w:pPr>
            <w:r>
              <w:rPr>
                <w:i/>
                <w:sz w:val="19"/>
                <w:szCs w:val="19"/>
              </w:rPr>
              <w:t>0</w:t>
            </w:r>
          </w:p>
        </w:tc>
        <w:tc>
          <w:tcPr>
            <w:tcW w:w="720" w:type="dxa"/>
          </w:tcPr>
          <w:p w:rsidR="00F12C05" w:rsidRPr="00B57F34" w:rsidRDefault="00F12C05" w:rsidP="00F12C05">
            <w:pPr>
              <w:jc w:val="center"/>
              <w:rPr>
                <w:i/>
                <w:sz w:val="19"/>
                <w:szCs w:val="19"/>
              </w:rPr>
            </w:pPr>
            <w:r>
              <w:rPr>
                <w:i/>
                <w:sz w:val="19"/>
                <w:szCs w:val="19"/>
              </w:rPr>
              <w:t>0</w:t>
            </w:r>
          </w:p>
        </w:tc>
        <w:tc>
          <w:tcPr>
            <w:tcW w:w="900" w:type="dxa"/>
          </w:tcPr>
          <w:p w:rsidR="00F12C05" w:rsidRPr="00B57F34" w:rsidRDefault="00F12C05" w:rsidP="00F12C05">
            <w:pPr>
              <w:jc w:val="center"/>
              <w:rPr>
                <w:i/>
                <w:sz w:val="19"/>
                <w:szCs w:val="19"/>
              </w:rPr>
            </w:pPr>
            <w:r>
              <w:rPr>
                <w:i/>
                <w:sz w:val="19"/>
                <w:szCs w:val="19"/>
              </w:rPr>
              <w:t>75</w:t>
            </w:r>
          </w:p>
        </w:tc>
        <w:tc>
          <w:tcPr>
            <w:tcW w:w="810" w:type="dxa"/>
          </w:tcPr>
          <w:p w:rsidR="00F12C05" w:rsidRPr="00B57F34" w:rsidRDefault="00F12C05" w:rsidP="00F12C05">
            <w:pPr>
              <w:jc w:val="center"/>
              <w:rPr>
                <w:i/>
                <w:sz w:val="19"/>
                <w:szCs w:val="19"/>
              </w:rPr>
            </w:pPr>
            <w:r>
              <w:rPr>
                <w:i/>
                <w:sz w:val="19"/>
                <w:szCs w:val="19"/>
              </w:rPr>
              <w:t>4</w:t>
            </w:r>
          </w:p>
        </w:tc>
      </w:tr>
      <w:tr w:rsidR="00F12C05" w:rsidRPr="00B57F34" w:rsidTr="00F12C05">
        <w:tc>
          <w:tcPr>
            <w:tcW w:w="5130" w:type="dxa"/>
          </w:tcPr>
          <w:p w:rsidR="00F12C05" w:rsidRPr="00795029" w:rsidRDefault="00F12C05" w:rsidP="00F12C05">
            <w:pPr>
              <w:rPr>
                <w:sz w:val="19"/>
                <w:szCs w:val="19"/>
              </w:rPr>
            </w:pPr>
            <w:r w:rsidRPr="00795029">
              <w:rPr>
                <w:sz w:val="19"/>
                <w:szCs w:val="19"/>
              </w:rPr>
              <w:t>Nursing Access</w:t>
            </w:r>
          </w:p>
        </w:tc>
        <w:tc>
          <w:tcPr>
            <w:tcW w:w="810" w:type="dxa"/>
          </w:tcPr>
          <w:p w:rsidR="00F12C05" w:rsidRPr="00795029" w:rsidRDefault="00F12C05" w:rsidP="00F12C05">
            <w:pPr>
              <w:jc w:val="center"/>
              <w:rPr>
                <w:sz w:val="19"/>
                <w:szCs w:val="19"/>
              </w:rPr>
            </w:pPr>
            <w:r>
              <w:rPr>
                <w:sz w:val="19"/>
                <w:szCs w:val="19"/>
              </w:rPr>
              <w:t>38</w:t>
            </w:r>
          </w:p>
        </w:tc>
        <w:tc>
          <w:tcPr>
            <w:tcW w:w="720" w:type="dxa"/>
          </w:tcPr>
          <w:p w:rsidR="00F12C05" w:rsidRPr="00795029" w:rsidRDefault="00F12C05" w:rsidP="00F12C05">
            <w:pPr>
              <w:jc w:val="center"/>
              <w:rPr>
                <w:sz w:val="19"/>
                <w:szCs w:val="19"/>
              </w:rPr>
            </w:pPr>
            <w:r>
              <w:rPr>
                <w:sz w:val="19"/>
                <w:szCs w:val="19"/>
              </w:rPr>
              <w:t>18</w:t>
            </w:r>
          </w:p>
        </w:tc>
        <w:tc>
          <w:tcPr>
            <w:tcW w:w="900" w:type="dxa"/>
          </w:tcPr>
          <w:p w:rsidR="00F12C05" w:rsidRPr="00795029" w:rsidRDefault="00F12C05" w:rsidP="00F12C05">
            <w:pPr>
              <w:jc w:val="center"/>
              <w:rPr>
                <w:sz w:val="19"/>
                <w:szCs w:val="19"/>
              </w:rPr>
            </w:pPr>
            <w:r>
              <w:rPr>
                <w:sz w:val="19"/>
                <w:szCs w:val="19"/>
              </w:rPr>
              <w:t>3</w:t>
            </w:r>
          </w:p>
        </w:tc>
        <w:tc>
          <w:tcPr>
            <w:tcW w:w="900" w:type="dxa"/>
          </w:tcPr>
          <w:p w:rsidR="00F12C05" w:rsidRPr="00795029" w:rsidRDefault="00F12C05" w:rsidP="00F12C05">
            <w:pPr>
              <w:jc w:val="center"/>
              <w:rPr>
                <w:sz w:val="19"/>
                <w:szCs w:val="19"/>
              </w:rPr>
            </w:pPr>
            <w:r w:rsidRPr="00795029">
              <w:rPr>
                <w:sz w:val="19"/>
                <w:szCs w:val="19"/>
              </w:rPr>
              <w:t>0</w:t>
            </w:r>
          </w:p>
        </w:tc>
        <w:tc>
          <w:tcPr>
            <w:tcW w:w="720" w:type="dxa"/>
          </w:tcPr>
          <w:p w:rsidR="00F12C05" w:rsidRPr="00795029" w:rsidRDefault="00F12C05" w:rsidP="00F12C05">
            <w:pPr>
              <w:jc w:val="center"/>
              <w:rPr>
                <w:sz w:val="19"/>
                <w:szCs w:val="19"/>
              </w:rPr>
            </w:pPr>
            <w:r w:rsidRPr="00795029">
              <w:rPr>
                <w:sz w:val="19"/>
                <w:szCs w:val="19"/>
              </w:rPr>
              <w:t>0</w:t>
            </w:r>
          </w:p>
        </w:tc>
        <w:tc>
          <w:tcPr>
            <w:tcW w:w="900" w:type="dxa"/>
          </w:tcPr>
          <w:p w:rsidR="00F12C05" w:rsidRPr="00795029" w:rsidRDefault="00F12C05" w:rsidP="00F12C05">
            <w:pPr>
              <w:jc w:val="center"/>
              <w:rPr>
                <w:sz w:val="19"/>
                <w:szCs w:val="19"/>
              </w:rPr>
            </w:pPr>
            <w:r>
              <w:rPr>
                <w:sz w:val="19"/>
                <w:szCs w:val="19"/>
              </w:rPr>
              <w:t>59</w:t>
            </w:r>
          </w:p>
        </w:tc>
        <w:tc>
          <w:tcPr>
            <w:tcW w:w="810" w:type="dxa"/>
          </w:tcPr>
          <w:p w:rsidR="00F12C05" w:rsidRPr="00795029" w:rsidRDefault="00F12C05" w:rsidP="00F12C05">
            <w:pPr>
              <w:jc w:val="center"/>
              <w:rPr>
                <w:sz w:val="19"/>
                <w:szCs w:val="19"/>
              </w:rPr>
            </w:pPr>
            <w:r>
              <w:rPr>
                <w:sz w:val="19"/>
                <w:szCs w:val="19"/>
              </w:rPr>
              <w:t>3</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Fall Semester</w:t>
            </w:r>
          </w:p>
        </w:tc>
        <w:tc>
          <w:tcPr>
            <w:tcW w:w="810" w:type="dxa"/>
            <w:shd w:val="clear" w:color="auto" w:fill="D9D9D9"/>
          </w:tcPr>
          <w:p w:rsidR="00F12C05" w:rsidRPr="00B57F34" w:rsidRDefault="00F12C05" w:rsidP="00F12C05">
            <w:pPr>
              <w:jc w:val="center"/>
              <w:rPr>
                <w:b/>
                <w:sz w:val="19"/>
                <w:szCs w:val="19"/>
              </w:rPr>
            </w:pPr>
            <w:r>
              <w:rPr>
                <w:b/>
                <w:sz w:val="19"/>
                <w:szCs w:val="19"/>
              </w:rPr>
              <w:t>143</w:t>
            </w:r>
          </w:p>
        </w:tc>
        <w:tc>
          <w:tcPr>
            <w:tcW w:w="720" w:type="dxa"/>
            <w:shd w:val="clear" w:color="auto" w:fill="D9D9D9"/>
          </w:tcPr>
          <w:p w:rsidR="00F12C05" w:rsidRPr="00B57F34" w:rsidRDefault="00F12C05" w:rsidP="00F12C05">
            <w:pPr>
              <w:jc w:val="center"/>
              <w:rPr>
                <w:b/>
                <w:sz w:val="19"/>
                <w:szCs w:val="19"/>
              </w:rPr>
            </w:pPr>
            <w:r>
              <w:rPr>
                <w:b/>
                <w:sz w:val="19"/>
                <w:szCs w:val="19"/>
              </w:rPr>
              <w:t>78</w:t>
            </w:r>
          </w:p>
        </w:tc>
        <w:tc>
          <w:tcPr>
            <w:tcW w:w="900" w:type="dxa"/>
            <w:shd w:val="clear" w:color="auto" w:fill="D9D9D9"/>
          </w:tcPr>
          <w:p w:rsidR="00F12C05" w:rsidRPr="00B57F34" w:rsidRDefault="00F12C05" w:rsidP="00F12C05">
            <w:pPr>
              <w:jc w:val="center"/>
              <w:rPr>
                <w:b/>
                <w:sz w:val="19"/>
                <w:szCs w:val="19"/>
              </w:rPr>
            </w:pPr>
            <w:r>
              <w:rPr>
                <w:b/>
                <w:sz w:val="19"/>
                <w:szCs w:val="19"/>
              </w:rPr>
              <w:t>3</w:t>
            </w:r>
          </w:p>
        </w:tc>
        <w:tc>
          <w:tcPr>
            <w:tcW w:w="900" w:type="dxa"/>
            <w:shd w:val="clear" w:color="auto" w:fill="D9D9D9"/>
          </w:tcPr>
          <w:p w:rsidR="00F12C05" w:rsidRPr="00B57F34" w:rsidRDefault="00F12C05" w:rsidP="00F12C05">
            <w:pPr>
              <w:jc w:val="center"/>
              <w:rPr>
                <w:b/>
                <w:sz w:val="19"/>
                <w:szCs w:val="19"/>
              </w:rPr>
            </w:pPr>
            <w:r>
              <w:rPr>
                <w:b/>
                <w:sz w:val="19"/>
                <w:szCs w:val="19"/>
              </w:rPr>
              <w:t>0</w:t>
            </w:r>
          </w:p>
        </w:tc>
        <w:tc>
          <w:tcPr>
            <w:tcW w:w="720" w:type="dxa"/>
            <w:shd w:val="clear" w:color="auto" w:fill="D9D9D9"/>
          </w:tcPr>
          <w:p w:rsidR="00F12C05" w:rsidRPr="00B57F34" w:rsidRDefault="00F12C05" w:rsidP="00F12C05">
            <w:pPr>
              <w:jc w:val="center"/>
              <w:rPr>
                <w:b/>
                <w:sz w:val="19"/>
                <w:szCs w:val="19"/>
              </w:rPr>
            </w:pPr>
            <w:r>
              <w:rPr>
                <w:b/>
                <w:sz w:val="19"/>
                <w:szCs w:val="19"/>
              </w:rPr>
              <w:t>0</w:t>
            </w:r>
          </w:p>
        </w:tc>
        <w:tc>
          <w:tcPr>
            <w:tcW w:w="900" w:type="dxa"/>
            <w:shd w:val="clear" w:color="auto" w:fill="D9D9D9"/>
          </w:tcPr>
          <w:p w:rsidR="00F12C05" w:rsidRPr="00B57F34" w:rsidRDefault="00F12C05" w:rsidP="00F12C05">
            <w:pPr>
              <w:jc w:val="center"/>
              <w:rPr>
                <w:b/>
                <w:sz w:val="19"/>
                <w:szCs w:val="19"/>
              </w:rPr>
            </w:pPr>
            <w:r>
              <w:rPr>
                <w:b/>
                <w:sz w:val="19"/>
                <w:szCs w:val="19"/>
              </w:rPr>
              <w:t>224</w:t>
            </w:r>
          </w:p>
        </w:tc>
        <w:tc>
          <w:tcPr>
            <w:tcW w:w="810" w:type="dxa"/>
            <w:shd w:val="clear" w:color="auto" w:fill="D9D9D9"/>
          </w:tcPr>
          <w:p w:rsidR="00F12C05" w:rsidRPr="00B57F34" w:rsidRDefault="00F12C05" w:rsidP="00F12C05">
            <w:pPr>
              <w:jc w:val="center"/>
              <w:rPr>
                <w:b/>
                <w:sz w:val="19"/>
                <w:szCs w:val="19"/>
              </w:rPr>
            </w:pPr>
            <w:r>
              <w:rPr>
                <w:b/>
                <w:sz w:val="19"/>
                <w:szCs w:val="19"/>
              </w:rPr>
              <w:t>12</w:t>
            </w:r>
          </w:p>
        </w:tc>
      </w:tr>
      <w:tr w:rsidR="00F12C05" w:rsidRPr="00B57F34" w:rsidTr="00F12C05">
        <w:tc>
          <w:tcPr>
            <w:tcW w:w="5130" w:type="dxa"/>
          </w:tcPr>
          <w:p w:rsidR="00F12C05" w:rsidRPr="00B57F34" w:rsidRDefault="00F12C05" w:rsidP="00F12C05">
            <w:pPr>
              <w:rPr>
                <w:sz w:val="19"/>
                <w:szCs w:val="19"/>
              </w:rPr>
            </w:pPr>
            <w:r w:rsidRPr="00B57F34">
              <w:rPr>
                <w:sz w:val="19"/>
                <w:szCs w:val="19"/>
              </w:rPr>
              <w:t>Medical Surgical Nursing</w:t>
            </w:r>
          </w:p>
        </w:tc>
        <w:tc>
          <w:tcPr>
            <w:tcW w:w="810" w:type="dxa"/>
            <w:shd w:val="clear" w:color="auto" w:fill="FFFFFF"/>
          </w:tcPr>
          <w:p w:rsidR="00F12C05" w:rsidRPr="00B57F34" w:rsidRDefault="00F12C05" w:rsidP="00F12C05">
            <w:pPr>
              <w:jc w:val="center"/>
              <w:rPr>
                <w:sz w:val="19"/>
                <w:szCs w:val="19"/>
              </w:rPr>
            </w:pPr>
            <w:r>
              <w:rPr>
                <w:sz w:val="19"/>
                <w:szCs w:val="19"/>
              </w:rPr>
              <w:t>107</w:t>
            </w:r>
          </w:p>
        </w:tc>
        <w:tc>
          <w:tcPr>
            <w:tcW w:w="720" w:type="dxa"/>
            <w:shd w:val="clear" w:color="auto" w:fill="FFFFFF"/>
          </w:tcPr>
          <w:p w:rsidR="00F12C05" w:rsidRPr="00B57F34" w:rsidRDefault="00F12C05" w:rsidP="00F12C05">
            <w:pPr>
              <w:jc w:val="center"/>
              <w:rPr>
                <w:sz w:val="19"/>
                <w:szCs w:val="19"/>
              </w:rPr>
            </w:pPr>
            <w:r>
              <w:rPr>
                <w:sz w:val="19"/>
                <w:szCs w:val="19"/>
              </w:rPr>
              <w:t>9</w:t>
            </w:r>
          </w:p>
        </w:tc>
        <w:tc>
          <w:tcPr>
            <w:tcW w:w="900" w:type="dxa"/>
            <w:shd w:val="clear" w:color="auto" w:fill="FFFFFF"/>
          </w:tcPr>
          <w:p w:rsidR="00F12C05" w:rsidRPr="00B57F34" w:rsidRDefault="00F12C05" w:rsidP="00F12C05">
            <w:pPr>
              <w:jc w:val="center"/>
              <w:rPr>
                <w:sz w:val="19"/>
                <w:szCs w:val="19"/>
              </w:rPr>
            </w:pPr>
            <w:r>
              <w:rPr>
                <w:sz w:val="19"/>
                <w:szCs w:val="19"/>
              </w:rPr>
              <w:t>12</w:t>
            </w:r>
          </w:p>
        </w:tc>
        <w:tc>
          <w:tcPr>
            <w:tcW w:w="900" w:type="dxa"/>
            <w:shd w:val="clear" w:color="auto" w:fill="FFFFFF"/>
          </w:tcPr>
          <w:p w:rsidR="00F12C05" w:rsidRPr="00B57F34" w:rsidRDefault="00F12C05" w:rsidP="00F12C05">
            <w:pPr>
              <w:jc w:val="center"/>
              <w:rPr>
                <w:sz w:val="19"/>
                <w:szCs w:val="19"/>
              </w:rPr>
            </w:pPr>
            <w:r>
              <w:rPr>
                <w:sz w:val="19"/>
                <w:szCs w:val="19"/>
              </w:rPr>
              <w:t>8</w:t>
            </w:r>
          </w:p>
        </w:tc>
        <w:tc>
          <w:tcPr>
            <w:tcW w:w="720" w:type="dxa"/>
            <w:shd w:val="clear" w:color="auto" w:fill="FFFFFF"/>
          </w:tcPr>
          <w:p w:rsidR="00F12C05" w:rsidRPr="00B57F34" w:rsidRDefault="00F12C05" w:rsidP="00F12C05">
            <w:pPr>
              <w:jc w:val="center"/>
              <w:rPr>
                <w:sz w:val="19"/>
                <w:szCs w:val="19"/>
              </w:rPr>
            </w:pPr>
            <w:r>
              <w:rPr>
                <w:sz w:val="19"/>
                <w:szCs w:val="19"/>
              </w:rPr>
              <w:t>114</w:t>
            </w:r>
          </w:p>
        </w:tc>
        <w:tc>
          <w:tcPr>
            <w:tcW w:w="900" w:type="dxa"/>
            <w:shd w:val="clear" w:color="auto" w:fill="FFFFFF"/>
          </w:tcPr>
          <w:p w:rsidR="00F12C05" w:rsidRPr="00B57F34" w:rsidRDefault="00F12C05" w:rsidP="00F12C05">
            <w:pPr>
              <w:jc w:val="center"/>
              <w:rPr>
                <w:sz w:val="19"/>
                <w:szCs w:val="19"/>
              </w:rPr>
            </w:pPr>
            <w:r>
              <w:rPr>
                <w:sz w:val="19"/>
                <w:szCs w:val="19"/>
              </w:rPr>
              <w:t>250</w:t>
            </w:r>
          </w:p>
        </w:tc>
        <w:tc>
          <w:tcPr>
            <w:tcW w:w="810" w:type="dxa"/>
            <w:shd w:val="clear" w:color="auto" w:fill="FFFFFF"/>
          </w:tcPr>
          <w:p w:rsidR="00F12C05" w:rsidRPr="00B57F34" w:rsidRDefault="00F12C05" w:rsidP="00F12C05">
            <w:pPr>
              <w:jc w:val="center"/>
              <w:rPr>
                <w:sz w:val="19"/>
                <w:szCs w:val="19"/>
              </w:rPr>
            </w:pPr>
            <w:r>
              <w:rPr>
                <w:sz w:val="19"/>
                <w:szCs w:val="19"/>
              </w:rPr>
              <w:t>10</w:t>
            </w:r>
          </w:p>
        </w:tc>
      </w:tr>
      <w:tr w:rsidR="00F12C05" w:rsidRPr="00B57F34" w:rsidTr="00F12C05">
        <w:tc>
          <w:tcPr>
            <w:tcW w:w="5130" w:type="dxa"/>
          </w:tcPr>
          <w:p w:rsidR="00F12C05" w:rsidRPr="00B57F34" w:rsidRDefault="00F12C05" w:rsidP="00F12C05">
            <w:pPr>
              <w:rPr>
                <w:sz w:val="19"/>
                <w:szCs w:val="19"/>
              </w:rPr>
            </w:pPr>
            <w:r w:rsidRPr="00B57F34">
              <w:rPr>
                <w:i/>
                <w:sz w:val="19"/>
                <w:szCs w:val="19"/>
              </w:rPr>
              <w:t>General Psychology  PSYC 1010</w:t>
            </w:r>
          </w:p>
        </w:tc>
        <w:tc>
          <w:tcPr>
            <w:tcW w:w="810" w:type="dxa"/>
          </w:tcPr>
          <w:p w:rsidR="00F12C05" w:rsidRPr="002C6E30" w:rsidRDefault="00F12C05" w:rsidP="00F12C05">
            <w:pPr>
              <w:jc w:val="center"/>
              <w:rPr>
                <w:i/>
                <w:sz w:val="19"/>
                <w:szCs w:val="19"/>
              </w:rPr>
            </w:pPr>
            <w:r w:rsidRPr="002C6E30">
              <w:rPr>
                <w:i/>
                <w:sz w:val="19"/>
                <w:szCs w:val="19"/>
              </w:rPr>
              <w:t>60</w:t>
            </w:r>
          </w:p>
        </w:tc>
        <w:tc>
          <w:tcPr>
            <w:tcW w:w="720" w:type="dxa"/>
          </w:tcPr>
          <w:p w:rsidR="00F12C05" w:rsidRPr="002C6E30" w:rsidRDefault="00F12C05" w:rsidP="00F12C05">
            <w:pPr>
              <w:jc w:val="center"/>
              <w:rPr>
                <w:i/>
                <w:sz w:val="19"/>
                <w:szCs w:val="19"/>
              </w:rPr>
            </w:pPr>
            <w:r w:rsidRPr="002C6E30">
              <w:rPr>
                <w:i/>
                <w:sz w:val="19"/>
                <w:szCs w:val="19"/>
              </w:rPr>
              <w:t>0</w:t>
            </w:r>
          </w:p>
        </w:tc>
        <w:tc>
          <w:tcPr>
            <w:tcW w:w="900" w:type="dxa"/>
          </w:tcPr>
          <w:p w:rsidR="00F12C05" w:rsidRPr="002C6E30" w:rsidRDefault="00F12C05" w:rsidP="00F12C05">
            <w:pPr>
              <w:jc w:val="center"/>
              <w:rPr>
                <w:i/>
                <w:sz w:val="19"/>
                <w:szCs w:val="19"/>
              </w:rPr>
            </w:pPr>
            <w:r w:rsidRPr="002C6E30">
              <w:rPr>
                <w:i/>
                <w:sz w:val="19"/>
                <w:szCs w:val="19"/>
              </w:rPr>
              <w:t>0</w:t>
            </w:r>
          </w:p>
        </w:tc>
        <w:tc>
          <w:tcPr>
            <w:tcW w:w="900" w:type="dxa"/>
          </w:tcPr>
          <w:p w:rsidR="00F12C05" w:rsidRPr="002C6E30" w:rsidRDefault="00F12C05" w:rsidP="00F12C05">
            <w:pPr>
              <w:jc w:val="center"/>
              <w:rPr>
                <w:i/>
                <w:sz w:val="19"/>
                <w:szCs w:val="19"/>
              </w:rPr>
            </w:pPr>
            <w:r w:rsidRPr="002C6E30">
              <w:rPr>
                <w:i/>
                <w:sz w:val="19"/>
                <w:szCs w:val="19"/>
              </w:rPr>
              <w:t>0</w:t>
            </w:r>
          </w:p>
        </w:tc>
        <w:tc>
          <w:tcPr>
            <w:tcW w:w="720" w:type="dxa"/>
          </w:tcPr>
          <w:p w:rsidR="00F12C05" w:rsidRPr="002C6E30" w:rsidRDefault="00F12C05" w:rsidP="00F12C05">
            <w:pPr>
              <w:jc w:val="center"/>
              <w:rPr>
                <w:i/>
                <w:sz w:val="19"/>
                <w:szCs w:val="19"/>
              </w:rPr>
            </w:pPr>
            <w:r w:rsidRPr="002C6E30">
              <w:rPr>
                <w:i/>
                <w:sz w:val="19"/>
                <w:szCs w:val="19"/>
              </w:rPr>
              <w:t>0</w:t>
            </w:r>
          </w:p>
        </w:tc>
        <w:tc>
          <w:tcPr>
            <w:tcW w:w="900" w:type="dxa"/>
          </w:tcPr>
          <w:p w:rsidR="00F12C05" w:rsidRPr="002C6E30" w:rsidRDefault="00F12C05" w:rsidP="00F12C05">
            <w:pPr>
              <w:jc w:val="center"/>
              <w:rPr>
                <w:i/>
                <w:sz w:val="19"/>
                <w:szCs w:val="19"/>
              </w:rPr>
            </w:pPr>
            <w:r w:rsidRPr="002C6E30">
              <w:rPr>
                <w:i/>
                <w:sz w:val="19"/>
                <w:szCs w:val="19"/>
              </w:rPr>
              <w:t>60</w:t>
            </w:r>
          </w:p>
        </w:tc>
        <w:tc>
          <w:tcPr>
            <w:tcW w:w="810" w:type="dxa"/>
          </w:tcPr>
          <w:p w:rsidR="00F12C05" w:rsidRPr="002C6E30" w:rsidRDefault="00F12C05" w:rsidP="00F12C05">
            <w:pPr>
              <w:jc w:val="center"/>
              <w:rPr>
                <w:i/>
                <w:sz w:val="19"/>
                <w:szCs w:val="19"/>
              </w:rPr>
            </w:pPr>
            <w:r w:rsidRPr="002C6E30">
              <w:rPr>
                <w:i/>
                <w:sz w:val="19"/>
                <w:szCs w:val="19"/>
              </w:rPr>
              <w:t>4</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Spring Semester</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167</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9</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12</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8</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114</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310</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14</w:t>
            </w:r>
          </w:p>
        </w:tc>
      </w:tr>
      <w:tr w:rsidR="00F12C05" w:rsidRPr="00B57F34" w:rsidTr="00F12C05">
        <w:tc>
          <w:tcPr>
            <w:tcW w:w="5130" w:type="dxa"/>
            <w:shd w:val="clear" w:color="auto" w:fill="A6A6A6"/>
          </w:tcPr>
          <w:p w:rsidR="00F12C05" w:rsidRPr="00B57F34" w:rsidRDefault="00F12C05" w:rsidP="00F12C05">
            <w:pPr>
              <w:jc w:val="right"/>
              <w:rPr>
                <w:b/>
                <w:sz w:val="19"/>
                <w:szCs w:val="19"/>
              </w:rPr>
            </w:pPr>
            <w:r w:rsidRPr="00B57F34">
              <w:rPr>
                <w:b/>
                <w:caps/>
                <w:sz w:val="19"/>
                <w:szCs w:val="19"/>
              </w:rPr>
              <w:t>Total First Year</w:t>
            </w:r>
          </w:p>
        </w:tc>
        <w:tc>
          <w:tcPr>
            <w:tcW w:w="810" w:type="dxa"/>
            <w:shd w:val="clear" w:color="auto" w:fill="A6A6A6"/>
            <w:vAlign w:val="center"/>
          </w:tcPr>
          <w:p w:rsidR="00F12C05" w:rsidRDefault="00F12C05" w:rsidP="00F12C05">
            <w:pPr>
              <w:jc w:val="center"/>
              <w:rPr>
                <w:b/>
                <w:sz w:val="19"/>
                <w:szCs w:val="19"/>
              </w:rPr>
            </w:pPr>
            <w:r>
              <w:rPr>
                <w:b/>
                <w:sz w:val="19"/>
                <w:szCs w:val="19"/>
              </w:rPr>
              <w:t>310</w:t>
            </w:r>
          </w:p>
        </w:tc>
        <w:tc>
          <w:tcPr>
            <w:tcW w:w="720" w:type="dxa"/>
            <w:shd w:val="clear" w:color="auto" w:fill="A6A6A6"/>
            <w:vAlign w:val="center"/>
          </w:tcPr>
          <w:p w:rsidR="00F12C05" w:rsidRDefault="00F12C05" w:rsidP="00F12C05">
            <w:pPr>
              <w:jc w:val="center"/>
              <w:rPr>
                <w:b/>
                <w:sz w:val="19"/>
                <w:szCs w:val="19"/>
              </w:rPr>
            </w:pPr>
            <w:r>
              <w:rPr>
                <w:b/>
                <w:sz w:val="19"/>
                <w:szCs w:val="19"/>
              </w:rPr>
              <w:t>87</w:t>
            </w:r>
          </w:p>
        </w:tc>
        <w:tc>
          <w:tcPr>
            <w:tcW w:w="900" w:type="dxa"/>
            <w:shd w:val="clear" w:color="auto" w:fill="A6A6A6"/>
            <w:vAlign w:val="center"/>
          </w:tcPr>
          <w:p w:rsidR="00F12C05" w:rsidRDefault="00F12C05" w:rsidP="00F12C05">
            <w:pPr>
              <w:jc w:val="center"/>
              <w:rPr>
                <w:b/>
                <w:sz w:val="19"/>
                <w:szCs w:val="19"/>
              </w:rPr>
            </w:pPr>
            <w:r>
              <w:rPr>
                <w:b/>
                <w:sz w:val="19"/>
                <w:szCs w:val="19"/>
              </w:rPr>
              <w:t>15</w:t>
            </w:r>
          </w:p>
        </w:tc>
        <w:tc>
          <w:tcPr>
            <w:tcW w:w="900" w:type="dxa"/>
            <w:shd w:val="clear" w:color="auto" w:fill="A6A6A6"/>
            <w:vAlign w:val="center"/>
          </w:tcPr>
          <w:p w:rsidR="00F12C05" w:rsidRDefault="00F12C05" w:rsidP="00F12C05">
            <w:pPr>
              <w:jc w:val="center"/>
              <w:rPr>
                <w:b/>
                <w:sz w:val="19"/>
                <w:szCs w:val="19"/>
              </w:rPr>
            </w:pPr>
            <w:r>
              <w:rPr>
                <w:b/>
                <w:sz w:val="19"/>
                <w:szCs w:val="19"/>
              </w:rPr>
              <w:t>8</w:t>
            </w:r>
          </w:p>
        </w:tc>
        <w:tc>
          <w:tcPr>
            <w:tcW w:w="720" w:type="dxa"/>
            <w:shd w:val="clear" w:color="auto" w:fill="A6A6A6"/>
            <w:vAlign w:val="center"/>
          </w:tcPr>
          <w:p w:rsidR="00F12C05" w:rsidRDefault="00F12C05" w:rsidP="00F12C05">
            <w:pPr>
              <w:jc w:val="center"/>
              <w:rPr>
                <w:b/>
                <w:sz w:val="19"/>
                <w:szCs w:val="19"/>
              </w:rPr>
            </w:pPr>
            <w:r>
              <w:rPr>
                <w:b/>
                <w:sz w:val="19"/>
                <w:szCs w:val="19"/>
              </w:rPr>
              <w:t>114</w:t>
            </w:r>
          </w:p>
        </w:tc>
        <w:tc>
          <w:tcPr>
            <w:tcW w:w="900" w:type="dxa"/>
            <w:shd w:val="clear" w:color="auto" w:fill="A6A6A6"/>
            <w:vAlign w:val="center"/>
          </w:tcPr>
          <w:p w:rsidR="00F12C05" w:rsidRDefault="00F12C05" w:rsidP="00F12C05">
            <w:pPr>
              <w:jc w:val="center"/>
              <w:rPr>
                <w:b/>
                <w:sz w:val="19"/>
                <w:szCs w:val="19"/>
              </w:rPr>
            </w:pPr>
            <w:r>
              <w:rPr>
                <w:b/>
                <w:sz w:val="19"/>
                <w:szCs w:val="19"/>
              </w:rPr>
              <w:t>534</w:t>
            </w:r>
          </w:p>
        </w:tc>
        <w:tc>
          <w:tcPr>
            <w:tcW w:w="810" w:type="dxa"/>
            <w:shd w:val="clear" w:color="auto" w:fill="A6A6A6"/>
            <w:vAlign w:val="center"/>
          </w:tcPr>
          <w:p w:rsidR="00F12C05" w:rsidRDefault="00F12C05" w:rsidP="00F12C05">
            <w:pPr>
              <w:jc w:val="center"/>
              <w:rPr>
                <w:b/>
                <w:sz w:val="19"/>
                <w:szCs w:val="19"/>
              </w:rPr>
            </w:pPr>
            <w:r>
              <w:rPr>
                <w:b/>
                <w:sz w:val="19"/>
                <w:szCs w:val="19"/>
              </w:rPr>
              <w:t>26</w:t>
            </w:r>
          </w:p>
        </w:tc>
      </w:tr>
      <w:tr w:rsidR="00F12C05" w:rsidRPr="00B57F34" w:rsidTr="00F12C05">
        <w:tc>
          <w:tcPr>
            <w:tcW w:w="10890" w:type="dxa"/>
            <w:gridSpan w:val="8"/>
            <w:shd w:val="clear" w:color="auto" w:fill="auto"/>
          </w:tcPr>
          <w:p w:rsidR="00F12C05" w:rsidRDefault="00F12C05" w:rsidP="00F12C05">
            <w:pPr>
              <w:rPr>
                <w:b/>
                <w:sz w:val="19"/>
                <w:szCs w:val="19"/>
              </w:rPr>
            </w:pPr>
            <w:r>
              <w:rPr>
                <w:b/>
                <w:sz w:val="19"/>
                <w:szCs w:val="19"/>
              </w:rPr>
              <w:t xml:space="preserve">                                    SECOND YEAR</w:t>
            </w:r>
          </w:p>
        </w:tc>
      </w:tr>
      <w:tr w:rsidR="00F12C05" w:rsidRPr="00B57F34" w:rsidTr="00F12C05">
        <w:tc>
          <w:tcPr>
            <w:tcW w:w="5130" w:type="dxa"/>
            <w:shd w:val="clear" w:color="auto" w:fill="auto"/>
          </w:tcPr>
          <w:p w:rsidR="00F12C05" w:rsidRPr="00B57F34" w:rsidRDefault="00F12C05" w:rsidP="00F12C05">
            <w:pPr>
              <w:rPr>
                <w:sz w:val="19"/>
                <w:szCs w:val="19"/>
              </w:rPr>
            </w:pPr>
            <w:r w:rsidRPr="00B57F34">
              <w:rPr>
                <w:sz w:val="19"/>
                <w:szCs w:val="19"/>
              </w:rPr>
              <w:t>Psychiatric Nursing</w:t>
            </w:r>
          </w:p>
        </w:tc>
        <w:tc>
          <w:tcPr>
            <w:tcW w:w="810" w:type="dxa"/>
            <w:shd w:val="clear" w:color="auto" w:fill="auto"/>
            <w:vAlign w:val="center"/>
          </w:tcPr>
          <w:p w:rsidR="00F12C05" w:rsidRPr="00B57F34" w:rsidRDefault="00F12C05" w:rsidP="00F12C05">
            <w:pPr>
              <w:jc w:val="center"/>
              <w:rPr>
                <w:sz w:val="19"/>
                <w:szCs w:val="19"/>
              </w:rPr>
            </w:pPr>
            <w:r>
              <w:rPr>
                <w:sz w:val="19"/>
                <w:szCs w:val="19"/>
              </w:rPr>
              <w:t>65</w:t>
            </w:r>
          </w:p>
        </w:tc>
        <w:tc>
          <w:tcPr>
            <w:tcW w:w="720" w:type="dxa"/>
            <w:vAlign w:val="center"/>
          </w:tcPr>
          <w:p w:rsidR="00F12C05" w:rsidRPr="00B57F34" w:rsidRDefault="00F12C05" w:rsidP="00F12C05">
            <w:pPr>
              <w:jc w:val="center"/>
              <w:rPr>
                <w:sz w:val="19"/>
                <w:szCs w:val="19"/>
              </w:rPr>
            </w:pPr>
            <w:r w:rsidRPr="00B57F34">
              <w:rPr>
                <w:sz w:val="19"/>
                <w:szCs w:val="19"/>
              </w:rPr>
              <w:t>0</w:t>
            </w:r>
          </w:p>
        </w:tc>
        <w:tc>
          <w:tcPr>
            <w:tcW w:w="900" w:type="dxa"/>
            <w:vAlign w:val="center"/>
          </w:tcPr>
          <w:p w:rsidR="00F12C05" w:rsidRPr="00B57F34" w:rsidRDefault="00F12C05" w:rsidP="00F12C05">
            <w:pPr>
              <w:jc w:val="center"/>
              <w:rPr>
                <w:sz w:val="19"/>
                <w:szCs w:val="19"/>
              </w:rPr>
            </w:pPr>
            <w:r>
              <w:rPr>
                <w:sz w:val="19"/>
                <w:szCs w:val="19"/>
              </w:rPr>
              <w:t>4</w:t>
            </w:r>
          </w:p>
        </w:tc>
        <w:tc>
          <w:tcPr>
            <w:tcW w:w="900" w:type="dxa"/>
            <w:vAlign w:val="center"/>
          </w:tcPr>
          <w:p w:rsidR="00F12C05" w:rsidRPr="00B57F34" w:rsidRDefault="00F12C05" w:rsidP="00F12C05">
            <w:pPr>
              <w:jc w:val="center"/>
              <w:rPr>
                <w:sz w:val="19"/>
                <w:szCs w:val="19"/>
              </w:rPr>
            </w:pPr>
            <w:r>
              <w:rPr>
                <w:sz w:val="19"/>
                <w:szCs w:val="19"/>
              </w:rPr>
              <w:t>16</w:t>
            </w:r>
          </w:p>
        </w:tc>
        <w:tc>
          <w:tcPr>
            <w:tcW w:w="720" w:type="dxa"/>
            <w:vAlign w:val="center"/>
          </w:tcPr>
          <w:p w:rsidR="00F12C05" w:rsidRPr="00B57F34" w:rsidRDefault="00F12C05" w:rsidP="00F12C05">
            <w:pPr>
              <w:jc w:val="center"/>
              <w:rPr>
                <w:sz w:val="19"/>
                <w:szCs w:val="19"/>
              </w:rPr>
            </w:pPr>
            <w:r>
              <w:rPr>
                <w:sz w:val="19"/>
                <w:szCs w:val="19"/>
              </w:rPr>
              <w:t>76</w:t>
            </w:r>
          </w:p>
        </w:tc>
        <w:tc>
          <w:tcPr>
            <w:tcW w:w="900" w:type="dxa"/>
            <w:shd w:val="clear" w:color="auto" w:fill="auto"/>
            <w:vAlign w:val="center"/>
          </w:tcPr>
          <w:p w:rsidR="00F12C05" w:rsidRPr="00B57F34" w:rsidRDefault="00F12C05" w:rsidP="00F12C05">
            <w:pPr>
              <w:jc w:val="center"/>
              <w:rPr>
                <w:sz w:val="19"/>
                <w:szCs w:val="19"/>
              </w:rPr>
            </w:pPr>
            <w:r w:rsidRPr="00B57F34">
              <w:rPr>
                <w:sz w:val="19"/>
                <w:szCs w:val="19"/>
              </w:rPr>
              <w:t>1</w:t>
            </w:r>
            <w:r>
              <w:rPr>
                <w:sz w:val="19"/>
                <w:szCs w:val="19"/>
              </w:rPr>
              <w:t>61</w:t>
            </w:r>
          </w:p>
        </w:tc>
        <w:tc>
          <w:tcPr>
            <w:tcW w:w="810" w:type="dxa"/>
            <w:shd w:val="clear" w:color="auto" w:fill="auto"/>
            <w:vAlign w:val="center"/>
          </w:tcPr>
          <w:p w:rsidR="00F12C05" w:rsidRPr="00B57F34" w:rsidRDefault="00F12C05" w:rsidP="00F12C05">
            <w:pPr>
              <w:jc w:val="center"/>
              <w:rPr>
                <w:sz w:val="19"/>
                <w:szCs w:val="19"/>
              </w:rPr>
            </w:pPr>
            <w:r w:rsidRPr="00B57F34">
              <w:rPr>
                <w:sz w:val="19"/>
                <w:szCs w:val="19"/>
              </w:rPr>
              <w:t>6</w:t>
            </w:r>
          </w:p>
        </w:tc>
      </w:tr>
      <w:tr w:rsidR="00F12C05" w:rsidRPr="00B57F34" w:rsidTr="00F12C05">
        <w:tc>
          <w:tcPr>
            <w:tcW w:w="5130" w:type="dxa"/>
            <w:shd w:val="clear" w:color="auto" w:fill="auto"/>
          </w:tcPr>
          <w:p w:rsidR="00F12C05" w:rsidRPr="00B57F34" w:rsidRDefault="00F12C05" w:rsidP="00F12C05">
            <w:pPr>
              <w:rPr>
                <w:sz w:val="19"/>
                <w:szCs w:val="19"/>
              </w:rPr>
            </w:pPr>
            <w:r w:rsidRPr="00B57F34">
              <w:rPr>
                <w:i/>
                <w:sz w:val="19"/>
                <w:szCs w:val="19"/>
              </w:rPr>
              <w:t>Lifespan Development Psychology  PSYC 3100</w:t>
            </w:r>
          </w:p>
        </w:tc>
        <w:tc>
          <w:tcPr>
            <w:tcW w:w="810" w:type="dxa"/>
            <w:shd w:val="clear" w:color="auto" w:fill="auto"/>
            <w:vAlign w:val="center"/>
          </w:tcPr>
          <w:p w:rsidR="00F12C05" w:rsidRPr="000F12F1" w:rsidRDefault="00F12C05" w:rsidP="00F12C05">
            <w:pPr>
              <w:jc w:val="center"/>
              <w:rPr>
                <w:i/>
                <w:sz w:val="19"/>
                <w:szCs w:val="19"/>
              </w:rPr>
            </w:pPr>
            <w:r>
              <w:rPr>
                <w:i/>
                <w:sz w:val="19"/>
                <w:szCs w:val="19"/>
              </w:rPr>
              <w:t>45</w:t>
            </w:r>
          </w:p>
        </w:tc>
        <w:tc>
          <w:tcPr>
            <w:tcW w:w="720" w:type="dxa"/>
            <w:vAlign w:val="center"/>
          </w:tcPr>
          <w:p w:rsidR="00F12C05" w:rsidRPr="000F12F1" w:rsidRDefault="00F12C05" w:rsidP="00F12C05">
            <w:pPr>
              <w:jc w:val="center"/>
              <w:rPr>
                <w:i/>
                <w:sz w:val="19"/>
                <w:szCs w:val="19"/>
              </w:rPr>
            </w:pPr>
            <w:r>
              <w:rPr>
                <w:i/>
                <w:sz w:val="19"/>
                <w:szCs w:val="19"/>
              </w:rPr>
              <w:t>0</w:t>
            </w:r>
          </w:p>
        </w:tc>
        <w:tc>
          <w:tcPr>
            <w:tcW w:w="900" w:type="dxa"/>
            <w:vAlign w:val="center"/>
          </w:tcPr>
          <w:p w:rsidR="00F12C05" w:rsidRPr="000F12F1" w:rsidRDefault="00F12C05" w:rsidP="00F12C05">
            <w:pPr>
              <w:jc w:val="center"/>
              <w:rPr>
                <w:i/>
                <w:sz w:val="19"/>
                <w:szCs w:val="19"/>
              </w:rPr>
            </w:pPr>
            <w:r>
              <w:rPr>
                <w:i/>
                <w:sz w:val="19"/>
                <w:szCs w:val="19"/>
              </w:rPr>
              <w:t>0</w:t>
            </w:r>
          </w:p>
        </w:tc>
        <w:tc>
          <w:tcPr>
            <w:tcW w:w="900" w:type="dxa"/>
            <w:vAlign w:val="center"/>
          </w:tcPr>
          <w:p w:rsidR="00F12C05" w:rsidRPr="000F12F1" w:rsidRDefault="00F12C05" w:rsidP="00F12C05">
            <w:pPr>
              <w:jc w:val="center"/>
              <w:rPr>
                <w:i/>
                <w:sz w:val="19"/>
                <w:szCs w:val="19"/>
              </w:rPr>
            </w:pPr>
            <w:r>
              <w:rPr>
                <w:i/>
                <w:sz w:val="19"/>
                <w:szCs w:val="19"/>
              </w:rPr>
              <w:t>0</w:t>
            </w:r>
          </w:p>
        </w:tc>
        <w:tc>
          <w:tcPr>
            <w:tcW w:w="720" w:type="dxa"/>
            <w:vAlign w:val="center"/>
          </w:tcPr>
          <w:p w:rsidR="00F12C05" w:rsidRPr="000F12F1" w:rsidRDefault="00F12C05" w:rsidP="00F12C05">
            <w:pPr>
              <w:jc w:val="center"/>
              <w:rPr>
                <w:i/>
                <w:sz w:val="19"/>
                <w:szCs w:val="19"/>
              </w:rPr>
            </w:pPr>
            <w:r>
              <w:rPr>
                <w:i/>
                <w:sz w:val="19"/>
                <w:szCs w:val="19"/>
              </w:rPr>
              <w:t>0</w:t>
            </w:r>
          </w:p>
        </w:tc>
        <w:tc>
          <w:tcPr>
            <w:tcW w:w="900" w:type="dxa"/>
            <w:shd w:val="clear" w:color="auto" w:fill="auto"/>
            <w:vAlign w:val="center"/>
          </w:tcPr>
          <w:p w:rsidR="00F12C05" w:rsidRPr="000F12F1" w:rsidRDefault="00F12C05" w:rsidP="00F12C05">
            <w:pPr>
              <w:jc w:val="center"/>
              <w:rPr>
                <w:i/>
                <w:sz w:val="19"/>
                <w:szCs w:val="19"/>
              </w:rPr>
            </w:pPr>
            <w:r>
              <w:rPr>
                <w:i/>
                <w:sz w:val="19"/>
                <w:szCs w:val="19"/>
              </w:rPr>
              <w:t>45</w:t>
            </w:r>
          </w:p>
        </w:tc>
        <w:tc>
          <w:tcPr>
            <w:tcW w:w="810" w:type="dxa"/>
            <w:shd w:val="clear" w:color="auto" w:fill="auto"/>
            <w:vAlign w:val="center"/>
          </w:tcPr>
          <w:p w:rsidR="00F12C05" w:rsidRPr="000F12F1" w:rsidRDefault="00F12C05" w:rsidP="00F12C05">
            <w:pPr>
              <w:jc w:val="center"/>
              <w:rPr>
                <w:i/>
                <w:sz w:val="19"/>
                <w:szCs w:val="19"/>
              </w:rPr>
            </w:pPr>
            <w:r>
              <w:rPr>
                <w:i/>
                <w:sz w:val="19"/>
                <w:szCs w:val="19"/>
              </w:rPr>
              <w:t>3</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Summer Semester</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110</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0</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4</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16</w:t>
            </w:r>
          </w:p>
        </w:tc>
        <w:tc>
          <w:tcPr>
            <w:tcW w:w="720" w:type="dxa"/>
            <w:shd w:val="clear" w:color="auto" w:fill="D9D9D9"/>
            <w:vAlign w:val="center"/>
          </w:tcPr>
          <w:p w:rsidR="00F12C05" w:rsidRPr="00B57F34" w:rsidRDefault="00F12C05" w:rsidP="00F12C05">
            <w:pPr>
              <w:jc w:val="center"/>
              <w:rPr>
                <w:b/>
                <w:sz w:val="19"/>
                <w:szCs w:val="19"/>
              </w:rPr>
            </w:pPr>
            <w:r>
              <w:rPr>
                <w:b/>
                <w:sz w:val="19"/>
                <w:szCs w:val="19"/>
              </w:rPr>
              <w:t>76</w:t>
            </w:r>
          </w:p>
        </w:tc>
        <w:tc>
          <w:tcPr>
            <w:tcW w:w="900" w:type="dxa"/>
            <w:shd w:val="clear" w:color="auto" w:fill="D9D9D9"/>
            <w:vAlign w:val="center"/>
          </w:tcPr>
          <w:p w:rsidR="00F12C05" w:rsidRPr="00B57F34" w:rsidRDefault="00F12C05" w:rsidP="00F12C05">
            <w:pPr>
              <w:jc w:val="center"/>
              <w:rPr>
                <w:b/>
                <w:sz w:val="19"/>
                <w:szCs w:val="19"/>
              </w:rPr>
            </w:pPr>
            <w:r>
              <w:rPr>
                <w:b/>
                <w:sz w:val="19"/>
                <w:szCs w:val="19"/>
              </w:rPr>
              <w:t>206</w:t>
            </w:r>
          </w:p>
        </w:tc>
        <w:tc>
          <w:tcPr>
            <w:tcW w:w="810" w:type="dxa"/>
            <w:shd w:val="clear" w:color="auto" w:fill="D9D9D9"/>
            <w:vAlign w:val="center"/>
          </w:tcPr>
          <w:p w:rsidR="00F12C05" w:rsidRPr="00B57F34" w:rsidRDefault="00F12C05" w:rsidP="00F12C05">
            <w:pPr>
              <w:jc w:val="center"/>
              <w:rPr>
                <w:b/>
                <w:sz w:val="19"/>
                <w:szCs w:val="19"/>
              </w:rPr>
            </w:pPr>
            <w:r>
              <w:rPr>
                <w:b/>
                <w:sz w:val="19"/>
                <w:szCs w:val="19"/>
              </w:rPr>
              <w:t>9</w:t>
            </w:r>
          </w:p>
        </w:tc>
      </w:tr>
      <w:tr w:rsidR="00F12C05" w:rsidRPr="00B57F34" w:rsidTr="00F12C05">
        <w:tc>
          <w:tcPr>
            <w:tcW w:w="5130" w:type="dxa"/>
            <w:shd w:val="clear" w:color="auto" w:fill="FFFFFF"/>
          </w:tcPr>
          <w:p w:rsidR="00F12C05" w:rsidRPr="00B57F34" w:rsidRDefault="00F12C05" w:rsidP="00F12C05">
            <w:pPr>
              <w:rPr>
                <w:sz w:val="19"/>
                <w:szCs w:val="19"/>
              </w:rPr>
            </w:pPr>
            <w:r w:rsidRPr="00B57F34">
              <w:rPr>
                <w:sz w:val="18"/>
              </w:rPr>
              <w:t xml:space="preserve">Maternal Child Nursing </w:t>
            </w:r>
          </w:p>
        </w:tc>
        <w:tc>
          <w:tcPr>
            <w:tcW w:w="810" w:type="dxa"/>
            <w:shd w:val="clear" w:color="auto" w:fill="FFFFFF"/>
          </w:tcPr>
          <w:p w:rsidR="00F12C05" w:rsidRPr="00B57F34" w:rsidRDefault="00F12C05" w:rsidP="00F12C05">
            <w:pPr>
              <w:jc w:val="center"/>
              <w:rPr>
                <w:sz w:val="19"/>
                <w:szCs w:val="19"/>
              </w:rPr>
            </w:pPr>
            <w:r>
              <w:rPr>
                <w:sz w:val="19"/>
                <w:szCs w:val="19"/>
              </w:rPr>
              <w:t>90</w:t>
            </w:r>
          </w:p>
        </w:tc>
        <w:tc>
          <w:tcPr>
            <w:tcW w:w="720" w:type="dxa"/>
            <w:shd w:val="clear" w:color="auto" w:fill="FFFFFF"/>
          </w:tcPr>
          <w:p w:rsidR="00F12C05" w:rsidRPr="00B57F34" w:rsidRDefault="00F12C05" w:rsidP="00F12C05">
            <w:pPr>
              <w:jc w:val="center"/>
              <w:rPr>
                <w:sz w:val="19"/>
                <w:szCs w:val="19"/>
              </w:rPr>
            </w:pPr>
            <w:r>
              <w:rPr>
                <w:sz w:val="19"/>
                <w:szCs w:val="19"/>
              </w:rPr>
              <w:t>10</w:t>
            </w:r>
          </w:p>
        </w:tc>
        <w:tc>
          <w:tcPr>
            <w:tcW w:w="900" w:type="dxa"/>
            <w:shd w:val="clear" w:color="auto" w:fill="FFFFFF"/>
          </w:tcPr>
          <w:p w:rsidR="00F12C05" w:rsidRPr="00B57F34" w:rsidRDefault="00F12C05" w:rsidP="00F12C05">
            <w:pPr>
              <w:jc w:val="center"/>
              <w:rPr>
                <w:sz w:val="19"/>
                <w:szCs w:val="19"/>
              </w:rPr>
            </w:pPr>
            <w:r>
              <w:rPr>
                <w:sz w:val="19"/>
                <w:szCs w:val="19"/>
              </w:rPr>
              <w:t>26</w:t>
            </w:r>
          </w:p>
        </w:tc>
        <w:tc>
          <w:tcPr>
            <w:tcW w:w="900" w:type="dxa"/>
            <w:shd w:val="clear" w:color="auto" w:fill="FFFFFF"/>
          </w:tcPr>
          <w:p w:rsidR="00F12C05" w:rsidRPr="00B57F34" w:rsidRDefault="00F12C05" w:rsidP="00F12C05">
            <w:pPr>
              <w:jc w:val="center"/>
              <w:rPr>
                <w:sz w:val="19"/>
                <w:szCs w:val="19"/>
              </w:rPr>
            </w:pPr>
            <w:r>
              <w:rPr>
                <w:sz w:val="19"/>
                <w:szCs w:val="19"/>
              </w:rPr>
              <w:t>0</w:t>
            </w:r>
          </w:p>
        </w:tc>
        <w:tc>
          <w:tcPr>
            <w:tcW w:w="720" w:type="dxa"/>
            <w:shd w:val="clear" w:color="auto" w:fill="FFFFFF"/>
          </w:tcPr>
          <w:p w:rsidR="00F12C05" w:rsidRPr="00B57F34" w:rsidRDefault="00F12C05" w:rsidP="00F12C05">
            <w:pPr>
              <w:jc w:val="center"/>
              <w:rPr>
                <w:sz w:val="19"/>
                <w:szCs w:val="19"/>
              </w:rPr>
            </w:pPr>
            <w:r>
              <w:rPr>
                <w:sz w:val="19"/>
                <w:szCs w:val="19"/>
              </w:rPr>
              <w:t>54</w:t>
            </w:r>
          </w:p>
        </w:tc>
        <w:tc>
          <w:tcPr>
            <w:tcW w:w="900" w:type="dxa"/>
            <w:shd w:val="clear" w:color="auto" w:fill="FFFFFF"/>
          </w:tcPr>
          <w:p w:rsidR="00F12C05" w:rsidRPr="00B57F34" w:rsidRDefault="00F12C05" w:rsidP="00F12C05">
            <w:pPr>
              <w:jc w:val="center"/>
              <w:rPr>
                <w:sz w:val="19"/>
                <w:szCs w:val="19"/>
              </w:rPr>
            </w:pPr>
            <w:r>
              <w:rPr>
                <w:sz w:val="19"/>
                <w:szCs w:val="19"/>
              </w:rPr>
              <w:t>180</w:t>
            </w:r>
          </w:p>
        </w:tc>
        <w:tc>
          <w:tcPr>
            <w:tcW w:w="810" w:type="dxa"/>
            <w:shd w:val="clear" w:color="auto" w:fill="FFFFFF"/>
          </w:tcPr>
          <w:p w:rsidR="00F12C05" w:rsidRPr="00B57F34" w:rsidRDefault="00F12C05" w:rsidP="00F12C05">
            <w:pPr>
              <w:jc w:val="center"/>
              <w:rPr>
                <w:sz w:val="19"/>
                <w:szCs w:val="19"/>
              </w:rPr>
            </w:pPr>
            <w:r>
              <w:rPr>
                <w:sz w:val="19"/>
                <w:szCs w:val="19"/>
              </w:rPr>
              <w:t>8</w:t>
            </w:r>
          </w:p>
        </w:tc>
      </w:tr>
      <w:tr w:rsidR="00F12C05" w:rsidRPr="00B57F34" w:rsidTr="00F12C05">
        <w:tc>
          <w:tcPr>
            <w:tcW w:w="5130" w:type="dxa"/>
            <w:shd w:val="clear" w:color="auto" w:fill="D9D9D9"/>
          </w:tcPr>
          <w:p w:rsidR="00F12C05" w:rsidRPr="00B57F34" w:rsidRDefault="00F12C05" w:rsidP="00F12C05">
            <w:pPr>
              <w:jc w:val="right"/>
              <w:rPr>
                <w:b/>
                <w:sz w:val="19"/>
                <w:szCs w:val="19"/>
              </w:rPr>
            </w:pPr>
            <w:r w:rsidRPr="00B57F34">
              <w:rPr>
                <w:b/>
                <w:sz w:val="19"/>
                <w:szCs w:val="19"/>
              </w:rPr>
              <w:t>Total for Fall Semester</w:t>
            </w:r>
          </w:p>
        </w:tc>
        <w:tc>
          <w:tcPr>
            <w:tcW w:w="810" w:type="dxa"/>
            <w:shd w:val="clear" w:color="auto" w:fill="D9D9D9"/>
          </w:tcPr>
          <w:p w:rsidR="00F12C05" w:rsidRPr="00B57F34" w:rsidRDefault="00F12C05" w:rsidP="00F12C05">
            <w:pPr>
              <w:jc w:val="center"/>
              <w:rPr>
                <w:b/>
                <w:sz w:val="19"/>
                <w:szCs w:val="19"/>
              </w:rPr>
            </w:pPr>
            <w:r>
              <w:rPr>
                <w:b/>
                <w:sz w:val="19"/>
                <w:szCs w:val="19"/>
              </w:rPr>
              <w:t>90</w:t>
            </w:r>
          </w:p>
        </w:tc>
        <w:tc>
          <w:tcPr>
            <w:tcW w:w="720" w:type="dxa"/>
            <w:shd w:val="clear" w:color="auto" w:fill="D9D9D9"/>
          </w:tcPr>
          <w:p w:rsidR="00F12C05" w:rsidRPr="00B57F34" w:rsidRDefault="00F12C05" w:rsidP="00F12C05">
            <w:pPr>
              <w:jc w:val="center"/>
              <w:rPr>
                <w:b/>
                <w:sz w:val="19"/>
                <w:szCs w:val="19"/>
              </w:rPr>
            </w:pPr>
            <w:r>
              <w:rPr>
                <w:b/>
                <w:sz w:val="19"/>
                <w:szCs w:val="19"/>
              </w:rPr>
              <w:t>10</w:t>
            </w:r>
          </w:p>
        </w:tc>
        <w:tc>
          <w:tcPr>
            <w:tcW w:w="900" w:type="dxa"/>
            <w:shd w:val="clear" w:color="auto" w:fill="D9D9D9"/>
          </w:tcPr>
          <w:p w:rsidR="00F12C05" w:rsidRPr="00B57F34" w:rsidRDefault="00F12C05" w:rsidP="00F12C05">
            <w:pPr>
              <w:jc w:val="center"/>
              <w:rPr>
                <w:b/>
                <w:sz w:val="19"/>
                <w:szCs w:val="19"/>
              </w:rPr>
            </w:pPr>
            <w:r>
              <w:rPr>
                <w:b/>
                <w:sz w:val="19"/>
                <w:szCs w:val="19"/>
              </w:rPr>
              <w:t>26</w:t>
            </w:r>
          </w:p>
        </w:tc>
        <w:tc>
          <w:tcPr>
            <w:tcW w:w="900" w:type="dxa"/>
            <w:shd w:val="clear" w:color="auto" w:fill="D9D9D9"/>
          </w:tcPr>
          <w:p w:rsidR="00F12C05" w:rsidRPr="00B57F34" w:rsidRDefault="00F12C05" w:rsidP="00F12C05">
            <w:pPr>
              <w:jc w:val="center"/>
              <w:rPr>
                <w:b/>
                <w:sz w:val="19"/>
                <w:szCs w:val="19"/>
              </w:rPr>
            </w:pPr>
            <w:r>
              <w:rPr>
                <w:b/>
                <w:sz w:val="19"/>
                <w:szCs w:val="19"/>
              </w:rPr>
              <w:t>0</w:t>
            </w:r>
          </w:p>
        </w:tc>
        <w:tc>
          <w:tcPr>
            <w:tcW w:w="720" w:type="dxa"/>
            <w:shd w:val="clear" w:color="auto" w:fill="D9D9D9"/>
          </w:tcPr>
          <w:p w:rsidR="00F12C05" w:rsidRPr="00B57F34" w:rsidRDefault="00F12C05" w:rsidP="00F12C05">
            <w:pPr>
              <w:jc w:val="center"/>
              <w:rPr>
                <w:b/>
                <w:sz w:val="19"/>
                <w:szCs w:val="19"/>
              </w:rPr>
            </w:pPr>
            <w:r>
              <w:rPr>
                <w:b/>
                <w:sz w:val="19"/>
                <w:szCs w:val="19"/>
              </w:rPr>
              <w:t>54</w:t>
            </w:r>
          </w:p>
        </w:tc>
        <w:tc>
          <w:tcPr>
            <w:tcW w:w="900" w:type="dxa"/>
            <w:shd w:val="clear" w:color="auto" w:fill="D9D9D9"/>
          </w:tcPr>
          <w:p w:rsidR="00F12C05" w:rsidRPr="00B57F34" w:rsidRDefault="00F12C05" w:rsidP="00F12C05">
            <w:pPr>
              <w:jc w:val="center"/>
              <w:rPr>
                <w:b/>
                <w:sz w:val="19"/>
                <w:szCs w:val="19"/>
              </w:rPr>
            </w:pPr>
            <w:r>
              <w:rPr>
                <w:b/>
                <w:sz w:val="19"/>
                <w:szCs w:val="19"/>
              </w:rPr>
              <w:t>180</w:t>
            </w:r>
          </w:p>
        </w:tc>
        <w:tc>
          <w:tcPr>
            <w:tcW w:w="810" w:type="dxa"/>
            <w:shd w:val="clear" w:color="auto" w:fill="D9D9D9"/>
          </w:tcPr>
          <w:p w:rsidR="00F12C05" w:rsidRPr="00B57F34" w:rsidRDefault="00F12C05" w:rsidP="00F12C05">
            <w:pPr>
              <w:jc w:val="center"/>
              <w:rPr>
                <w:b/>
                <w:sz w:val="19"/>
                <w:szCs w:val="19"/>
              </w:rPr>
            </w:pPr>
            <w:r>
              <w:rPr>
                <w:b/>
                <w:sz w:val="19"/>
                <w:szCs w:val="19"/>
              </w:rPr>
              <w:t>8</w:t>
            </w:r>
          </w:p>
        </w:tc>
      </w:tr>
      <w:tr w:rsidR="00F12C05" w:rsidRPr="00B57F34" w:rsidTr="00F12C05">
        <w:tc>
          <w:tcPr>
            <w:tcW w:w="5130" w:type="dxa"/>
            <w:shd w:val="clear" w:color="auto" w:fill="FFFFFF"/>
          </w:tcPr>
          <w:p w:rsidR="00F12C05" w:rsidRPr="00B57F34" w:rsidRDefault="00F12C05" w:rsidP="00F12C05">
            <w:pPr>
              <w:rPr>
                <w:sz w:val="19"/>
                <w:szCs w:val="19"/>
              </w:rPr>
            </w:pPr>
            <w:r w:rsidRPr="00B57F34">
              <w:rPr>
                <w:sz w:val="19"/>
                <w:szCs w:val="19"/>
              </w:rPr>
              <w:t>Current Issues</w:t>
            </w:r>
          </w:p>
        </w:tc>
        <w:tc>
          <w:tcPr>
            <w:tcW w:w="810" w:type="dxa"/>
            <w:shd w:val="clear" w:color="auto" w:fill="FFFFFF"/>
          </w:tcPr>
          <w:p w:rsidR="00F12C05" w:rsidRPr="00B57F34" w:rsidRDefault="00F12C05" w:rsidP="00F12C05">
            <w:pPr>
              <w:jc w:val="center"/>
              <w:rPr>
                <w:sz w:val="19"/>
                <w:szCs w:val="19"/>
              </w:rPr>
            </w:pPr>
            <w:r w:rsidRPr="00B57F34">
              <w:rPr>
                <w:sz w:val="19"/>
                <w:szCs w:val="19"/>
              </w:rPr>
              <w:t>15</w:t>
            </w:r>
          </w:p>
        </w:tc>
        <w:tc>
          <w:tcPr>
            <w:tcW w:w="720" w:type="dxa"/>
            <w:shd w:val="clear" w:color="auto" w:fill="FFFFFF"/>
          </w:tcPr>
          <w:p w:rsidR="00F12C05" w:rsidRPr="00B57F34" w:rsidRDefault="00F12C05" w:rsidP="00F12C05">
            <w:pPr>
              <w:jc w:val="center"/>
              <w:rPr>
                <w:sz w:val="19"/>
                <w:szCs w:val="19"/>
              </w:rPr>
            </w:pPr>
            <w:r w:rsidRPr="00B57F34">
              <w:rPr>
                <w:sz w:val="19"/>
                <w:szCs w:val="19"/>
              </w:rPr>
              <w:t>0</w:t>
            </w:r>
          </w:p>
        </w:tc>
        <w:tc>
          <w:tcPr>
            <w:tcW w:w="900" w:type="dxa"/>
            <w:shd w:val="clear" w:color="auto" w:fill="FFFFFF"/>
          </w:tcPr>
          <w:p w:rsidR="00F12C05" w:rsidRPr="00B57F34" w:rsidRDefault="00F12C05" w:rsidP="00F12C05">
            <w:pPr>
              <w:jc w:val="center"/>
              <w:rPr>
                <w:sz w:val="19"/>
                <w:szCs w:val="19"/>
              </w:rPr>
            </w:pPr>
            <w:r w:rsidRPr="00B57F34">
              <w:rPr>
                <w:sz w:val="19"/>
                <w:szCs w:val="19"/>
              </w:rPr>
              <w:t>0</w:t>
            </w:r>
          </w:p>
        </w:tc>
        <w:tc>
          <w:tcPr>
            <w:tcW w:w="900" w:type="dxa"/>
            <w:shd w:val="clear" w:color="auto" w:fill="FFFFFF"/>
          </w:tcPr>
          <w:p w:rsidR="00F12C05" w:rsidRPr="00B57F34" w:rsidRDefault="00F12C05" w:rsidP="00F12C05">
            <w:pPr>
              <w:jc w:val="center"/>
              <w:rPr>
                <w:sz w:val="19"/>
                <w:szCs w:val="19"/>
              </w:rPr>
            </w:pPr>
            <w:r w:rsidRPr="00B57F34">
              <w:rPr>
                <w:sz w:val="19"/>
                <w:szCs w:val="19"/>
              </w:rPr>
              <w:t>0</w:t>
            </w:r>
          </w:p>
        </w:tc>
        <w:tc>
          <w:tcPr>
            <w:tcW w:w="720" w:type="dxa"/>
            <w:shd w:val="clear" w:color="auto" w:fill="FFFFFF"/>
          </w:tcPr>
          <w:p w:rsidR="00F12C05" w:rsidRPr="00B57F34" w:rsidRDefault="00F12C05" w:rsidP="00F12C05">
            <w:pPr>
              <w:jc w:val="center"/>
              <w:rPr>
                <w:sz w:val="19"/>
                <w:szCs w:val="19"/>
              </w:rPr>
            </w:pPr>
            <w:r w:rsidRPr="00B57F34">
              <w:rPr>
                <w:sz w:val="19"/>
                <w:szCs w:val="19"/>
              </w:rPr>
              <w:t>0</w:t>
            </w:r>
          </w:p>
        </w:tc>
        <w:tc>
          <w:tcPr>
            <w:tcW w:w="900" w:type="dxa"/>
            <w:shd w:val="clear" w:color="auto" w:fill="FFFFFF"/>
          </w:tcPr>
          <w:p w:rsidR="00F12C05" w:rsidRPr="00B57F34" w:rsidRDefault="00F12C05" w:rsidP="00F12C05">
            <w:pPr>
              <w:jc w:val="center"/>
              <w:rPr>
                <w:sz w:val="19"/>
                <w:szCs w:val="19"/>
              </w:rPr>
            </w:pPr>
            <w:r w:rsidRPr="00B57F34">
              <w:rPr>
                <w:sz w:val="19"/>
                <w:szCs w:val="19"/>
              </w:rPr>
              <w:t>15</w:t>
            </w:r>
          </w:p>
        </w:tc>
        <w:tc>
          <w:tcPr>
            <w:tcW w:w="810" w:type="dxa"/>
            <w:shd w:val="clear" w:color="auto" w:fill="FFFFFF"/>
          </w:tcPr>
          <w:p w:rsidR="00F12C05" w:rsidRPr="00B57F34" w:rsidRDefault="00F12C05" w:rsidP="00F12C05">
            <w:pPr>
              <w:jc w:val="center"/>
              <w:rPr>
                <w:sz w:val="19"/>
                <w:szCs w:val="19"/>
              </w:rPr>
            </w:pPr>
            <w:r w:rsidRPr="00B57F34">
              <w:rPr>
                <w:sz w:val="19"/>
                <w:szCs w:val="19"/>
              </w:rPr>
              <w:t>1</w:t>
            </w:r>
          </w:p>
        </w:tc>
      </w:tr>
      <w:tr w:rsidR="00F12C05" w:rsidRPr="00B57F34" w:rsidTr="00F12C05">
        <w:tc>
          <w:tcPr>
            <w:tcW w:w="5130" w:type="dxa"/>
            <w:shd w:val="clear" w:color="auto" w:fill="FFFFFF"/>
          </w:tcPr>
          <w:p w:rsidR="00F12C05" w:rsidRPr="00B57F34" w:rsidRDefault="00F12C05" w:rsidP="00F12C05">
            <w:pPr>
              <w:rPr>
                <w:sz w:val="19"/>
                <w:szCs w:val="19"/>
              </w:rPr>
            </w:pPr>
            <w:r>
              <w:rPr>
                <w:sz w:val="19"/>
                <w:szCs w:val="19"/>
              </w:rPr>
              <w:t>Advanced Medical Surgical Nursing</w:t>
            </w:r>
          </w:p>
        </w:tc>
        <w:tc>
          <w:tcPr>
            <w:tcW w:w="810" w:type="dxa"/>
            <w:shd w:val="clear" w:color="auto" w:fill="FFFFFF"/>
          </w:tcPr>
          <w:p w:rsidR="00F12C05" w:rsidRPr="00B57F34" w:rsidRDefault="00F12C05" w:rsidP="00F12C05">
            <w:pPr>
              <w:jc w:val="center"/>
              <w:rPr>
                <w:sz w:val="19"/>
                <w:szCs w:val="19"/>
              </w:rPr>
            </w:pPr>
            <w:r>
              <w:rPr>
                <w:sz w:val="19"/>
                <w:szCs w:val="19"/>
              </w:rPr>
              <w:t>94</w:t>
            </w:r>
          </w:p>
        </w:tc>
        <w:tc>
          <w:tcPr>
            <w:tcW w:w="720" w:type="dxa"/>
            <w:shd w:val="clear" w:color="auto" w:fill="FFFFFF"/>
          </w:tcPr>
          <w:p w:rsidR="00F12C05" w:rsidRPr="00B57F34" w:rsidRDefault="00F12C05" w:rsidP="00F12C05">
            <w:pPr>
              <w:jc w:val="center"/>
              <w:rPr>
                <w:sz w:val="19"/>
                <w:szCs w:val="19"/>
              </w:rPr>
            </w:pPr>
            <w:r>
              <w:rPr>
                <w:sz w:val="19"/>
                <w:szCs w:val="19"/>
              </w:rPr>
              <w:t>10</w:t>
            </w:r>
          </w:p>
        </w:tc>
        <w:tc>
          <w:tcPr>
            <w:tcW w:w="900" w:type="dxa"/>
            <w:shd w:val="clear" w:color="auto" w:fill="FFFFFF"/>
          </w:tcPr>
          <w:p w:rsidR="00F12C05" w:rsidRPr="00B57F34" w:rsidRDefault="00F12C05" w:rsidP="00F12C05">
            <w:pPr>
              <w:jc w:val="center"/>
              <w:rPr>
                <w:sz w:val="19"/>
                <w:szCs w:val="19"/>
              </w:rPr>
            </w:pPr>
            <w:r>
              <w:rPr>
                <w:sz w:val="19"/>
                <w:szCs w:val="19"/>
              </w:rPr>
              <w:t>6</w:t>
            </w:r>
          </w:p>
        </w:tc>
        <w:tc>
          <w:tcPr>
            <w:tcW w:w="900" w:type="dxa"/>
            <w:shd w:val="clear" w:color="auto" w:fill="FFFFFF"/>
          </w:tcPr>
          <w:p w:rsidR="00F12C05" w:rsidRPr="00B57F34" w:rsidRDefault="00F12C05" w:rsidP="00F12C05">
            <w:pPr>
              <w:jc w:val="center"/>
              <w:rPr>
                <w:sz w:val="19"/>
                <w:szCs w:val="19"/>
              </w:rPr>
            </w:pPr>
            <w:r>
              <w:rPr>
                <w:sz w:val="19"/>
                <w:szCs w:val="19"/>
              </w:rPr>
              <w:t>0</w:t>
            </w:r>
          </w:p>
        </w:tc>
        <w:tc>
          <w:tcPr>
            <w:tcW w:w="720" w:type="dxa"/>
            <w:shd w:val="clear" w:color="auto" w:fill="FFFFFF"/>
          </w:tcPr>
          <w:p w:rsidR="00F12C05" w:rsidRPr="00B57F34" w:rsidRDefault="00F12C05" w:rsidP="00F12C05">
            <w:pPr>
              <w:jc w:val="center"/>
              <w:rPr>
                <w:sz w:val="19"/>
                <w:szCs w:val="19"/>
              </w:rPr>
            </w:pPr>
            <w:r>
              <w:rPr>
                <w:sz w:val="19"/>
                <w:szCs w:val="19"/>
              </w:rPr>
              <w:t>170</w:t>
            </w:r>
          </w:p>
        </w:tc>
        <w:tc>
          <w:tcPr>
            <w:tcW w:w="900" w:type="dxa"/>
            <w:shd w:val="clear" w:color="auto" w:fill="FFFFFF"/>
          </w:tcPr>
          <w:p w:rsidR="00F12C05" w:rsidRPr="00B57F34" w:rsidRDefault="00F12C05" w:rsidP="00F12C05">
            <w:pPr>
              <w:jc w:val="center"/>
              <w:rPr>
                <w:sz w:val="19"/>
                <w:szCs w:val="19"/>
              </w:rPr>
            </w:pPr>
            <w:r>
              <w:rPr>
                <w:sz w:val="19"/>
                <w:szCs w:val="19"/>
              </w:rPr>
              <w:t>280</w:t>
            </w:r>
          </w:p>
        </w:tc>
        <w:tc>
          <w:tcPr>
            <w:tcW w:w="810" w:type="dxa"/>
            <w:shd w:val="clear" w:color="auto" w:fill="FFFFFF"/>
          </w:tcPr>
          <w:p w:rsidR="00F12C05" w:rsidRPr="00B57F34" w:rsidRDefault="00F12C05" w:rsidP="00F12C05">
            <w:pPr>
              <w:jc w:val="center"/>
              <w:rPr>
                <w:sz w:val="19"/>
                <w:szCs w:val="19"/>
              </w:rPr>
            </w:pPr>
            <w:r>
              <w:rPr>
                <w:sz w:val="19"/>
                <w:szCs w:val="19"/>
              </w:rPr>
              <w:t>10</w:t>
            </w:r>
          </w:p>
        </w:tc>
      </w:tr>
      <w:tr w:rsidR="00F12C05" w:rsidRPr="00B57F34" w:rsidTr="00F12C05">
        <w:tc>
          <w:tcPr>
            <w:tcW w:w="5130" w:type="dxa"/>
            <w:shd w:val="clear" w:color="auto" w:fill="D9D9D9"/>
            <w:vAlign w:val="center"/>
          </w:tcPr>
          <w:p w:rsidR="00F12C05" w:rsidRPr="00B57F34" w:rsidRDefault="00F12C05" w:rsidP="00F12C05">
            <w:pPr>
              <w:jc w:val="right"/>
              <w:rPr>
                <w:b/>
                <w:sz w:val="19"/>
                <w:szCs w:val="19"/>
              </w:rPr>
            </w:pPr>
            <w:r w:rsidRPr="00B57F34">
              <w:rPr>
                <w:b/>
                <w:sz w:val="19"/>
                <w:szCs w:val="19"/>
              </w:rPr>
              <w:t>Total for Spring Semester</w:t>
            </w:r>
          </w:p>
        </w:tc>
        <w:tc>
          <w:tcPr>
            <w:tcW w:w="810" w:type="dxa"/>
            <w:shd w:val="clear" w:color="auto" w:fill="D9D9D9"/>
          </w:tcPr>
          <w:p w:rsidR="00F12C05" w:rsidRPr="00B57F34" w:rsidRDefault="00F12C05" w:rsidP="00F12C05">
            <w:pPr>
              <w:jc w:val="center"/>
              <w:rPr>
                <w:b/>
                <w:sz w:val="19"/>
                <w:szCs w:val="19"/>
              </w:rPr>
            </w:pPr>
            <w:r>
              <w:rPr>
                <w:b/>
                <w:sz w:val="19"/>
                <w:szCs w:val="19"/>
              </w:rPr>
              <w:t>109</w:t>
            </w:r>
          </w:p>
        </w:tc>
        <w:tc>
          <w:tcPr>
            <w:tcW w:w="720" w:type="dxa"/>
            <w:shd w:val="clear" w:color="auto" w:fill="D9D9D9"/>
          </w:tcPr>
          <w:p w:rsidR="00F12C05" w:rsidRPr="00B57F34" w:rsidRDefault="00F12C05" w:rsidP="00F12C05">
            <w:pPr>
              <w:jc w:val="center"/>
              <w:rPr>
                <w:b/>
                <w:sz w:val="19"/>
                <w:szCs w:val="19"/>
              </w:rPr>
            </w:pPr>
            <w:r>
              <w:rPr>
                <w:b/>
                <w:sz w:val="19"/>
                <w:szCs w:val="19"/>
              </w:rPr>
              <w:t>10</w:t>
            </w:r>
          </w:p>
        </w:tc>
        <w:tc>
          <w:tcPr>
            <w:tcW w:w="900" w:type="dxa"/>
            <w:shd w:val="clear" w:color="auto" w:fill="D9D9D9"/>
          </w:tcPr>
          <w:p w:rsidR="00F12C05" w:rsidRPr="00B57F34" w:rsidRDefault="00F12C05" w:rsidP="00F12C05">
            <w:pPr>
              <w:jc w:val="center"/>
              <w:rPr>
                <w:b/>
                <w:sz w:val="19"/>
                <w:szCs w:val="19"/>
              </w:rPr>
            </w:pPr>
            <w:r>
              <w:rPr>
                <w:b/>
                <w:sz w:val="19"/>
                <w:szCs w:val="19"/>
              </w:rPr>
              <w:t>6</w:t>
            </w:r>
          </w:p>
        </w:tc>
        <w:tc>
          <w:tcPr>
            <w:tcW w:w="900" w:type="dxa"/>
            <w:shd w:val="clear" w:color="auto" w:fill="D9D9D9"/>
          </w:tcPr>
          <w:p w:rsidR="00F12C05" w:rsidRPr="00B57F34" w:rsidRDefault="00F12C05" w:rsidP="00F12C05">
            <w:pPr>
              <w:jc w:val="center"/>
              <w:rPr>
                <w:b/>
                <w:sz w:val="19"/>
                <w:szCs w:val="19"/>
              </w:rPr>
            </w:pPr>
            <w:r>
              <w:rPr>
                <w:b/>
                <w:sz w:val="19"/>
                <w:szCs w:val="19"/>
              </w:rPr>
              <w:t>0</w:t>
            </w:r>
          </w:p>
        </w:tc>
        <w:tc>
          <w:tcPr>
            <w:tcW w:w="720" w:type="dxa"/>
            <w:shd w:val="clear" w:color="auto" w:fill="D9D9D9"/>
          </w:tcPr>
          <w:p w:rsidR="00F12C05" w:rsidRPr="00B57F34" w:rsidRDefault="00F12C05" w:rsidP="00F12C05">
            <w:pPr>
              <w:jc w:val="center"/>
              <w:rPr>
                <w:b/>
                <w:sz w:val="19"/>
                <w:szCs w:val="19"/>
              </w:rPr>
            </w:pPr>
            <w:r>
              <w:rPr>
                <w:b/>
                <w:sz w:val="19"/>
                <w:szCs w:val="19"/>
              </w:rPr>
              <w:t>170</w:t>
            </w:r>
          </w:p>
        </w:tc>
        <w:tc>
          <w:tcPr>
            <w:tcW w:w="900" w:type="dxa"/>
            <w:shd w:val="clear" w:color="auto" w:fill="D9D9D9"/>
          </w:tcPr>
          <w:p w:rsidR="00F12C05" w:rsidRPr="00B57F34" w:rsidRDefault="00F12C05" w:rsidP="00F12C05">
            <w:pPr>
              <w:jc w:val="center"/>
              <w:rPr>
                <w:b/>
                <w:sz w:val="19"/>
                <w:szCs w:val="19"/>
              </w:rPr>
            </w:pPr>
            <w:r>
              <w:rPr>
                <w:b/>
                <w:sz w:val="19"/>
                <w:szCs w:val="19"/>
              </w:rPr>
              <w:t>295</w:t>
            </w:r>
          </w:p>
        </w:tc>
        <w:tc>
          <w:tcPr>
            <w:tcW w:w="810" w:type="dxa"/>
            <w:shd w:val="clear" w:color="auto" w:fill="D9D9D9"/>
          </w:tcPr>
          <w:p w:rsidR="00F12C05" w:rsidRPr="00B57F34" w:rsidRDefault="00F12C05" w:rsidP="00F12C05">
            <w:pPr>
              <w:jc w:val="center"/>
              <w:rPr>
                <w:b/>
                <w:sz w:val="19"/>
                <w:szCs w:val="19"/>
              </w:rPr>
            </w:pPr>
            <w:r>
              <w:rPr>
                <w:b/>
                <w:sz w:val="19"/>
                <w:szCs w:val="19"/>
              </w:rPr>
              <w:t>11</w:t>
            </w:r>
          </w:p>
        </w:tc>
      </w:tr>
      <w:tr w:rsidR="00F12C05" w:rsidRPr="00B57F34" w:rsidTr="00F12C05">
        <w:tc>
          <w:tcPr>
            <w:tcW w:w="5130" w:type="dxa"/>
            <w:tcBorders>
              <w:bottom w:val="single" w:sz="18" w:space="0" w:color="auto"/>
            </w:tcBorders>
            <w:shd w:val="clear" w:color="auto" w:fill="A6A6A6"/>
            <w:vAlign w:val="center"/>
          </w:tcPr>
          <w:p w:rsidR="00F12C05" w:rsidRPr="00B57F34" w:rsidRDefault="00F12C05" w:rsidP="00F12C05">
            <w:pPr>
              <w:jc w:val="right"/>
              <w:rPr>
                <w:b/>
                <w:caps/>
                <w:sz w:val="19"/>
                <w:szCs w:val="19"/>
              </w:rPr>
            </w:pPr>
            <w:r w:rsidRPr="00B57F34">
              <w:rPr>
                <w:b/>
                <w:caps/>
                <w:sz w:val="19"/>
                <w:szCs w:val="19"/>
              </w:rPr>
              <w:t>Total Second Year</w:t>
            </w:r>
          </w:p>
        </w:tc>
        <w:tc>
          <w:tcPr>
            <w:tcW w:w="81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309</w:t>
            </w:r>
          </w:p>
        </w:tc>
        <w:tc>
          <w:tcPr>
            <w:tcW w:w="72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20</w:t>
            </w:r>
          </w:p>
        </w:tc>
        <w:tc>
          <w:tcPr>
            <w:tcW w:w="90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36</w:t>
            </w:r>
          </w:p>
        </w:tc>
        <w:tc>
          <w:tcPr>
            <w:tcW w:w="90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16</w:t>
            </w:r>
          </w:p>
        </w:tc>
        <w:tc>
          <w:tcPr>
            <w:tcW w:w="72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300</w:t>
            </w:r>
          </w:p>
        </w:tc>
        <w:tc>
          <w:tcPr>
            <w:tcW w:w="90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681</w:t>
            </w:r>
          </w:p>
        </w:tc>
        <w:tc>
          <w:tcPr>
            <w:tcW w:w="810" w:type="dxa"/>
            <w:tcBorders>
              <w:bottom w:val="single" w:sz="18" w:space="0" w:color="auto"/>
            </w:tcBorders>
            <w:shd w:val="clear" w:color="auto" w:fill="A6A6A6"/>
          </w:tcPr>
          <w:p w:rsidR="00F12C05" w:rsidRPr="00B57F34" w:rsidRDefault="00F12C05" w:rsidP="00F12C05">
            <w:pPr>
              <w:jc w:val="center"/>
              <w:rPr>
                <w:b/>
                <w:sz w:val="19"/>
                <w:szCs w:val="19"/>
              </w:rPr>
            </w:pPr>
            <w:r>
              <w:rPr>
                <w:b/>
                <w:sz w:val="19"/>
                <w:szCs w:val="19"/>
              </w:rPr>
              <w:t>28</w:t>
            </w:r>
          </w:p>
        </w:tc>
      </w:tr>
      <w:tr w:rsidR="00F12C05" w:rsidRPr="000927EF" w:rsidTr="00F12C05">
        <w:tc>
          <w:tcPr>
            <w:tcW w:w="5130" w:type="dxa"/>
            <w:shd w:val="clear" w:color="auto" w:fill="FFFFFF"/>
            <w:vAlign w:val="center"/>
          </w:tcPr>
          <w:p w:rsidR="00F12C05" w:rsidRPr="00B57F34" w:rsidRDefault="00F12C05" w:rsidP="00F12C05">
            <w:pPr>
              <w:jc w:val="right"/>
              <w:rPr>
                <w:b/>
                <w:caps/>
                <w:sz w:val="18"/>
                <w:szCs w:val="18"/>
              </w:rPr>
            </w:pPr>
            <w:r w:rsidRPr="00B57F34">
              <w:rPr>
                <w:b/>
                <w:caps/>
                <w:sz w:val="18"/>
                <w:szCs w:val="18"/>
              </w:rPr>
              <w:t>Total</w:t>
            </w:r>
            <w:r>
              <w:rPr>
                <w:b/>
                <w:caps/>
                <w:sz w:val="18"/>
                <w:szCs w:val="18"/>
              </w:rPr>
              <w:t xml:space="preserve"> </w:t>
            </w:r>
            <w:r w:rsidRPr="00B57F34">
              <w:rPr>
                <w:b/>
                <w:caps/>
                <w:sz w:val="18"/>
                <w:szCs w:val="18"/>
              </w:rPr>
              <w:t>COURSE hours</w:t>
            </w:r>
          </w:p>
        </w:tc>
        <w:tc>
          <w:tcPr>
            <w:tcW w:w="81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619</w:t>
            </w:r>
          </w:p>
        </w:tc>
        <w:tc>
          <w:tcPr>
            <w:tcW w:w="72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107</w:t>
            </w:r>
          </w:p>
        </w:tc>
        <w:tc>
          <w:tcPr>
            <w:tcW w:w="90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51</w:t>
            </w:r>
          </w:p>
        </w:tc>
        <w:tc>
          <w:tcPr>
            <w:tcW w:w="900" w:type="dxa"/>
            <w:tcBorders>
              <w:top w:val="single" w:sz="18" w:space="0" w:color="auto"/>
            </w:tcBorders>
            <w:shd w:val="clear" w:color="auto" w:fill="FFFFFF"/>
          </w:tcPr>
          <w:p w:rsidR="00F12C05" w:rsidRPr="00B57F34" w:rsidRDefault="00F12C05" w:rsidP="00F12C05">
            <w:pPr>
              <w:jc w:val="center"/>
              <w:rPr>
                <w:b/>
                <w:sz w:val="19"/>
                <w:szCs w:val="19"/>
              </w:rPr>
            </w:pPr>
            <w:r>
              <w:rPr>
                <w:b/>
                <w:sz w:val="19"/>
                <w:szCs w:val="19"/>
              </w:rPr>
              <w:t>24</w:t>
            </w:r>
          </w:p>
        </w:tc>
        <w:tc>
          <w:tcPr>
            <w:tcW w:w="720" w:type="dxa"/>
            <w:shd w:val="clear" w:color="auto" w:fill="FFFFFF"/>
          </w:tcPr>
          <w:p w:rsidR="00F12C05" w:rsidRPr="00B57F34" w:rsidRDefault="00F12C05" w:rsidP="00F12C05">
            <w:pPr>
              <w:jc w:val="center"/>
              <w:rPr>
                <w:b/>
                <w:sz w:val="19"/>
                <w:szCs w:val="19"/>
              </w:rPr>
            </w:pPr>
            <w:r>
              <w:rPr>
                <w:b/>
                <w:sz w:val="19"/>
                <w:szCs w:val="19"/>
              </w:rPr>
              <w:t>414</w:t>
            </w:r>
          </w:p>
        </w:tc>
        <w:tc>
          <w:tcPr>
            <w:tcW w:w="900" w:type="dxa"/>
            <w:shd w:val="clear" w:color="auto" w:fill="FFFFFF"/>
          </w:tcPr>
          <w:p w:rsidR="00F12C05" w:rsidRPr="00B57F34" w:rsidRDefault="00F12C05" w:rsidP="00F12C05">
            <w:pPr>
              <w:jc w:val="center"/>
              <w:rPr>
                <w:b/>
                <w:sz w:val="19"/>
                <w:szCs w:val="19"/>
              </w:rPr>
            </w:pPr>
            <w:r>
              <w:rPr>
                <w:b/>
                <w:sz w:val="19"/>
                <w:szCs w:val="19"/>
              </w:rPr>
              <w:t>1215</w:t>
            </w:r>
          </w:p>
        </w:tc>
        <w:tc>
          <w:tcPr>
            <w:tcW w:w="810" w:type="dxa"/>
            <w:shd w:val="clear" w:color="auto" w:fill="FFFFFF"/>
          </w:tcPr>
          <w:p w:rsidR="00F12C05" w:rsidRPr="00B57F34" w:rsidRDefault="00F12C05" w:rsidP="00F12C05">
            <w:pPr>
              <w:jc w:val="center"/>
              <w:rPr>
                <w:b/>
                <w:sz w:val="19"/>
                <w:szCs w:val="19"/>
              </w:rPr>
            </w:pPr>
            <w:r>
              <w:rPr>
                <w:b/>
                <w:sz w:val="19"/>
                <w:szCs w:val="19"/>
              </w:rPr>
              <w:t>54</w:t>
            </w:r>
          </w:p>
        </w:tc>
      </w:tr>
      <w:tr w:rsidR="00F12C05" w:rsidRPr="00983027" w:rsidTr="00F12C05">
        <w:tc>
          <w:tcPr>
            <w:tcW w:w="5130" w:type="dxa"/>
            <w:shd w:val="clear" w:color="auto" w:fill="FFFFFF"/>
            <w:vAlign w:val="center"/>
          </w:tcPr>
          <w:p w:rsidR="00F12C05" w:rsidRPr="00B57F34" w:rsidRDefault="00F12C05" w:rsidP="00F12C05">
            <w:pPr>
              <w:jc w:val="right"/>
              <w:rPr>
                <w:b/>
                <w:caps/>
                <w:sz w:val="18"/>
                <w:szCs w:val="18"/>
              </w:rPr>
            </w:pPr>
            <w:r w:rsidRPr="00B57F34">
              <w:rPr>
                <w:b/>
                <w:caps/>
                <w:sz w:val="18"/>
                <w:szCs w:val="18"/>
              </w:rPr>
              <w:t>Advanced Standing for LPN status</w:t>
            </w:r>
          </w:p>
        </w:tc>
        <w:tc>
          <w:tcPr>
            <w:tcW w:w="810" w:type="dxa"/>
            <w:shd w:val="clear" w:color="auto" w:fill="FFFFFF"/>
          </w:tcPr>
          <w:p w:rsidR="00F12C05" w:rsidRPr="00B57F34" w:rsidRDefault="00F12C05" w:rsidP="00F12C05">
            <w:pPr>
              <w:jc w:val="center"/>
              <w:rPr>
                <w:b/>
                <w:sz w:val="19"/>
                <w:szCs w:val="19"/>
              </w:rPr>
            </w:pPr>
            <w:r>
              <w:rPr>
                <w:b/>
                <w:sz w:val="19"/>
                <w:szCs w:val="19"/>
              </w:rPr>
              <w:t>109</w:t>
            </w:r>
          </w:p>
        </w:tc>
        <w:tc>
          <w:tcPr>
            <w:tcW w:w="720" w:type="dxa"/>
            <w:shd w:val="clear" w:color="auto" w:fill="FFFFFF"/>
          </w:tcPr>
          <w:p w:rsidR="00F12C05" w:rsidRPr="00B57F34" w:rsidRDefault="00F12C05" w:rsidP="00F12C05">
            <w:pPr>
              <w:jc w:val="center"/>
              <w:rPr>
                <w:b/>
                <w:sz w:val="19"/>
                <w:szCs w:val="19"/>
              </w:rPr>
            </w:pPr>
            <w:r>
              <w:rPr>
                <w:b/>
                <w:sz w:val="19"/>
                <w:szCs w:val="19"/>
              </w:rPr>
              <w:t>35</w:t>
            </w:r>
          </w:p>
        </w:tc>
        <w:tc>
          <w:tcPr>
            <w:tcW w:w="900" w:type="dxa"/>
            <w:shd w:val="clear" w:color="auto" w:fill="FFFFFF"/>
          </w:tcPr>
          <w:p w:rsidR="00F12C05" w:rsidRPr="00B57F34" w:rsidRDefault="00F12C05" w:rsidP="00F12C05">
            <w:pPr>
              <w:jc w:val="center"/>
              <w:rPr>
                <w:b/>
                <w:sz w:val="19"/>
                <w:szCs w:val="19"/>
              </w:rPr>
            </w:pPr>
            <w:r>
              <w:rPr>
                <w:b/>
                <w:sz w:val="19"/>
                <w:szCs w:val="19"/>
              </w:rPr>
              <w:t>3</w:t>
            </w:r>
          </w:p>
        </w:tc>
        <w:tc>
          <w:tcPr>
            <w:tcW w:w="900" w:type="dxa"/>
            <w:shd w:val="clear" w:color="auto" w:fill="FFFFFF"/>
          </w:tcPr>
          <w:p w:rsidR="00F12C05" w:rsidRPr="00B57F34" w:rsidRDefault="00F12C05" w:rsidP="00F12C05">
            <w:pPr>
              <w:jc w:val="center"/>
              <w:rPr>
                <w:b/>
                <w:sz w:val="19"/>
                <w:szCs w:val="19"/>
              </w:rPr>
            </w:pPr>
            <w:r>
              <w:rPr>
                <w:b/>
                <w:sz w:val="19"/>
                <w:szCs w:val="19"/>
              </w:rPr>
              <w:t>0</w:t>
            </w:r>
          </w:p>
        </w:tc>
        <w:tc>
          <w:tcPr>
            <w:tcW w:w="720" w:type="dxa"/>
            <w:shd w:val="clear" w:color="auto" w:fill="FFFFFF"/>
          </w:tcPr>
          <w:p w:rsidR="00F12C05" w:rsidRPr="00B57F34" w:rsidRDefault="00F12C05" w:rsidP="00F12C05">
            <w:pPr>
              <w:jc w:val="center"/>
              <w:rPr>
                <w:b/>
                <w:sz w:val="19"/>
                <w:szCs w:val="19"/>
              </w:rPr>
            </w:pPr>
            <w:r>
              <w:rPr>
                <w:b/>
                <w:sz w:val="19"/>
                <w:szCs w:val="19"/>
              </w:rPr>
              <w:t>51</w:t>
            </w:r>
          </w:p>
        </w:tc>
        <w:tc>
          <w:tcPr>
            <w:tcW w:w="900" w:type="dxa"/>
            <w:shd w:val="clear" w:color="auto" w:fill="FFFFFF"/>
          </w:tcPr>
          <w:p w:rsidR="00F12C05" w:rsidRPr="00B57F34" w:rsidRDefault="00F12C05" w:rsidP="00F12C05">
            <w:pPr>
              <w:jc w:val="center"/>
              <w:rPr>
                <w:b/>
                <w:sz w:val="19"/>
                <w:szCs w:val="19"/>
              </w:rPr>
            </w:pPr>
            <w:r>
              <w:rPr>
                <w:b/>
                <w:sz w:val="19"/>
                <w:szCs w:val="19"/>
              </w:rPr>
              <w:t>198</w:t>
            </w:r>
          </w:p>
        </w:tc>
        <w:tc>
          <w:tcPr>
            <w:tcW w:w="810" w:type="dxa"/>
            <w:shd w:val="clear" w:color="auto" w:fill="FFFFFF"/>
          </w:tcPr>
          <w:p w:rsidR="00F12C05" w:rsidRPr="00983027" w:rsidRDefault="00F12C05" w:rsidP="00F12C05">
            <w:pPr>
              <w:jc w:val="center"/>
              <w:rPr>
                <w:b/>
                <w:sz w:val="19"/>
                <w:szCs w:val="19"/>
              </w:rPr>
            </w:pPr>
            <w:r>
              <w:rPr>
                <w:b/>
                <w:sz w:val="19"/>
                <w:szCs w:val="19"/>
              </w:rPr>
              <w:t>9</w:t>
            </w:r>
          </w:p>
        </w:tc>
      </w:tr>
      <w:tr w:rsidR="00F12C05" w:rsidRPr="00B57F34" w:rsidTr="00F12C05">
        <w:tc>
          <w:tcPr>
            <w:tcW w:w="5130" w:type="dxa"/>
            <w:shd w:val="clear" w:color="auto" w:fill="A6A6A6"/>
            <w:vAlign w:val="center"/>
          </w:tcPr>
          <w:p w:rsidR="00F12C05" w:rsidRPr="00B57F34" w:rsidRDefault="00F12C05" w:rsidP="00F12C05">
            <w:pPr>
              <w:jc w:val="right"/>
              <w:rPr>
                <w:b/>
                <w:caps/>
                <w:sz w:val="19"/>
                <w:szCs w:val="19"/>
              </w:rPr>
            </w:pPr>
            <w:r w:rsidRPr="00B57F34">
              <w:rPr>
                <w:b/>
                <w:caps/>
                <w:sz w:val="19"/>
                <w:szCs w:val="19"/>
              </w:rPr>
              <w:t>Total for the Program</w:t>
            </w:r>
          </w:p>
        </w:tc>
        <w:tc>
          <w:tcPr>
            <w:tcW w:w="810" w:type="dxa"/>
            <w:shd w:val="clear" w:color="auto" w:fill="A6A6A6"/>
          </w:tcPr>
          <w:p w:rsidR="00F12C05" w:rsidRPr="00B57F34" w:rsidRDefault="00F12C05" w:rsidP="00F12C05">
            <w:pPr>
              <w:jc w:val="center"/>
              <w:rPr>
                <w:b/>
                <w:sz w:val="19"/>
                <w:szCs w:val="19"/>
              </w:rPr>
            </w:pPr>
            <w:r>
              <w:rPr>
                <w:b/>
                <w:sz w:val="19"/>
                <w:szCs w:val="19"/>
              </w:rPr>
              <w:t>728</w:t>
            </w:r>
          </w:p>
        </w:tc>
        <w:tc>
          <w:tcPr>
            <w:tcW w:w="720" w:type="dxa"/>
            <w:shd w:val="clear" w:color="auto" w:fill="A6A6A6"/>
          </w:tcPr>
          <w:p w:rsidR="00F12C05" w:rsidRPr="00B57F34" w:rsidRDefault="00F12C05" w:rsidP="00F12C05">
            <w:pPr>
              <w:jc w:val="center"/>
              <w:rPr>
                <w:b/>
                <w:sz w:val="19"/>
                <w:szCs w:val="19"/>
              </w:rPr>
            </w:pPr>
            <w:r>
              <w:rPr>
                <w:b/>
                <w:sz w:val="19"/>
                <w:szCs w:val="19"/>
              </w:rPr>
              <w:t>142</w:t>
            </w:r>
          </w:p>
        </w:tc>
        <w:tc>
          <w:tcPr>
            <w:tcW w:w="900" w:type="dxa"/>
            <w:shd w:val="clear" w:color="auto" w:fill="A6A6A6"/>
          </w:tcPr>
          <w:p w:rsidR="00F12C05" w:rsidRPr="00B57F34" w:rsidRDefault="00F12C05" w:rsidP="00F12C05">
            <w:pPr>
              <w:jc w:val="center"/>
              <w:rPr>
                <w:b/>
                <w:sz w:val="19"/>
                <w:szCs w:val="19"/>
              </w:rPr>
            </w:pPr>
            <w:r>
              <w:rPr>
                <w:b/>
                <w:sz w:val="19"/>
                <w:szCs w:val="19"/>
              </w:rPr>
              <w:t>54</w:t>
            </w:r>
          </w:p>
        </w:tc>
        <w:tc>
          <w:tcPr>
            <w:tcW w:w="900" w:type="dxa"/>
            <w:shd w:val="clear" w:color="auto" w:fill="A6A6A6"/>
          </w:tcPr>
          <w:p w:rsidR="00F12C05" w:rsidRPr="00B57F34" w:rsidRDefault="00F12C05" w:rsidP="00F12C05">
            <w:pPr>
              <w:jc w:val="center"/>
              <w:rPr>
                <w:b/>
                <w:sz w:val="19"/>
                <w:szCs w:val="19"/>
              </w:rPr>
            </w:pPr>
            <w:r>
              <w:rPr>
                <w:b/>
                <w:sz w:val="19"/>
                <w:szCs w:val="19"/>
              </w:rPr>
              <w:t>24</w:t>
            </w:r>
          </w:p>
        </w:tc>
        <w:tc>
          <w:tcPr>
            <w:tcW w:w="720" w:type="dxa"/>
            <w:shd w:val="clear" w:color="auto" w:fill="A6A6A6"/>
          </w:tcPr>
          <w:p w:rsidR="00F12C05" w:rsidRPr="00B57F34" w:rsidRDefault="00F12C05" w:rsidP="00F12C05">
            <w:pPr>
              <w:jc w:val="center"/>
              <w:rPr>
                <w:b/>
                <w:sz w:val="19"/>
                <w:szCs w:val="19"/>
              </w:rPr>
            </w:pPr>
            <w:r>
              <w:rPr>
                <w:b/>
                <w:sz w:val="19"/>
                <w:szCs w:val="19"/>
              </w:rPr>
              <w:t>465</w:t>
            </w:r>
          </w:p>
        </w:tc>
        <w:tc>
          <w:tcPr>
            <w:tcW w:w="900" w:type="dxa"/>
            <w:shd w:val="clear" w:color="auto" w:fill="A6A6A6"/>
          </w:tcPr>
          <w:p w:rsidR="00F12C05" w:rsidRPr="00B57F34" w:rsidRDefault="00F12C05" w:rsidP="00F12C05">
            <w:pPr>
              <w:jc w:val="center"/>
              <w:rPr>
                <w:b/>
                <w:sz w:val="19"/>
                <w:szCs w:val="19"/>
              </w:rPr>
            </w:pPr>
            <w:r>
              <w:rPr>
                <w:b/>
                <w:sz w:val="19"/>
                <w:szCs w:val="19"/>
              </w:rPr>
              <w:t>1413</w:t>
            </w:r>
          </w:p>
        </w:tc>
        <w:tc>
          <w:tcPr>
            <w:tcW w:w="810" w:type="dxa"/>
            <w:shd w:val="clear" w:color="auto" w:fill="A6A6A6"/>
          </w:tcPr>
          <w:p w:rsidR="00F12C05" w:rsidRPr="00B57F34" w:rsidRDefault="00F12C05" w:rsidP="00F12C05">
            <w:pPr>
              <w:jc w:val="center"/>
              <w:rPr>
                <w:b/>
                <w:sz w:val="19"/>
                <w:szCs w:val="19"/>
              </w:rPr>
            </w:pPr>
            <w:r>
              <w:rPr>
                <w:b/>
                <w:sz w:val="19"/>
                <w:szCs w:val="19"/>
              </w:rPr>
              <w:t>63</w:t>
            </w:r>
          </w:p>
        </w:tc>
      </w:tr>
    </w:tbl>
    <w:p w:rsidR="00F12C05" w:rsidRPr="00B57F34" w:rsidRDefault="00F12C05" w:rsidP="00F12C05">
      <w:pPr>
        <w:jc w:val="center"/>
        <w:rPr>
          <w:b/>
        </w:rPr>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Default="00F12C05" w:rsidP="00F12C05">
      <w:pPr>
        <w:spacing w:line="360" w:lineRule="auto"/>
        <w:jc w:val="center"/>
        <w:outlineLvl w:val="0"/>
      </w:pPr>
    </w:p>
    <w:p w:rsidR="00F12C05" w:rsidRPr="00683E79" w:rsidRDefault="00F12C05" w:rsidP="00F12C05">
      <w:pPr>
        <w:spacing w:line="360" w:lineRule="auto"/>
        <w:jc w:val="center"/>
        <w:outlineLvl w:val="0"/>
      </w:pPr>
      <w:r w:rsidRPr="00683E79">
        <w:lastRenderedPageBreak/>
        <w:t>DISABILITY POLICY</w:t>
      </w:r>
    </w:p>
    <w:p w:rsidR="00F12C05" w:rsidRPr="00007490" w:rsidRDefault="00F12C05" w:rsidP="00F12C05">
      <w:pPr>
        <w:jc w:val="center"/>
        <w:outlineLvl w:val="0"/>
      </w:pPr>
      <w:r w:rsidRPr="00007490">
        <w:t>Firelands Regional Medical Center School of Nursing</w:t>
      </w:r>
    </w:p>
    <w:p w:rsidR="00F12C05" w:rsidRDefault="00F12C05" w:rsidP="00F12C05">
      <w:pPr>
        <w:spacing w:after="240"/>
        <w:jc w:val="center"/>
        <w:outlineLvl w:val="0"/>
        <w:rPr>
          <w:sz w:val="22"/>
          <w:szCs w:val="22"/>
        </w:rPr>
      </w:pPr>
      <w:r w:rsidRPr="00007490">
        <w:rPr>
          <w:sz w:val="22"/>
          <w:szCs w:val="22"/>
        </w:rPr>
        <w:t>Sandusky, Ohio</w:t>
      </w:r>
    </w:p>
    <w:p w:rsidR="00F12C05" w:rsidRPr="00DA55EE" w:rsidRDefault="00F12C05" w:rsidP="00F12C05">
      <w:pPr>
        <w:spacing w:after="240"/>
        <w:jc w:val="both"/>
        <w:rPr>
          <w:sz w:val="22"/>
          <w:szCs w:val="22"/>
        </w:rPr>
      </w:pPr>
      <w:r w:rsidRPr="00DA55EE">
        <w:rPr>
          <w:sz w:val="22"/>
          <w:szCs w:val="22"/>
        </w:rPr>
        <w:t>It is the policy of Firelands Regional Medical Center School of Nursing (FRMCSN)</w:t>
      </w:r>
      <w:r w:rsidRPr="00DA55EE">
        <w:rPr>
          <w:color w:val="FF0000"/>
          <w:sz w:val="22"/>
          <w:szCs w:val="22"/>
        </w:rPr>
        <w:t xml:space="preserve"> </w:t>
      </w:r>
      <w:r w:rsidRPr="00DA55EE">
        <w:rPr>
          <w:sz w:val="22"/>
          <w:szCs w:val="22"/>
        </w:rPr>
        <w:t xml:space="preserve">to comply with Ohio and federal laws including those that apply to the determination of disability and provision of reasonable accommodations. The FRMCSN Disability Policy addresses the process for determination of disability and provision of reasonable accommodations for disabled students. </w:t>
      </w:r>
    </w:p>
    <w:p w:rsidR="00F12C05" w:rsidRPr="00DA55EE" w:rsidRDefault="00F12C05" w:rsidP="00F12C05">
      <w:pPr>
        <w:ind w:left="540" w:hanging="540"/>
        <w:jc w:val="both"/>
        <w:rPr>
          <w:sz w:val="22"/>
          <w:szCs w:val="22"/>
        </w:rPr>
      </w:pPr>
      <w:r w:rsidRPr="00DA55EE">
        <w:rPr>
          <w:b/>
          <w:sz w:val="22"/>
          <w:szCs w:val="22"/>
        </w:rPr>
        <w:t>I.</w:t>
      </w:r>
      <w:r w:rsidRPr="00DA55EE">
        <w:rPr>
          <w:b/>
          <w:sz w:val="22"/>
          <w:szCs w:val="22"/>
        </w:rPr>
        <w:tab/>
        <w:t xml:space="preserve">Information Provided to Candidates. </w:t>
      </w:r>
      <w:r w:rsidRPr="00DA55EE">
        <w:rPr>
          <w:sz w:val="22"/>
          <w:szCs w:val="22"/>
        </w:rPr>
        <w:t xml:space="preserve">During the interview process prior to admission to the School of Nursing, each candidate will have an opportunity to read and review the Disability Policy with an opportunity for questions.  </w:t>
      </w:r>
    </w:p>
    <w:p w:rsidR="00F12C05" w:rsidRPr="00DA55EE" w:rsidRDefault="00F12C05" w:rsidP="00F12C05">
      <w:pPr>
        <w:ind w:left="540" w:hanging="540"/>
        <w:rPr>
          <w:sz w:val="22"/>
          <w:szCs w:val="22"/>
        </w:rPr>
      </w:pPr>
    </w:p>
    <w:p w:rsidR="00F12C05" w:rsidRPr="00DA55EE" w:rsidRDefault="00F12C05" w:rsidP="00F12C05">
      <w:pPr>
        <w:ind w:left="540" w:hanging="540"/>
        <w:jc w:val="both"/>
        <w:rPr>
          <w:sz w:val="22"/>
          <w:szCs w:val="22"/>
        </w:rPr>
      </w:pPr>
      <w:r w:rsidRPr="00DA55EE">
        <w:rPr>
          <w:b/>
          <w:sz w:val="22"/>
          <w:szCs w:val="22"/>
        </w:rPr>
        <w:t>II.</w:t>
      </w:r>
      <w:r w:rsidRPr="00DA55EE">
        <w:rPr>
          <w:b/>
          <w:sz w:val="22"/>
          <w:szCs w:val="22"/>
        </w:rPr>
        <w:tab/>
        <w:t xml:space="preserve">Annual Information Update. </w:t>
      </w:r>
      <w:r w:rsidRPr="00DA55EE">
        <w:rPr>
          <w:sz w:val="22"/>
          <w:szCs w:val="22"/>
        </w:rPr>
        <w:t xml:space="preserve">Faculty and students will be updated annually regarding the Disability Policy.  </w:t>
      </w:r>
    </w:p>
    <w:p w:rsidR="00F12C05" w:rsidRPr="00DA55EE" w:rsidRDefault="00F12C05" w:rsidP="00F12C05">
      <w:pPr>
        <w:rPr>
          <w:sz w:val="22"/>
          <w:szCs w:val="22"/>
        </w:rPr>
      </w:pPr>
    </w:p>
    <w:p w:rsidR="00F12C05" w:rsidRPr="00DA55EE" w:rsidRDefault="00F12C05" w:rsidP="00F12C05">
      <w:pPr>
        <w:ind w:left="540" w:hanging="540"/>
        <w:jc w:val="both"/>
        <w:rPr>
          <w:sz w:val="22"/>
          <w:szCs w:val="22"/>
        </w:rPr>
      </w:pPr>
      <w:r w:rsidRPr="00DA55EE">
        <w:rPr>
          <w:b/>
          <w:sz w:val="22"/>
          <w:szCs w:val="22"/>
        </w:rPr>
        <w:t>III.</w:t>
      </w:r>
      <w:r w:rsidRPr="00DA55EE">
        <w:rPr>
          <w:b/>
          <w:sz w:val="22"/>
          <w:szCs w:val="22"/>
        </w:rPr>
        <w:tab/>
        <w:t xml:space="preserve">Requests for Reasonable Accommodation. </w:t>
      </w:r>
      <w:r w:rsidRPr="00DA55EE">
        <w:rPr>
          <w:sz w:val="22"/>
          <w:szCs w:val="22"/>
        </w:rPr>
        <w:t>All requests for reasonable accommodation must be initiated by the individual requesting the accommodation. All prospective or enrolled students requesting accommodations for a disability will be referred to the Student Success Committee.</w:t>
      </w:r>
    </w:p>
    <w:p w:rsidR="00F12C05" w:rsidRPr="00DA55EE" w:rsidRDefault="00F12C05" w:rsidP="00F12C05">
      <w:pPr>
        <w:rPr>
          <w:sz w:val="22"/>
          <w:szCs w:val="22"/>
        </w:rPr>
      </w:pPr>
    </w:p>
    <w:p w:rsidR="00F12C05" w:rsidRPr="00DA55EE" w:rsidRDefault="00F12C05" w:rsidP="00F12C05">
      <w:pPr>
        <w:tabs>
          <w:tab w:val="num" w:pos="540"/>
        </w:tabs>
        <w:rPr>
          <w:b/>
          <w:sz w:val="22"/>
          <w:szCs w:val="22"/>
        </w:rPr>
      </w:pPr>
      <w:r>
        <w:rPr>
          <w:b/>
          <w:sz w:val="22"/>
          <w:szCs w:val="22"/>
        </w:rPr>
        <w:t>I</w:t>
      </w:r>
      <w:r w:rsidRPr="00DA55EE">
        <w:rPr>
          <w:b/>
          <w:sz w:val="22"/>
          <w:szCs w:val="22"/>
        </w:rPr>
        <w:t>V.</w:t>
      </w:r>
      <w:r w:rsidRPr="00DA55EE">
        <w:rPr>
          <w:b/>
          <w:sz w:val="22"/>
          <w:szCs w:val="22"/>
        </w:rPr>
        <w:tab/>
        <w:t>Procedure upon Application for Disability</w:t>
      </w:r>
    </w:p>
    <w:p w:rsidR="00F12C05" w:rsidRPr="00DA55EE" w:rsidRDefault="00F12C05" w:rsidP="00F12C05">
      <w:pPr>
        <w:ind w:left="540"/>
        <w:jc w:val="both"/>
        <w:rPr>
          <w:sz w:val="22"/>
          <w:szCs w:val="22"/>
        </w:rPr>
      </w:pPr>
      <w:r w:rsidRPr="00DA55EE">
        <w:rPr>
          <w:b/>
          <w:sz w:val="22"/>
          <w:szCs w:val="22"/>
        </w:rPr>
        <w:t xml:space="preserve">1.  The Student Success Committee (SSC) </w:t>
      </w:r>
      <w:r w:rsidRPr="00DA55EE">
        <w:rPr>
          <w:sz w:val="22"/>
          <w:szCs w:val="22"/>
        </w:rPr>
        <w:t xml:space="preserve">consisting of four School of Nursing faculty members and a member of the Firelands Regional Medical Center Legal Department is responsible for coordinating the process of individualized disability evaluation/verification for each disability applicant and the provision of reasonable accommodations where substantiated.  </w:t>
      </w:r>
    </w:p>
    <w:p w:rsidR="00F12C05" w:rsidRPr="00DA55EE" w:rsidRDefault="00F12C05" w:rsidP="00F12C05">
      <w:pPr>
        <w:ind w:left="540"/>
        <w:jc w:val="both"/>
        <w:rPr>
          <w:sz w:val="22"/>
          <w:szCs w:val="22"/>
        </w:rPr>
      </w:pPr>
    </w:p>
    <w:p w:rsidR="00F12C05" w:rsidRPr="00DA55EE" w:rsidRDefault="00F12C05" w:rsidP="00F12C05">
      <w:pPr>
        <w:ind w:left="540"/>
        <w:jc w:val="both"/>
        <w:rPr>
          <w:sz w:val="22"/>
          <w:szCs w:val="22"/>
        </w:rPr>
      </w:pPr>
      <w:r w:rsidRPr="00DA55EE">
        <w:rPr>
          <w:b/>
          <w:sz w:val="22"/>
          <w:szCs w:val="22"/>
        </w:rPr>
        <w:t>2.  Substantiation of Disability.</w:t>
      </w:r>
      <w:r w:rsidRPr="00DA55EE">
        <w:rPr>
          <w:sz w:val="22"/>
          <w:szCs w:val="22"/>
        </w:rPr>
        <w:t xml:space="preserve"> Each applicant will be required to undergo a comprehensive disability evaluation. Upon request, the applicant will be provided with the Disability Evaluation and Accommodation Request Form (attached)</w:t>
      </w:r>
      <w:r w:rsidRPr="00DA55EE">
        <w:rPr>
          <w:color w:val="FF0000"/>
          <w:sz w:val="22"/>
          <w:szCs w:val="22"/>
        </w:rPr>
        <w:t xml:space="preserve"> </w:t>
      </w:r>
      <w:r w:rsidRPr="00DA55EE">
        <w:rPr>
          <w:sz w:val="22"/>
          <w:szCs w:val="22"/>
        </w:rPr>
        <w:t xml:space="preserve">to obtain </w:t>
      </w:r>
      <w:r>
        <w:rPr>
          <w:sz w:val="22"/>
          <w:szCs w:val="22"/>
        </w:rPr>
        <w:t>healthcare professional</w:t>
      </w:r>
      <w:r w:rsidRPr="00DA55EE">
        <w:rPr>
          <w:sz w:val="22"/>
          <w:szCs w:val="22"/>
        </w:rPr>
        <w:t xml:space="preserve"> documentation of the disability and the relationship of the disability to the requested accommodations. The applicant </w:t>
      </w:r>
      <w:r>
        <w:rPr>
          <w:sz w:val="22"/>
          <w:szCs w:val="22"/>
        </w:rPr>
        <w:t>may</w:t>
      </w:r>
      <w:r w:rsidRPr="00DA55EE">
        <w:rPr>
          <w:sz w:val="22"/>
          <w:szCs w:val="22"/>
        </w:rPr>
        <w:t xml:space="preserve"> be asked to sign a release of information form so that the SSC may verify or solicit additional information regarding the disability and plan for reasonable accommodation. </w:t>
      </w:r>
    </w:p>
    <w:p w:rsidR="00F12C05" w:rsidRPr="00DA55EE" w:rsidRDefault="00F12C05" w:rsidP="00F12C05">
      <w:pPr>
        <w:ind w:left="540"/>
        <w:jc w:val="both"/>
        <w:rPr>
          <w:sz w:val="22"/>
          <w:szCs w:val="22"/>
        </w:rPr>
      </w:pPr>
      <w:r w:rsidRPr="00DA55EE">
        <w:rPr>
          <w:sz w:val="22"/>
          <w:szCs w:val="22"/>
        </w:rPr>
        <w:t xml:space="preserve">The Applicant is responsible to provide the completed disability application form </w:t>
      </w:r>
      <w:r w:rsidRPr="0056219C">
        <w:rPr>
          <w:sz w:val="22"/>
          <w:szCs w:val="22"/>
        </w:rPr>
        <w:t>to the SSC within two months of the initial request.  It must be prepared by a professional(s) qualified to make the disability assessment.  A family practice professional that is familiar with the student’s current medical status is acceptable for completion of this evaluation.  Assessment documentation must</w:t>
      </w:r>
      <w:r w:rsidRPr="00DA55EE">
        <w:rPr>
          <w:sz w:val="22"/>
          <w:szCs w:val="22"/>
        </w:rPr>
        <w:t xml:space="preserve"> include: </w:t>
      </w:r>
    </w:p>
    <w:p w:rsidR="00F12C05" w:rsidRPr="00DA55EE" w:rsidRDefault="00F12C05" w:rsidP="00F12C05">
      <w:pPr>
        <w:ind w:left="720"/>
        <w:jc w:val="both"/>
        <w:rPr>
          <w:sz w:val="22"/>
          <w:szCs w:val="22"/>
        </w:rPr>
      </w:pPr>
      <w:r w:rsidRPr="00DA55EE">
        <w:rPr>
          <w:sz w:val="22"/>
          <w:szCs w:val="22"/>
        </w:rPr>
        <w:t xml:space="preserve">(a) a diagnostic report prepared within the last three years which identifies the DSM diagnosis, symptoms, and functional limitations, as well as results of tests administered  and the instruments or other diagnostic information and procedures used to make the diagnosis; and </w:t>
      </w:r>
    </w:p>
    <w:p w:rsidR="00F12C05" w:rsidRPr="00DA55EE" w:rsidRDefault="00F12C05" w:rsidP="00F12C05">
      <w:pPr>
        <w:ind w:left="720"/>
        <w:jc w:val="both"/>
        <w:rPr>
          <w:sz w:val="22"/>
          <w:szCs w:val="22"/>
        </w:rPr>
      </w:pPr>
      <w:r w:rsidRPr="00DA55EE">
        <w:rPr>
          <w:sz w:val="22"/>
          <w:szCs w:val="22"/>
        </w:rPr>
        <w:t xml:space="preserve">(b) </w:t>
      </w:r>
      <w:proofErr w:type="gramStart"/>
      <w:r w:rsidRPr="00DA55EE">
        <w:rPr>
          <w:sz w:val="22"/>
          <w:szCs w:val="22"/>
        </w:rPr>
        <w:t>a</w:t>
      </w:r>
      <w:proofErr w:type="gramEnd"/>
      <w:r w:rsidRPr="00DA55EE">
        <w:rPr>
          <w:sz w:val="22"/>
          <w:szCs w:val="22"/>
        </w:rPr>
        <w:t xml:space="preserve"> plan which specifies the reasonable accommodations requested, their duration, and their relationship/rationale to the functional limitations identified.</w:t>
      </w:r>
    </w:p>
    <w:p w:rsidR="00F12C05" w:rsidRPr="00DA55EE" w:rsidRDefault="00F12C05" w:rsidP="00F12C05">
      <w:pPr>
        <w:ind w:left="1080"/>
        <w:rPr>
          <w:sz w:val="22"/>
          <w:szCs w:val="22"/>
        </w:rPr>
      </w:pPr>
    </w:p>
    <w:p w:rsidR="00F12C05" w:rsidRPr="00DA55EE" w:rsidRDefault="00F12C05" w:rsidP="00F12C05">
      <w:pPr>
        <w:tabs>
          <w:tab w:val="num" w:pos="540"/>
        </w:tabs>
        <w:rPr>
          <w:rFonts w:eastAsia="Arial"/>
          <w:b/>
          <w:sz w:val="22"/>
          <w:szCs w:val="22"/>
        </w:rPr>
      </w:pPr>
      <w:r w:rsidRPr="00DA55EE">
        <w:rPr>
          <w:rFonts w:eastAsia="Arial"/>
          <w:b/>
          <w:sz w:val="22"/>
          <w:szCs w:val="22"/>
        </w:rPr>
        <w:tab/>
        <w:t>3.  Evaluation and Implementation of Reasonable Accommodation</w:t>
      </w:r>
    </w:p>
    <w:p w:rsidR="00F12C05" w:rsidRPr="00DA55EE" w:rsidRDefault="00F12C05" w:rsidP="00F12C05">
      <w:pPr>
        <w:ind w:left="540"/>
        <w:jc w:val="both"/>
        <w:rPr>
          <w:sz w:val="22"/>
          <w:szCs w:val="22"/>
        </w:rPr>
      </w:pPr>
      <w:r w:rsidRPr="0056219C">
        <w:rPr>
          <w:rFonts w:eastAsia="Arial"/>
          <w:sz w:val="22"/>
          <w:szCs w:val="22"/>
        </w:rPr>
        <w:t>Accommodations will be implemented immediately upon request of the evaluation form.  Accommodations will be adjusted at a later date based on the SSC review of disability documentation or due to failure to submit the required paperwork within two months of the initial request.  Within one week after receipt of the disability evaluation</w:t>
      </w:r>
      <w:r w:rsidRPr="00DA55EE">
        <w:rPr>
          <w:rFonts w:eastAsia="Arial"/>
          <w:sz w:val="22"/>
          <w:szCs w:val="22"/>
        </w:rPr>
        <w:t xml:space="preserve"> form, the SSC will meet to review the information provided by the applicant. </w:t>
      </w:r>
      <w:r w:rsidRPr="00DA55EE">
        <w:rPr>
          <w:sz w:val="22"/>
          <w:szCs w:val="22"/>
        </w:rPr>
        <w:t xml:space="preserve">The SSC may solicit additional sources of information as it deems necessary to fulfill its responsibilities.  The SSC will maintain the confidentiality of the information during its evaluation process and thereafter.  Written documentation regarding the disability will be kept in a confidential file and will not be released without proper authorization from the applicant. The SSC members are responsible for making the decision regarding the substantiation of disability and any </w:t>
      </w:r>
      <w:r w:rsidRPr="00DA55EE">
        <w:rPr>
          <w:sz w:val="22"/>
          <w:szCs w:val="22"/>
        </w:rPr>
        <w:lastRenderedPageBreak/>
        <w:t xml:space="preserve">reasonable accommodations that need to be provided. </w:t>
      </w:r>
      <w:r w:rsidRPr="00DA55EE">
        <w:rPr>
          <w:rFonts w:eastAsia="Arial"/>
          <w:sz w:val="22"/>
          <w:szCs w:val="22"/>
        </w:rPr>
        <w:t xml:space="preserve"> </w:t>
      </w:r>
      <w:r w:rsidRPr="00DA55EE">
        <w:rPr>
          <w:sz w:val="22"/>
          <w:szCs w:val="22"/>
        </w:rPr>
        <w:t>The Director will send a letter to the student with the decision of the Student Success Committee.</w:t>
      </w:r>
    </w:p>
    <w:p w:rsidR="00F12C05" w:rsidRPr="00DA55EE" w:rsidRDefault="00F12C05" w:rsidP="00F12C05">
      <w:pPr>
        <w:rPr>
          <w:rFonts w:eastAsia="Arial"/>
          <w:sz w:val="22"/>
          <w:szCs w:val="22"/>
        </w:rPr>
      </w:pPr>
    </w:p>
    <w:p w:rsidR="00F12C05" w:rsidRPr="00DA55EE" w:rsidRDefault="00F12C05" w:rsidP="00F12C05">
      <w:pPr>
        <w:ind w:left="540"/>
        <w:jc w:val="both"/>
        <w:rPr>
          <w:rFonts w:eastAsia="Arial"/>
          <w:sz w:val="22"/>
          <w:szCs w:val="22"/>
        </w:rPr>
      </w:pPr>
      <w:r w:rsidRPr="00DA55EE">
        <w:rPr>
          <w:rFonts w:eastAsia="Arial"/>
          <w:b/>
          <w:sz w:val="22"/>
          <w:szCs w:val="22"/>
        </w:rPr>
        <w:t>4.  Communication of Disability and Reasonable Accommodations to Faculty.</w:t>
      </w:r>
      <w:r w:rsidRPr="00DA55EE">
        <w:rPr>
          <w:rFonts w:eastAsia="Arial"/>
          <w:sz w:val="22"/>
          <w:szCs w:val="22"/>
        </w:rPr>
        <w:t xml:space="preserve"> Information regarding the specific accommodations to be provided will be communicated to appropriate clinical and teaching faculty each semester by the director. The student </w:t>
      </w:r>
      <w:r>
        <w:rPr>
          <w:rFonts w:eastAsia="Arial"/>
          <w:sz w:val="22"/>
          <w:szCs w:val="22"/>
        </w:rPr>
        <w:t>may</w:t>
      </w:r>
      <w:r w:rsidRPr="00DA55EE">
        <w:rPr>
          <w:rFonts w:eastAsia="Arial"/>
          <w:sz w:val="22"/>
          <w:szCs w:val="22"/>
        </w:rPr>
        <w:t xml:space="preserve"> be asked to meet with the faculty at the beginning of each semester.  The plan provided by the professional will be followed throughout the student’s term of enrollment.</w:t>
      </w:r>
    </w:p>
    <w:p w:rsidR="00F12C05" w:rsidRPr="00DA55EE" w:rsidRDefault="00F12C05" w:rsidP="00F12C05">
      <w:pPr>
        <w:rPr>
          <w:rFonts w:eastAsia="Arial"/>
          <w:sz w:val="22"/>
          <w:szCs w:val="22"/>
        </w:rPr>
      </w:pPr>
    </w:p>
    <w:p w:rsidR="00F12C05" w:rsidRPr="00DA55EE" w:rsidRDefault="00F12C05" w:rsidP="00F12C05">
      <w:pPr>
        <w:ind w:left="540" w:hanging="540"/>
        <w:rPr>
          <w:rFonts w:eastAsia="Arial"/>
          <w:sz w:val="22"/>
          <w:szCs w:val="22"/>
        </w:rPr>
      </w:pPr>
      <w:r w:rsidRPr="00DA55EE">
        <w:rPr>
          <w:rFonts w:eastAsia="Arial"/>
          <w:b/>
          <w:sz w:val="22"/>
          <w:szCs w:val="22"/>
        </w:rPr>
        <w:t>VI.    State Board of Nursing Examinations</w:t>
      </w:r>
    </w:p>
    <w:p w:rsidR="00F12C05" w:rsidRPr="00DA55EE" w:rsidRDefault="00F12C05" w:rsidP="00F12C05">
      <w:pPr>
        <w:tabs>
          <w:tab w:val="left" w:pos="720"/>
          <w:tab w:val="left" w:pos="1440"/>
          <w:tab w:val="left" w:pos="5040"/>
          <w:tab w:val="left" w:pos="6480"/>
        </w:tabs>
        <w:jc w:val="both"/>
        <w:rPr>
          <w:sz w:val="22"/>
          <w:szCs w:val="22"/>
        </w:rPr>
      </w:pPr>
      <w:r w:rsidRPr="00DA55EE">
        <w:rPr>
          <w:sz w:val="22"/>
          <w:szCs w:val="22"/>
        </w:rPr>
        <w:t xml:space="preserve">Students are responsible for contacting the board of nursing for the state in which the student plans to take the nursing licensure examination (NCLEX-RN).  The state board of nursing makes its own determination of a need for test accommodation.  The </w:t>
      </w:r>
      <w:r>
        <w:rPr>
          <w:sz w:val="22"/>
          <w:szCs w:val="22"/>
        </w:rPr>
        <w:t>S</w:t>
      </w:r>
      <w:r w:rsidRPr="00DA55EE">
        <w:rPr>
          <w:sz w:val="22"/>
          <w:szCs w:val="22"/>
        </w:rPr>
        <w:t xml:space="preserve">chool of </w:t>
      </w:r>
      <w:r>
        <w:rPr>
          <w:sz w:val="22"/>
          <w:szCs w:val="22"/>
        </w:rPr>
        <w:t>N</w:t>
      </w:r>
      <w:r w:rsidRPr="00DA55EE">
        <w:rPr>
          <w:sz w:val="22"/>
          <w:szCs w:val="22"/>
        </w:rPr>
        <w:t xml:space="preserve">ursing will submit to the board of nursing documentation of any accommodations provided to the student during enrollment. </w:t>
      </w:r>
    </w:p>
    <w:p w:rsidR="00F12C05" w:rsidRPr="00DA55EE" w:rsidRDefault="00F12C05" w:rsidP="00F12C05">
      <w:pPr>
        <w:ind w:left="540" w:hanging="540"/>
        <w:rPr>
          <w:b/>
          <w:sz w:val="22"/>
          <w:szCs w:val="22"/>
        </w:rPr>
      </w:pPr>
    </w:p>
    <w:p w:rsidR="00F12C05" w:rsidRPr="00DA55EE" w:rsidRDefault="00F12C05" w:rsidP="00F12C05">
      <w:pPr>
        <w:ind w:left="540" w:hanging="540"/>
        <w:rPr>
          <w:sz w:val="22"/>
          <w:szCs w:val="22"/>
        </w:rPr>
      </w:pPr>
      <w:r w:rsidRPr="00DA55EE">
        <w:rPr>
          <w:b/>
          <w:sz w:val="22"/>
          <w:szCs w:val="22"/>
        </w:rPr>
        <w:t>VII.</w:t>
      </w:r>
      <w:r w:rsidRPr="00DA55EE">
        <w:rPr>
          <w:b/>
          <w:sz w:val="22"/>
          <w:szCs w:val="22"/>
        </w:rPr>
        <w:tab/>
        <w:t xml:space="preserve">Grievances </w:t>
      </w:r>
    </w:p>
    <w:p w:rsidR="00F12C05" w:rsidRPr="00DA55EE" w:rsidRDefault="00F12C05" w:rsidP="00F12C05">
      <w:pPr>
        <w:jc w:val="both"/>
        <w:rPr>
          <w:sz w:val="22"/>
          <w:szCs w:val="22"/>
        </w:rPr>
      </w:pPr>
      <w:r w:rsidRPr="00DA55EE">
        <w:rPr>
          <w:sz w:val="22"/>
          <w:szCs w:val="22"/>
        </w:rPr>
        <w:t xml:space="preserve">The applicant may initiate a grievance regarding determination/verification of disability and/or reasonable accommodations requested.  The Director of the School of Nursing, other School of Nursing faculty </w:t>
      </w:r>
      <w:r w:rsidRPr="00D83C1E">
        <w:rPr>
          <w:sz w:val="22"/>
          <w:szCs w:val="22"/>
        </w:rPr>
        <w:t>members, or</w:t>
      </w:r>
      <w:r w:rsidRPr="00DA55EE">
        <w:rPr>
          <w:sz w:val="22"/>
          <w:szCs w:val="22"/>
        </w:rPr>
        <w:t xml:space="preserve"> healthcare professionals may be invited </w:t>
      </w:r>
      <w:r>
        <w:rPr>
          <w:sz w:val="22"/>
          <w:szCs w:val="22"/>
        </w:rPr>
        <w:t>to</w:t>
      </w:r>
      <w:r w:rsidRPr="00DA55EE">
        <w:rPr>
          <w:sz w:val="22"/>
          <w:szCs w:val="22"/>
        </w:rPr>
        <w:t xml:space="preserve"> participate in the grievance process at the request of the applicant or any member of the SSC.  Issues or grievances</w:t>
      </w:r>
      <w:r>
        <w:rPr>
          <w:sz w:val="22"/>
          <w:szCs w:val="22"/>
        </w:rPr>
        <w:t xml:space="preserve"> </w:t>
      </w:r>
      <w:r w:rsidRPr="00DA55EE">
        <w:rPr>
          <w:sz w:val="22"/>
          <w:szCs w:val="22"/>
        </w:rPr>
        <w:t xml:space="preserve">not directly related to the disability or reasonable accommodations will be addressed by the currently existing academic appeals or grievance procedure. </w:t>
      </w: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p>
    <w:p w:rsidR="00F12C05" w:rsidRDefault="00F12C05" w:rsidP="00F12C05">
      <w:pPr>
        <w:jc w:val="center"/>
      </w:pPr>
      <w:r>
        <w:lastRenderedPageBreak/>
        <w:t>DRESS CODE POLICY</w:t>
      </w:r>
    </w:p>
    <w:p w:rsidR="00F12C05" w:rsidRPr="0064646C" w:rsidRDefault="00F12C05" w:rsidP="00F12C05">
      <w:pPr>
        <w:jc w:val="center"/>
        <w:outlineLvl w:val="0"/>
      </w:pPr>
      <w:r w:rsidRPr="0064646C">
        <w:t>Firelands Regional Medical Center School of Nursing</w:t>
      </w:r>
    </w:p>
    <w:p w:rsidR="00F12C05" w:rsidRDefault="00F12C05" w:rsidP="00F12C05">
      <w:pPr>
        <w:jc w:val="center"/>
      </w:pPr>
      <w:r w:rsidRPr="0064646C">
        <w:t>Sandusky, Ohio</w:t>
      </w:r>
    </w:p>
    <w:p w:rsidR="00F12C05" w:rsidRPr="0064646C" w:rsidRDefault="00F12C05" w:rsidP="00F12C05">
      <w:pPr>
        <w:jc w:val="center"/>
      </w:pPr>
    </w:p>
    <w:p w:rsidR="00F12C05" w:rsidRPr="000A7211" w:rsidRDefault="00F12C05" w:rsidP="00F12C05">
      <w:r w:rsidRPr="000A7211">
        <w:t>I.</w:t>
      </w:r>
      <w:r w:rsidRPr="000A7211">
        <w:tab/>
        <w:t>PURPOSE</w:t>
      </w:r>
    </w:p>
    <w:p w:rsidR="00F12C05" w:rsidRPr="004A571D" w:rsidRDefault="00F12C05" w:rsidP="00F12C05">
      <w:pPr>
        <w:jc w:val="both"/>
      </w:pPr>
      <w:r w:rsidRPr="000A7211">
        <w:tab/>
        <w:t xml:space="preserve">A. </w:t>
      </w:r>
      <w:r w:rsidRPr="000A7211">
        <w:tab/>
        <w:t>The nursing uniform projects an appearance of professionalism</w:t>
      </w:r>
      <w:r>
        <w:t xml:space="preserve"> </w:t>
      </w:r>
      <w:r w:rsidRPr="004A571D">
        <w:t xml:space="preserve">and promotes </w:t>
      </w:r>
    </w:p>
    <w:p w:rsidR="00F12C05" w:rsidRPr="004A571D" w:rsidRDefault="00F12C05" w:rsidP="00F12C05">
      <w:pPr>
        <w:ind w:left="720" w:firstLine="720"/>
        <w:jc w:val="both"/>
      </w:pPr>
      <w:proofErr w:type="gramStart"/>
      <w:r w:rsidRPr="004A571D">
        <w:t>patient</w:t>
      </w:r>
      <w:proofErr w:type="gramEnd"/>
      <w:r w:rsidRPr="004A571D">
        <w:t xml:space="preserve"> satisfaction and positive patient care outcomes.</w:t>
      </w:r>
    </w:p>
    <w:p w:rsidR="00F12C05" w:rsidRPr="000A7211" w:rsidRDefault="00F12C05" w:rsidP="00F12C05">
      <w:pPr>
        <w:ind w:left="720" w:firstLine="720"/>
        <w:jc w:val="both"/>
      </w:pPr>
    </w:p>
    <w:p w:rsidR="00F12C05" w:rsidRPr="000A7211" w:rsidRDefault="00F12C05" w:rsidP="00F12C05">
      <w:pPr>
        <w:ind w:left="720" w:hanging="720"/>
        <w:jc w:val="both"/>
      </w:pPr>
      <w:r w:rsidRPr="000A7211">
        <w:tab/>
        <w:t>B.</w:t>
      </w:r>
      <w:r w:rsidRPr="000A7211">
        <w:tab/>
        <w:t xml:space="preserve">Uniforms shall be in good repair, neat, clean, wrinkle-free, and properly fitting at      </w:t>
      </w:r>
    </w:p>
    <w:p w:rsidR="00F12C05" w:rsidRPr="000A7211" w:rsidRDefault="00F12C05" w:rsidP="00F12C05">
      <w:pPr>
        <w:ind w:left="720" w:hanging="720"/>
        <w:jc w:val="both"/>
      </w:pPr>
      <w:r w:rsidRPr="000A7211">
        <w:t xml:space="preserve">                        </w:t>
      </w:r>
      <w:proofErr w:type="gramStart"/>
      <w:r w:rsidRPr="000A7211">
        <w:t>all</w:t>
      </w:r>
      <w:proofErr w:type="gramEnd"/>
      <w:r w:rsidRPr="000A7211">
        <w:t xml:space="preserve"> times.</w:t>
      </w:r>
    </w:p>
    <w:p w:rsidR="00F12C05" w:rsidRPr="000A7211" w:rsidRDefault="00F12C05" w:rsidP="00F12C05">
      <w:pPr>
        <w:ind w:left="720" w:hanging="720"/>
        <w:jc w:val="both"/>
      </w:pPr>
    </w:p>
    <w:p w:rsidR="00F12C05" w:rsidRDefault="00F12C05" w:rsidP="00F12C05">
      <w:pPr>
        <w:ind w:left="1440" w:hanging="720"/>
        <w:jc w:val="both"/>
      </w:pPr>
      <w:r w:rsidRPr="000A7211">
        <w:t xml:space="preserve">C. </w:t>
      </w:r>
      <w:r w:rsidRPr="000A7211">
        <w:tab/>
        <w:t>Any student who reports to a clinical area in attire that is unacceptable according to this policy,</w:t>
      </w:r>
      <w:r>
        <w:t xml:space="preserve"> </w:t>
      </w:r>
      <w:r w:rsidRPr="000A7211">
        <w:t>will be required to leave the clinical area and subject to additional consequences.</w:t>
      </w:r>
    </w:p>
    <w:p w:rsidR="00F12C05" w:rsidRDefault="00F12C05" w:rsidP="00F12C05">
      <w:pPr>
        <w:ind w:left="1440" w:hanging="720"/>
        <w:jc w:val="both"/>
      </w:pPr>
    </w:p>
    <w:p w:rsidR="00F12C05" w:rsidRPr="004A571D" w:rsidRDefault="00F12C05" w:rsidP="00F12C05">
      <w:pPr>
        <w:ind w:left="1440" w:hanging="720"/>
        <w:jc w:val="both"/>
      </w:pPr>
      <w:r w:rsidRPr="004A571D">
        <w:t>D.</w:t>
      </w:r>
      <w:r w:rsidRPr="004A571D">
        <w:tab/>
        <w:t>The clinical uniform should not be worn in social settings.</w:t>
      </w:r>
    </w:p>
    <w:p w:rsidR="00F12C05" w:rsidRPr="004A571D" w:rsidRDefault="00F12C05" w:rsidP="00F12C05">
      <w:pPr>
        <w:ind w:left="720" w:hanging="720"/>
      </w:pPr>
    </w:p>
    <w:p w:rsidR="00F12C05" w:rsidRDefault="00F12C05" w:rsidP="00F12C05">
      <w:pPr>
        <w:ind w:left="720" w:hanging="720"/>
      </w:pPr>
      <w:r>
        <w:t xml:space="preserve">II. </w:t>
      </w:r>
      <w:r>
        <w:tab/>
        <w:t>STUDENT UNIFORM</w:t>
      </w:r>
    </w:p>
    <w:p w:rsidR="00F12C05" w:rsidRDefault="00F12C05" w:rsidP="00F12C05">
      <w:pPr>
        <w:ind w:left="720" w:hanging="720"/>
      </w:pPr>
    </w:p>
    <w:p w:rsidR="00F12C05" w:rsidRDefault="00F12C05" w:rsidP="00F12C05">
      <w:pPr>
        <w:ind w:left="1440" w:hanging="720"/>
        <w:jc w:val="both"/>
      </w:pPr>
      <w:r>
        <w:t>A.</w:t>
      </w:r>
      <w:r>
        <w:tab/>
        <w:t>The medical center-issued student name badge must be worn at chest level with your name and photo easily visible at all times when on campus and when in uniform.</w:t>
      </w:r>
    </w:p>
    <w:p w:rsidR="00F12C05" w:rsidRDefault="00F12C05" w:rsidP="00F12C05">
      <w:pPr>
        <w:ind w:left="720" w:hanging="720"/>
        <w:jc w:val="both"/>
      </w:pPr>
    </w:p>
    <w:p w:rsidR="00F12C05" w:rsidRPr="000A7211" w:rsidRDefault="00F12C05" w:rsidP="00F12C05">
      <w:pPr>
        <w:ind w:left="1440" w:hanging="720"/>
        <w:jc w:val="both"/>
      </w:pPr>
      <w:r>
        <w:t xml:space="preserve">B.  </w:t>
      </w:r>
      <w:r>
        <w:tab/>
        <w:t>The uniform includes the Firelands Regional Medical Center School of Nursing (FRMCSN) embroidered scrub top and</w:t>
      </w:r>
      <w:r w:rsidRPr="00885986">
        <w:t xml:space="preserve"> </w:t>
      </w:r>
      <w:r>
        <w:t xml:space="preserve">scrub pants in hunter green. Pant legs must be approximately 1” off of the floor and not dragging on the floor.  Uniform may not be </w:t>
      </w:r>
      <w:r w:rsidRPr="000A7211">
        <w:t>low</w:t>
      </w:r>
      <w:r>
        <w:t xml:space="preserve"> cut or tight fitting.</w:t>
      </w:r>
      <w:r w:rsidRPr="00ED4646">
        <w:t xml:space="preserve"> </w:t>
      </w:r>
      <w:r>
        <w:t xml:space="preserve">At no time during the clinical workday should any </w:t>
      </w:r>
      <w:r w:rsidRPr="000A7211">
        <w:t>undergarments or midriff</w:t>
      </w:r>
      <w:r>
        <w:t xml:space="preserve"> area be exposed.    </w:t>
      </w:r>
    </w:p>
    <w:p w:rsidR="00F12C05" w:rsidRPr="000A7211" w:rsidRDefault="00F12C05" w:rsidP="00F12C05">
      <w:pPr>
        <w:ind w:left="720" w:hanging="720"/>
        <w:jc w:val="both"/>
      </w:pPr>
    </w:p>
    <w:p w:rsidR="00F12C05" w:rsidRDefault="00F12C05" w:rsidP="00F12C05">
      <w:pPr>
        <w:ind w:left="1440" w:hanging="720"/>
        <w:jc w:val="both"/>
      </w:pPr>
      <w:r>
        <w:t>C.</w:t>
      </w:r>
      <w:r>
        <w:tab/>
        <w:t xml:space="preserve">A long sleeve plain white shirt may be worn under the tunic.  No shirts are permitted to be worn under hospital-issued scrubs.  </w:t>
      </w:r>
    </w:p>
    <w:p w:rsidR="00F12C05" w:rsidRDefault="00F12C05" w:rsidP="00F12C05">
      <w:pPr>
        <w:ind w:left="720" w:hanging="720"/>
        <w:jc w:val="both"/>
      </w:pPr>
    </w:p>
    <w:p w:rsidR="00F12C05" w:rsidRDefault="00F12C05" w:rsidP="00F12C05">
      <w:pPr>
        <w:ind w:left="720" w:hanging="720"/>
        <w:jc w:val="both"/>
      </w:pPr>
      <w:r>
        <w:tab/>
        <w:t>D.</w:t>
      </w:r>
      <w:r>
        <w:tab/>
        <w:t>Undergarments must be worn, but not visible through or outside of the uniform.</w:t>
      </w:r>
    </w:p>
    <w:p w:rsidR="00F12C05" w:rsidRDefault="00F12C05" w:rsidP="00F12C05">
      <w:pPr>
        <w:ind w:left="720" w:hanging="720"/>
        <w:jc w:val="both"/>
      </w:pPr>
    </w:p>
    <w:p w:rsidR="00F12C05" w:rsidRDefault="00F12C05" w:rsidP="00F12C05">
      <w:pPr>
        <w:ind w:left="720" w:hanging="720"/>
        <w:jc w:val="both"/>
      </w:pPr>
      <w:r>
        <w:tab/>
        <w:t xml:space="preserve">E. </w:t>
      </w:r>
      <w:r>
        <w:tab/>
        <w:t xml:space="preserve">Shoes must be clean and in good repair.  Any color shoe is acceptable.  Clog-like </w:t>
      </w:r>
    </w:p>
    <w:p w:rsidR="00F12C05" w:rsidRDefault="00F12C05" w:rsidP="00F12C05">
      <w:pPr>
        <w:ind w:left="720" w:hanging="720"/>
        <w:jc w:val="both"/>
      </w:pPr>
      <w:r>
        <w:tab/>
      </w:r>
      <w:r>
        <w:tab/>
      </w:r>
      <w:proofErr w:type="gramStart"/>
      <w:r>
        <w:t>footwear</w:t>
      </w:r>
      <w:proofErr w:type="gramEnd"/>
      <w:r>
        <w:t xml:space="preserve"> with a strap is acceptable.  No open-toe shoes or sandals are to be worn </w:t>
      </w:r>
    </w:p>
    <w:p w:rsidR="00F12C05" w:rsidRDefault="00F12C05" w:rsidP="00F12C05">
      <w:pPr>
        <w:ind w:left="720" w:hanging="720"/>
        <w:jc w:val="both"/>
      </w:pPr>
      <w:r>
        <w:tab/>
      </w:r>
      <w:r>
        <w:tab/>
      </w:r>
      <w:proofErr w:type="gramStart"/>
      <w:r>
        <w:t>in</w:t>
      </w:r>
      <w:proofErr w:type="gramEnd"/>
      <w:r>
        <w:t xml:space="preserve"> the clinical setting.</w:t>
      </w:r>
    </w:p>
    <w:p w:rsidR="00F12C05" w:rsidRDefault="00F12C05" w:rsidP="00F12C05">
      <w:pPr>
        <w:ind w:left="1440" w:hanging="720"/>
        <w:jc w:val="both"/>
      </w:pPr>
    </w:p>
    <w:p w:rsidR="00F12C05" w:rsidRDefault="00F12C05" w:rsidP="00F12C05">
      <w:pPr>
        <w:ind w:left="1440" w:hanging="720"/>
        <w:jc w:val="both"/>
      </w:pPr>
      <w:r>
        <w:t>F.</w:t>
      </w:r>
      <w:r>
        <w:tab/>
        <w:t xml:space="preserve">The FRMCSN emblem is to be sewn on the lab coat at the left sleeve 3” down from the shoulder seam.  </w:t>
      </w:r>
      <w:r w:rsidRPr="004E24CE">
        <w:t>The lab coat or white school-issued warm-up jacket may be worn over the clinical uniform.  In addition</w:t>
      </w:r>
      <w:r>
        <w:t xml:space="preserve">, lab coats are to be worn in patient care areas of the hospital when not in </w:t>
      </w:r>
      <w:r w:rsidRPr="004A571D">
        <w:t>uniform scrubs.</w:t>
      </w:r>
      <w:r>
        <w:t xml:space="preserve">  Jeans, sweat suits, leggings, or shorts may not be worn with the lab coat.  </w:t>
      </w:r>
    </w:p>
    <w:p w:rsidR="00F12C05" w:rsidRDefault="00F12C05" w:rsidP="00F12C05">
      <w:pPr>
        <w:ind w:left="1440" w:hanging="720"/>
        <w:jc w:val="both"/>
      </w:pPr>
    </w:p>
    <w:p w:rsidR="00F12C05" w:rsidRDefault="00F12C05" w:rsidP="00F12C05">
      <w:pPr>
        <w:ind w:left="1440" w:hanging="720"/>
        <w:jc w:val="both"/>
      </w:pPr>
      <w:r>
        <w:t>G.</w:t>
      </w:r>
      <w:r>
        <w:tab/>
        <w:t xml:space="preserve">The FRMCSN </w:t>
      </w:r>
      <w:r w:rsidRPr="004E24CE">
        <w:t xml:space="preserve">school-issued white warm-up jacket and khaki-colored pants are to be worn for selected clinical experiences as designated by the faculty.  A solid white shirt should be worn under the warm-up jacket when paired with the khaki-colored pants.  </w:t>
      </w:r>
    </w:p>
    <w:p w:rsidR="00F12C05" w:rsidRDefault="00F12C05" w:rsidP="00F12C05">
      <w:pPr>
        <w:ind w:left="1440" w:hanging="720"/>
        <w:jc w:val="both"/>
      </w:pPr>
    </w:p>
    <w:p w:rsidR="00F12C05" w:rsidRPr="004E24CE" w:rsidRDefault="00F12C05" w:rsidP="00F12C05">
      <w:pPr>
        <w:ind w:left="1440" w:hanging="720"/>
        <w:jc w:val="both"/>
      </w:pPr>
    </w:p>
    <w:p w:rsidR="00F12C05" w:rsidRDefault="00F12C05" w:rsidP="00F12C05">
      <w:pPr>
        <w:ind w:left="720" w:hanging="720"/>
      </w:pPr>
      <w:r>
        <w:lastRenderedPageBreak/>
        <w:t>III.</w:t>
      </w:r>
      <w:r>
        <w:tab/>
        <w:t>PERSONAL HYGIENE</w:t>
      </w:r>
      <w:r>
        <w:tab/>
      </w:r>
    </w:p>
    <w:p w:rsidR="00F12C05" w:rsidRDefault="00F12C05" w:rsidP="00F12C05">
      <w:pPr>
        <w:ind w:left="720" w:hanging="720"/>
      </w:pPr>
    </w:p>
    <w:p w:rsidR="00F12C05" w:rsidRDefault="00F12C05" w:rsidP="00F12C05">
      <w:pPr>
        <w:ind w:left="1440" w:hanging="720"/>
        <w:jc w:val="both"/>
      </w:pPr>
      <w:r>
        <w:t>A.</w:t>
      </w:r>
      <w:r>
        <w:tab/>
        <w:t>Personal hygiene is expected to be maintained daily to prevent offensive body or clothing odors.</w:t>
      </w:r>
    </w:p>
    <w:p w:rsidR="00F12C05" w:rsidRDefault="00F12C05" w:rsidP="00F12C05">
      <w:pPr>
        <w:ind w:left="720" w:hanging="720"/>
        <w:jc w:val="both"/>
      </w:pPr>
    </w:p>
    <w:p w:rsidR="00F12C05" w:rsidRDefault="00F12C05" w:rsidP="00F12C05">
      <w:pPr>
        <w:ind w:left="1440" w:hanging="720"/>
        <w:jc w:val="both"/>
      </w:pPr>
      <w:r>
        <w:t>B.</w:t>
      </w:r>
      <w:r>
        <w:tab/>
        <w:t xml:space="preserve">Hair- </w:t>
      </w:r>
      <w:r w:rsidRPr="0058192E">
        <w:t xml:space="preserve">Clean, neat, and well-groomed.  Hair is worn </w:t>
      </w:r>
      <w:r>
        <w:t xml:space="preserve">secured away from the face </w:t>
      </w:r>
      <w:r w:rsidRPr="000A7211">
        <w:t xml:space="preserve">and off of the shoulders, so as to not come in contact with </w:t>
      </w:r>
      <w:r>
        <w:t xml:space="preserve">the </w:t>
      </w:r>
      <w:r w:rsidRPr="000A7211">
        <w:t xml:space="preserve">patient or interfere with patient care.  </w:t>
      </w:r>
      <w:r w:rsidRPr="004A571D">
        <w:t xml:space="preserve">Fad hair styles (including dreadlocks and </w:t>
      </w:r>
      <w:proofErr w:type="spellStart"/>
      <w:proofErr w:type="gramStart"/>
      <w:r w:rsidRPr="004A571D">
        <w:t>mohawks</w:t>
      </w:r>
      <w:proofErr w:type="spellEnd"/>
      <w:proofErr w:type="gramEnd"/>
      <w:r w:rsidRPr="004A571D">
        <w:t>, etc.) or colors</w:t>
      </w:r>
      <w:r w:rsidRPr="000A7211">
        <w:t xml:space="preserve"> (bright red, green, blue, purple,</w:t>
      </w:r>
      <w:r>
        <w:t xml:space="preserve"> </w:t>
      </w:r>
      <w:r w:rsidRPr="000A7211">
        <w:t>pink, etc.) are not professional and not permitted.  Ornamental hair accessories are not allowed.  Male students are to be clean-shaven or have short, neatly trimmed beards</w:t>
      </w:r>
      <w:r w:rsidRPr="0058192E">
        <w:t xml:space="preserve"> or mustaches </w:t>
      </w:r>
      <w:r>
        <w:t xml:space="preserve">that do not </w:t>
      </w:r>
      <w:r w:rsidRPr="0058192E">
        <w:t>interfere with respiratory face mask seal</w:t>
      </w:r>
      <w:r>
        <w:t xml:space="preserve"> (per OSHA regulations)</w:t>
      </w:r>
      <w:r w:rsidRPr="0058192E">
        <w:t>.</w:t>
      </w:r>
    </w:p>
    <w:p w:rsidR="00F12C05" w:rsidRDefault="00F12C05" w:rsidP="00F12C05">
      <w:pPr>
        <w:ind w:left="1440" w:hanging="720"/>
        <w:jc w:val="both"/>
      </w:pPr>
    </w:p>
    <w:p w:rsidR="00F12C05" w:rsidRDefault="00F12C05" w:rsidP="00F12C05">
      <w:pPr>
        <w:ind w:left="1440" w:hanging="720"/>
        <w:jc w:val="both"/>
      </w:pPr>
      <w:r>
        <w:t xml:space="preserve">C. </w:t>
      </w:r>
      <w:r>
        <w:tab/>
        <w:t xml:space="preserve">Nails- </w:t>
      </w:r>
      <w:r w:rsidRPr="0058192E">
        <w:t>Clean, neatly trimmed, no longer than</w:t>
      </w:r>
      <w:r>
        <w:t xml:space="preserve"> ¼”</w:t>
      </w:r>
      <w:r w:rsidRPr="0058192E">
        <w:t xml:space="preserve"> beyond the tip of the finger.  No artificial nails (acrylic nails, all overlays, tips, </w:t>
      </w:r>
      <w:proofErr w:type="spellStart"/>
      <w:r w:rsidRPr="0058192E">
        <w:t>bondings</w:t>
      </w:r>
      <w:proofErr w:type="spellEnd"/>
      <w:r w:rsidRPr="0058192E">
        <w:t xml:space="preserve">, extensions, tapes, inlays, and wraps).  Nail polish, if worn, is not chipped.  </w:t>
      </w:r>
      <w:r>
        <w:t>C</w:t>
      </w:r>
      <w:r w:rsidRPr="0058192E">
        <w:t>lear, neutral</w:t>
      </w:r>
      <w:r>
        <w:t>, or subdued</w:t>
      </w:r>
      <w:r w:rsidRPr="0058192E">
        <w:t xml:space="preserve"> colors are permitted.</w:t>
      </w:r>
    </w:p>
    <w:p w:rsidR="00F12C05" w:rsidRDefault="00F12C05" w:rsidP="00F12C05">
      <w:pPr>
        <w:ind w:left="1440" w:hanging="720"/>
        <w:jc w:val="both"/>
      </w:pPr>
    </w:p>
    <w:p w:rsidR="00F12C05" w:rsidRDefault="00F12C05" w:rsidP="00F12C05">
      <w:pPr>
        <w:pStyle w:val="BodyTextIndent"/>
        <w:ind w:hanging="720"/>
        <w:jc w:val="both"/>
      </w:pPr>
      <w:r>
        <w:t>D.</w:t>
      </w:r>
      <w:r>
        <w:tab/>
      </w:r>
      <w:r w:rsidRPr="00C1762F">
        <w:t xml:space="preserve">Jewelry is simple and unobtrusive.  </w:t>
      </w:r>
      <w:r w:rsidRPr="000A7211">
        <w:t>Acceptable jewelry includes an engagement ring, wedding ring, wrist watch, and one small pair of plain stud earrings (less than ½” in diameter) in the earlobe may be worn.  Visible body or facial piercing, including tongue, lip, nose, or eyebrow, etc. is not allowed</w:t>
      </w:r>
      <w:r w:rsidRPr="00C1762F">
        <w:t>.</w:t>
      </w:r>
    </w:p>
    <w:p w:rsidR="00F12C05" w:rsidRDefault="00F12C05" w:rsidP="00F12C05">
      <w:pPr>
        <w:ind w:left="1440" w:hanging="720"/>
        <w:jc w:val="both"/>
      </w:pPr>
      <w:r w:rsidRPr="00C1762F">
        <w:t>E.</w:t>
      </w:r>
      <w:r>
        <w:tab/>
      </w:r>
      <w:r w:rsidRPr="00C1762F">
        <w:t xml:space="preserve">Visible tattoos (neck, arms, </w:t>
      </w:r>
      <w:r w:rsidRPr="000A7211">
        <w:t>hands, etc.) are unacceptable in a professional environment and must be covered.</w:t>
      </w:r>
    </w:p>
    <w:p w:rsidR="00F12C05" w:rsidRPr="000A7211" w:rsidRDefault="00F12C05" w:rsidP="00F12C05">
      <w:pPr>
        <w:ind w:left="1440" w:hanging="720"/>
        <w:jc w:val="both"/>
      </w:pPr>
    </w:p>
    <w:p w:rsidR="00F12C05" w:rsidRDefault="00F12C05" w:rsidP="00F12C05">
      <w:pPr>
        <w:ind w:left="1440" w:hanging="720"/>
        <w:jc w:val="both"/>
      </w:pPr>
      <w:r w:rsidRPr="000A7211">
        <w:t>F.</w:t>
      </w:r>
      <w:r w:rsidRPr="000A7211">
        <w:tab/>
        <w:t>Gum chewing is prohibited in patient care areas.</w:t>
      </w:r>
    </w:p>
    <w:p w:rsidR="00F12C05" w:rsidRPr="000A7211" w:rsidRDefault="00F12C05" w:rsidP="00F12C05">
      <w:pPr>
        <w:ind w:left="1440" w:hanging="720"/>
        <w:jc w:val="both"/>
      </w:pPr>
    </w:p>
    <w:p w:rsidR="00F12C05" w:rsidRPr="000A7211" w:rsidRDefault="00F12C05" w:rsidP="00F12C05">
      <w:pPr>
        <w:ind w:left="1440" w:hanging="720"/>
        <w:jc w:val="both"/>
      </w:pPr>
      <w:r w:rsidRPr="000A7211">
        <w:t>G.</w:t>
      </w:r>
      <w:r w:rsidRPr="000A7211">
        <w:tab/>
        <w:t>Perfume, after shave, fragrant lotions, or scented hand sanitizers are not to be worn in the clinical setting.</w:t>
      </w:r>
    </w:p>
    <w:p w:rsidR="00F12C05" w:rsidRPr="00C1762F" w:rsidRDefault="00F12C05" w:rsidP="00F12C05">
      <w:pPr>
        <w:pStyle w:val="BodyTextIndent"/>
        <w:ind w:hanging="864"/>
        <w:jc w:val="both"/>
      </w:pPr>
    </w:p>
    <w:p w:rsidR="00F12C05" w:rsidRPr="0058192E" w:rsidRDefault="00F12C05" w:rsidP="00F12C05">
      <w:pPr>
        <w:ind w:left="1440" w:hanging="720"/>
        <w:jc w:val="both"/>
      </w:pPr>
    </w:p>
    <w:p w:rsidR="00F12C05" w:rsidRPr="0007378A" w:rsidRDefault="00F12C05" w:rsidP="00F12C05">
      <w:pPr>
        <w:pStyle w:val="Title"/>
        <w:rPr>
          <w:b/>
          <w:sz w:val="44"/>
        </w:rPr>
      </w:pPr>
    </w:p>
    <w:p w:rsidR="00F12C05" w:rsidRPr="0007378A"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Pr="0007378A" w:rsidRDefault="00F12C05" w:rsidP="00F12C05">
      <w:pPr>
        <w:pStyle w:val="Title"/>
        <w:rPr>
          <w:b/>
          <w:sz w:val="44"/>
        </w:rPr>
      </w:pPr>
    </w:p>
    <w:p w:rsidR="00F12C05" w:rsidRPr="0007378A" w:rsidRDefault="00F12C05" w:rsidP="00F12C05">
      <w:pPr>
        <w:pStyle w:val="Title"/>
        <w:rPr>
          <w:b/>
          <w:sz w:val="44"/>
        </w:rPr>
      </w:pPr>
    </w:p>
    <w:p w:rsidR="00F12C05" w:rsidRDefault="00F12C05" w:rsidP="00F12C05">
      <w:pPr>
        <w:tabs>
          <w:tab w:val="right" w:pos="576"/>
        </w:tabs>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Default="00F12C05" w:rsidP="00F12C05">
      <w:pPr>
        <w:pStyle w:val="Title"/>
        <w:rPr>
          <w:b/>
          <w:sz w:val="44"/>
        </w:rPr>
      </w:pPr>
    </w:p>
    <w:p w:rsidR="00F12C05" w:rsidRPr="0007378A" w:rsidRDefault="00F12C05" w:rsidP="00F12C05">
      <w:pPr>
        <w:pStyle w:val="Title"/>
        <w:rPr>
          <w:b/>
          <w:sz w:val="44"/>
        </w:rPr>
      </w:pPr>
      <w:r w:rsidRPr="0007378A">
        <w:rPr>
          <w:b/>
          <w:sz w:val="44"/>
        </w:rPr>
        <w:t>DRUG AND ALCOHOL ABUSE</w:t>
      </w:r>
    </w:p>
    <w:p w:rsidR="00F12C05" w:rsidRPr="0007378A" w:rsidRDefault="00F12C05" w:rsidP="00F12C05">
      <w:pPr>
        <w:pStyle w:val="Subtitle"/>
        <w:rPr>
          <w:b/>
        </w:rPr>
      </w:pPr>
      <w:r w:rsidRPr="0007378A">
        <w:rPr>
          <w:b/>
        </w:rPr>
        <w:t>PREVENTION PROGRAM</w:t>
      </w:r>
    </w:p>
    <w:p w:rsidR="00F12C05" w:rsidRPr="0007378A" w:rsidRDefault="00F12C05" w:rsidP="00F12C05">
      <w:pPr>
        <w:jc w:val="center"/>
        <w:rPr>
          <w:b/>
          <w:i/>
          <w:sz w:val="44"/>
        </w:rPr>
      </w:pPr>
    </w:p>
    <w:p w:rsidR="00F12C05" w:rsidRPr="0007378A" w:rsidRDefault="00F12C05" w:rsidP="00F12C05">
      <w:pPr>
        <w:rPr>
          <w:b/>
          <w:i/>
          <w:sz w:val="44"/>
        </w:rPr>
      </w:pPr>
    </w:p>
    <w:p w:rsidR="00F12C05" w:rsidRPr="0007378A" w:rsidRDefault="00F12C05" w:rsidP="00F12C05">
      <w:pPr>
        <w:jc w:val="center"/>
        <w:rPr>
          <w:b/>
          <w:sz w:val="44"/>
        </w:rPr>
      </w:pPr>
    </w:p>
    <w:p w:rsidR="00F12C05" w:rsidRPr="0007378A" w:rsidRDefault="00F12C05" w:rsidP="00F12C05">
      <w:pPr>
        <w:jc w:val="center"/>
        <w:rPr>
          <w:b/>
          <w:sz w:val="44"/>
        </w:rPr>
      </w:pPr>
    </w:p>
    <w:p w:rsidR="00F12C05" w:rsidRPr="00071D0B" w:rsidRDefault="00F12C05" w:rsidP="00F12C05">
      <w:pPr>
        <w:jc w:val="center"/>
        <w:rPr>
          <w:b/>
          <w:sz w:val="44"/>
        </w:rPr>
      </w:pPr>
      <w:r w:rsidRPr="00071D0B">
        <w:rPr>
          <w:b/>
          <w:sz w:val="44"/>
        </w:rPr>
        <w:t>2018-2020</w:t>
      </w:r>
    </w:p>
    <w:p w:rsidR="00F12C05" w:rsidRPr="007D5A7D" w:rsidRDefault="00F12C05" w:rsidP="00F12C05">
      <w:pPr>
        <w:jc w:val="center"/>
        <w:rPr>
          <w:b/>
          <w:color w:val="FF0000"/>
          <w:sz w:val="44"/>
        </w:rPr>
      </w:pPr>
    </w:p>
    <w:p w:rsidR="00F12C05" w:rsidRPr="0007378A" w:rsidRDefault="00F12C05" w:rsidP="00F12C05">
      <w:pPr>
        <w:jc w:val="center"/>
        <w:rPr>
          <w:b/>
          <w:sz w:val="44"/>
        </w:rPr>
      </w:pPr>
    </w:p>
    <w:p w:rsidR="00F12C05" w:rsidRPr="0007378A" w:rsidRDefault="00F12C05" w:rsidP="00F12C05">
      <w:pPr>
        <w:jc w:val="center"/>
        <w:rPr>
          <w:b/>
          <w:sz w:val="44"/>
        </w:rPr>
      </w:pPr>
    </w:p>
    <w:p w:rsidR="00F12C05" w:rsidRPr="0007378A" w:rsidRDefault="00F12C05" w:rsidP="00F12C05">
      <w:pPr>
        <w:jc w:val="center"/>
        <w:rPr>
          <w:b/>
          <w:sz w:val="44"/>
        </w:rPr>
      </w:pPr>
    </w:p>
    <w:p w:rsidR="00F12C05" w:rsidRPr="0007378A" w:rsidRDefault="00F12C05" w:rsidP="00F12C05">
      <w:pPr>
        <w:jc w:val="center"/>
        <w:rPr>
          <w:b/>
          <w:sz w:val="44"/>
        </w:rPr>
      </w:pPr>
    </w:p>
    <w:p w:rsidR="00F12C05" w:rsidRPr="0007378A" w:rsidRDefault="00F12C05" w:rsidP="00F12C05">
      <w:pPr>
        <w:jc w:val="center"/>
        <w:rPr>
          <w:sz w:val="44"/>
        </w:rPr>
      </w:pPr>
    </w:p>
    <w:p w:rsidR="00F12C05" w:rsidRPr="0007378A" w:rsidRDefault="00F12C05" w:rsidP="00F12C05">
      <w:pPr>
        <w:rPr>
          <w:sz w:val="44"/>
        </w:rPr>
      </w:pPr>
    </w:p>
    <w:p w:rsidR="00F12C05" w:rsidRPr="00964C54" w:rsidRDefault="00F12C05" w:rsidP="00F12C05">
      <w:pPr>
        <w:jc w:val="center"/>
        <w:rPr>
          <w:sz w:val="36"/>
        </w:rPr>
      </w:pPr>
      <w:r w:rsidRPr="00964C54">
        <w:rPr>
          <w:sz w:val="36"/>
        </w:rPr>
        <w:t>Sandusky, Ohio</w:t>
      </w:r>
    </w:p>
    <w:p w:rsidR="00F12C05" w:rsidRPr="0007378A" w:rsidRDefault="00F12C05" w:rsidP="00F12C05">
      <w:pPr>
        <w:jc w:val="center"/>
        <w:rPr>
          <w:sz w:val="36"/>
        </w:rPr>
      </w:pPr>
    </w:p>
    <w:p w:rsidR="00F12C05" w:rsidRPr="00F2331E" w:rsidRDefault="00F12C05" w:rsidP="00F12C05"/>
    <w:p w:rsidR="00F12C05" w:rsidRPr="00F2331E" w:rsidRDefault="00F12C05" w:rsidP="00F12C05"/>
    <w:p w:rsidR="00F12C05" w:rsidRPr="0007378A" w:rsidRDefault="00F12C05" w:rsidP="00F12C05"/>
    <w:p w:rsidR="00F12C05" w:rsidRDefault="00F12C05" w:rsidP="00F12C05">
      <w:pPr>
        <w:pStyle w:val="Title"/>
      </w:pPr>
      <w:r w:rsidRPr="0007378A">
        <w:br w:type="page"/>
      </w:r>
    </w:p>
    <w:p w:rsidR="00F12C05" w:rsidRPr="0007378A" w:rsidRDefault="00F12C05" w:rsidP="00F12C05">
      <w:pPr>
        <w:jc w:val="center"/>
      </w:pPr>
      <w:r w:rsidRPr="0007378A">
        <w:lastRenderedPageBreak/>
        <w:t>DRUG AND ALCOHOL ABUSE PREVENTION PROGRAM</w:t>
      </w:r>
    </w:p>
    <w:p w:rsidR="00F12C05" w:rsidRPr="0007378A" w:rsidRDefault="00F12C05" w:rsidP="00F12C05">
      <w:pPr>
        <w:jc w:val="center"/>
      </w:pPr>
    </w:p>
    <w:p w:rsidR="00F12C05" w:rsidRPr="0007378A" w:rsidRDefault="00F12C05" w:rsidP="00F12C05">
      <w:pPr>
        <w:jc w:val="center"/>
      </w:pPr>
      <w:r w:rsidRPr="0007378A">
        <w:t>Firelands Regional Medical Center School of Nursing</w:t>
      </w:r>
    </w:p>
    <w:p w:rsidR="00F12C05" w:rsidRPr="0007378A" w:rsidRDefault="00F12C05" w:rsidP="00F12C05">
      <w:pPr>
        <w:jc w:val="center"/>
      </w:pPr>
      <w:r w:rsidRPr="0007378A">
        <w:t>Sandusky, Ohio</w:t>
      </w:r>
    </w:p>
    <w:p w:rsidR="00F12C05" w:rsidRPr="0007378A" w:rsidRDefault="00F12C05" w:rsidP="00F12C05">
      <w:pPr>
        <w:jc w:val="center"/>
      </w:pPr>
    </w:p>
    <w:p w:rsidR="00F12C05" w:rsidRPr="00484297" w:rsidRDefault="00F12C05" w:rsidP="00F12C05">
      <w:pPr>
        <w:pStyle w:val="Heading3"/>
        <w:rPr>
          <w:color w:val="auto"/>
        </w:rPr>
      </w:pPr>
      <w:r w:rsidRPr="00484297">
        <w:rPr>
          <w:color w:val="auto"/>
        </w:rPr>
        <w:t>I.</w:t>
      </w:r>
      <w:r w:rsidRPr="00484297">
        <w:rPr>
          <w:color w:val="auto"/>
        </w:rPr>
        <w:tab/>
      </w:r>
      <w:r w:rsidRPr="00484297">
        <w:rPr>
          <w:color w:val="auto"/>
          <w:u w:val="single"/>
        </w:rPr>
        <w:t>Policy and Standards of Conduct:</w:t>
      </w:r>
    </w:p>
    <w:p w:rsidR="00F12C05" w:rsidRPr="0007378A" w:rsidRDefault="00F12C05" w:rsidP="00F12C05"/>
    <w:p w:rsidR="00F12C05" w:rsidRPr="0007378A" w:rsidRDefault="00F12C05" w:rsidP="00F12C05">
      <w:pPr>
        <w:pStyle w:val="BodyText"/>
        <w:jc w:val="both"/>
      </w:pPr>
      <w:r w:rsidRPr="0007378A">
        <w:t>The Firelands Regional Medical Center School of Nursing has an ethical and professional duty to its students, employees, patients and the community to provide an environment that is safe, healthful and efficient.  The use, sale, transfer or possession of controlled substances or alcohol by students or other members of the school community create the potential for harm to others.  This program provides information for dealing with actual and potential abuse situations.</w:t>
      </w:r>
    </w:p>
    <w:p w:rsidR="00F12C05" w:rsidRPr="0007378A" w:rsidRDefault="00F12C05" w:rsidP="00F12C05"/>
    <w:p w:rsidR="00F12C05" w:rsidRPr="0007378A" w:rsidRDefault="00F12C05" w:rsidP="00F12C05">
      <w:pPr>
        <w:jc w:val="both"/>
      </w:pPr>
      <w:r w:rsidRPr="0007378A">
        <w:t>Agreement to abide by this program and policy constitutes a condition for continuation in the program, employment by the school and continuation of employment by the school.</w:t>
      </w:r>
    </w:p>
    <w:p w:rsidR="00F12C05" w:rsidRPr="0007378A" w:rsidRDefault="00F12C05" w:rsidP="00F12C05"/>
    <w:p w:rsidR="00F12C05" w:rsidRPr="0007378A" w:rsidRDefault="00F12C05" w:rsidP="00F12C05">
      <w:pPr>
        <w:jc w:val="both"/>
      </w:pPr>
      <w:r w:rsidRPr="0007378A">
        <w:t>The school is required by the Drug-Free Schools and Communities Act Amendments of 1989 to adopt and implement a program to prevent the illicit use of drugs and the abuse of alcohol by students and employees.  There is an annual distribution of information to each student and employee which addresses the harmful effects of drugs and alcohol abuse and the legal consequences for violation of federal, state and local laws relating to illicit drugs and alcohol.</w:t>
      </w:r>
    </w:p>
    <w:p w:rsidR="00F12C05" w:rsidRPr="0007378A" w:rsidRDefault="00F12C05" w:rsidP="00F12C05"/>
    <w:p w:rsidR="00F12C05" w:rsidRPr="0007378A" w:rsidRDefault="00F12C05" w:rsidP="001952F1">
      <w:pPr>
        <w:pStyle w:val="BodyTextIndent"/>
        <w:numPr>
          <w:ilvl w:val="0"/>
          <w:numId w:val="45"/>
        </w:numPr>
        <w:jc w:val="both"/>
      </w:pPr>
      <w:r w:rsidRPr="0007378A">
        <w:t xml:space="preserve">The school of nursing requires applicants for admission to be tested for substance detection as part of the preadmission process.  Positive test results or refusal to cooperate will disqualify the applicant from further consideration for admission. </w:t>
      </w:r>
    </w:p>
    <w:p w:rsidR="00F12C05" w:rsidRPr="0007378A" w:rsidRDefault="00F12C05" w:rsidP="00F12C05">
      <w:pPr>
        <w:ind w:left="720"/>
      </w:pPr>
    </w:p>
    <w:p w:rsidR="00F12C05" w:rsidRPr="0007378A" w:rsidRDefault="00F12C05" w:rsidP="00F12C05">
      <w:pPr>
        <w:ind w:left="1440" w:hanging="720"/>
        <w:jc w:val="both"/>
      </w:pPr>
      <w:r w:rsidRPr="0007378A">
        <w:t>B.</w:t>
      </w:r>
      <w:r w:rsidRPr="0007378A">
        <w:tab/>
        <w:t>This policy is consistent with local, state and federal laws regarding alcohol and drugs.  The school of nursing will uphold laws that cover: the possession, use, sale or distribution of unlawful drugs</w:t>
      </w:r>
      <w:r w:rsidRPr="001032F3">
        <w:t>,</w:t>
      </w:r>
      <w:r w:rsidRPr="0007378A">
        <w:t xml:space="preserve"> underage drinking</w:t>
      </w:r>
      <w:r>
        <w:t>,</w:t>
      </w:r>
      <w:r w:rsidRPr="0007378A">
        <w:t xml:space="preserve"> possession</w:t>
      </w:r>
      <w:r>
        <w:t>,</w:t>
      </w:r>
      <w:r w:rsidRPr="0007378A">
        <w:t xml:space="preserve"> and use of alcohol.  The school will impose sanctions against a student or employee who violates these standards of conduct.   </w:t>
      </w:r>
    </w:p>
    <w:p w:rsidR="00F12C05" w:rsidRPr="0007378A" w:rsidRDefault="00F12C05" w:rsidP="00F12C05">
      <w:pPr>
        <w:ind w:left="720" w:firstLine="720"/>
      </w:pPr>
    </w:p>
    <w:p w:rsidR="00F12C05" w:rsidRDefault="00F12C05" w:rsidP="001952F1">
      <w:pPr>
        <w:pStyle w:val="BodyTextIndent2"/>
        <w:numPr>
          <w:ilvl w:val="0"/>
          <w:numId w:val="73"/>
        </w:numPr>
        <w:tabs>
          <w:tab w:val="clear" w:pos="720"/>
        </w:tabs>
        <w:ind w:left="1440" w:hanging="720"/>
        <w:jc w:val="both"/>
      </w:pPr>
      <w:r w:rsidRPr="0007378A">
        <w:t>All students are subject to testing when there are reasons to believe a student is under the influence of alcohol or illegal substances while on hospital or school premises.  A reasonable suspicion referral for testing shall be made on the basis of documented objective facts and circumstances that are consistent with the short-term effects of alcohol misuse or substance abuse.  The checklist is submitted to the director.  The information included on the checklist is confidential.  (See Reasonable Suspicion Observation</w:t>
      </w:r>
      <w:r w:rsidRPr="00444111">
        <w:t>/</w:t>
      </w:r>
      <w:r w:rsidRPr="0007378A">
        <w:t>Incident Checklist.)</w:t>
      </w:r>
    </w:p>
    <w:p w:rsidR="00F12C05" w:rsidRPr="00071D0B" w:rsidRDefault="00F12C05" w:rsidP="00F12C05">
      <w:pPr>
        <w:pStyle w:val="BodyTextIndent2"/>
        <w:jc w:val="both"/>
      </w:pPr>
    </w:p>
    <w:p w:rsidR="00F12C05" w:rsidRPr="00071D0B" w:rsidRDefault="00F12C05" w:rsidP="00F12C05">
      <w:pPr>
        <w:pStyle w:val="BodyTextIndent2"/>
        <w:ind w:left="1800" w:hanging="360"/>
        <w:jc w:val="both"/>
      </w:pPr>
      <w:r>
        <w:t xml:space="preserve">1.  </w:t>
      </w:r>
      <w:r w:rsidRPr="00071D0B">
        <w:t>When collection of urine/breath for a drug/alcohol screen is deemed necessary, the Director or designee will make arrangements for the test.</w:t>
      </w:r>
    </w:p>
    <w:p w:rsidR="00F12C05" w:rsidRPr="00071D0B" w:rsidRDefault="00F12C05" w:rsidP="009F020F">
      <w:pPr>
        <w:pStyle w:val="BodyTextIndent2"/>
        <w:tabs>
          <w:tab w:val="left" w:pos="1440"/>
        </w:tabs>
        <w:jc w:val="both"/>
      </w:pPr>
      <w:r w:rsidRPr="00071D0B">
        <w:tab/>
        <w:t>2.  The Corporate Health Center (CHC) will perform Probable Cause/Post-</w:t>
      </w:r>
      <w:r w:rsidR="009F020F">
        <w:tab/>
      </w:r>
      <w:r w:rsidRPr="00071D0B">
        <w:t xml:space="preserve">Accident </w:t>
      </w:r>
    </w:p>
    <w:p w:rsidR="00F12C05" w:rsidRPr="00071D0B" w:rsidRDefault="00F12C05" w:rsidP="00F12C05">
      <w:pPr>
        <w:pStyle w:val="BodyTextIndent2"/>
        <w:jc w:val="both"/>
      </w:pPr>
      <w:r w:rsidRPr="00071D0B">
        <w:t xml:space="preserve">             </w:t>
      </w:r>
      <w:r>
        <w:t xml:space="preserve">    </w:t>
      </w:r>
      <w:proofErr w:type="gramStart"/>
      <w:r w:rsidRPr="00071D0B">
        <w:t>(PC/PA) collection between 7:00 a.m. and 5:00 p.m., Monday through Friday.</w:t>
      </w:r>
      <w:proofErr w:type="gramEnd"/>
    </w:p>
    <w:p w:rsidR="00F12C05" w:rsidRPr="00071D0B" w:rsidRDefault="00F12C05" w:rsidP="00F12C05">
      <w:pPr>
        <w:pStyle w:val="BodyTextIndent2"/>
        <w:jc w:val="both"/>
      </w:pPr>
      <w:r w:rsidRPr="00071D0B">
        <w:tab/>
        <w:t xml:space="preserve">  </w:t>
      </w:r>
      <w:r>
        <w:t xml:space="preserve">   </w:t>
      </w:r>
      <w:r w:rsidRPr="00071D0B">
        <w:t>Call 419-557-5052 to make arrangements.  Testing can be performed at the</w:t>
      </w:r>
    </w:p>
    <w:p w:rsidR="00F12C05" w:rsidRPr="00071D0B" w:rsidRDefault="00F12C05" w:rsidP="00F12C05">
      <w:pPr>
        <w:pStyle w:val="BodyTextIndent2"/>
        <w:jc w:val="both"/>
      </w:pPr>
      <w:r w:rsidRPr="00071D0B">
        <w:t xml:space="preserve">       </w:t>
      </w:r>
      <w:r>
        <w:tab/>
        <w:t xml:space="preserve">     </w:t>
      </w:r>
      <w:proofErr w:type="gramStart"/>
      <w:r w:rsidRPr="00071D0B">
        <w:t>Corporate Health Center or at a secure location at Main Campus.</w:t>
      </w:r>
      <w:proofErr w:type="gramEnd"/>
      <w:r w:rsidRPr="00071D0B">
        <w:t xml:space="preserve"> </w:t>
      </w:r>
    </w:p>
    <w:p w:rsidR="00F12C05" w:rsidRPr="00071D0B" w:rsidRDefault="00F12C05" w:rsidP="009F020F">
      <w:pPr>
        <w:pStyle w:val="BodyTextIndent2"/>
        <w:tabs>
          <w:tab w:val="left" w:pos="1800"/>
        </w:tabs>
        <w:ind w:firstLine="720"/>
        <w:jc w:val="both"/>
      </w:pPr>
      <w:r w:rsidRPr="00071D0B">
        <w:t xml:space="preserve">3. After hours, on weekends, and on holidays, collection for PC/PA will be                  </w:t>
      </w:r>
      <w:r>
        <w:t xml:space="preserve">      </w:t>
      </w:r>
      <w:r>
        <w:tab/>
      </w:r>
      <w:r w:rsidRPr="00071D0B">
        <w:t xml:space="preserve">performed by contacting Sandie Beal or Laura Walker at the numbers listed </w:t>
      </w:r>
    </w:p>
    <w:p w:rsidR="00F12C05" w:rsidRPr="00071D0B" w:rsidRDefault="00F12C05" w:rsidP="00F12C05">
      <w:pPr>
        <w:pStyle w:val="BodyTextIndent2"/>
        <w:jc w:val="both"/>
      </w:pPr>
    </w:p>
    <w:p w:rsidR="00F12C05" w:rsidRPr="00071D0B" w:rsidRDefault="00F12C05" w:rsidP="00F12C05">
      <w:pPr>
        <w:pStyle w:val="BodyTextIndent2"/>
        <w:jc w:val="both"/>
      </w:pPr>
      <w:r w:rsidRPr="00071D0B">
        <w:lastRenderedPageBreak/>
        <w:t xml:space="preserve">                </w:t>
      </w:r>
      <w:proofErr w:type="gramStart"/>
      <w:r w:rsidRPr="00071D0B">
        <w:t>below</w:t>
      </w:r>
      <w:proofErr w:type="gramEnd"/>
      <w:r w:rsidRPr="00071D0B">
        <w:t xml:space="preserve">. Security is trained for breath alcohol tests.  If a student tests positive for </w:t>
      </w:r>
    </w:p>
    <w:p w:rsidR="00F12C05" w:rsidRPr="00071D0B" w:rsidRDefault="00F12C05" w:rsidP="00F12C05">
      <w:pPr>
        <w:pStyle w:val="BodyTextIndent2"/>
        <w:jc w:val="both"/>
      </w:pPr>
      <w:r w:rsidRPr="00071D0B">
        <w:t xml:space="preserve">    </w:t>
      </w:r>
      <w:r>
        <w:tab/>
      </w:r>
      <w:r w:rsidR="009F020F">
        <w:t xml:space="preserve"> </w:t>
      </w:r>
      <w:r>
        <w:t xml:space="preserve">   </w:t>
      </w:r>
      <w:proofErr w:type="gramStart"/>
      <w:r w:rsidRPr="00071D0B">
        <w:t>alcohol</w:t>
      </w:r>
      <w:proofErr w:type="gramEnd"/>
      <w:r w:rsidRPr="00071D0B">
        <w:t xml:space="preserve"> </w:t>
      </w:r>
      <w:r w:rsidRPr="00071D0B">
        <w:rPr>
          <w:u w:val="single"/>
        </w:rPr>
        <w:t>&gt;</w:t>
      </w:r>
      <w:r w:rsidRPr="00071D0B">
        <w:t xml:space="preserve"> .02, the School of Nursing may then presume that the student was under </w:t>
      </w:r>
    </w:p>
    <w:p w:rsidR="00F12C05" w:rsidRPr="00071D0B" w:rsidRDefault="00F12C05" w:rsidP="00F12C05">
      <w:pPr>
        <w:pStyle w:val="BodyTextIndent2"/>
        <w:jc w:val="both"/>
      </w:pPr>
      <w:r>
        <w:t xml:space="preserve">               </w:t>
      </w:r>
      <w:r w:rsidRPr="00071D0B">
        <w:t xml:space="preserve"> </w:t>
      </w:r>
      <w:proofErr w:type="gramStart"/>
      <w:r w:rsidRPr="00071D0B">
        <w:t>the</w:t>
      </w:r>
      <w:proofErr w:type="gramEnd"/>
      <w:r w:rsidRPr="00071D0B">
        <w:t xml:space="preserve"> influence of alcohol.  If necessary, back-up or consultation can be provided by </w:t>
      </w:r>
    </w:p>
    <w:p w:rsidR="00F12C05" w:rsidRPr="00071D0B" w:rsidRDefault="00F12C05" w:rsidP="009F020F">
      <w:pPr>
        <w:pStyle w:val="BodyTextIndent2"/>
        <w:tabs>
          <w:tab w:val="left" w:pos="1440"/>
          <w:tab w:val="left" w:pos="1530"/>
        </w:tabs>
        <w:jc w:val="both"/>
      </w:pPr>
      <w:r w:rsidRPr="00071D0B">
        <w:t xml:space="preserve">    </w:t>
      </w:r>
      <w:r>
        <w:t xml:space="preserve">            </w:t>
      </w:r>
      <w:proofErr w:type="gramStart"/>
      <w:r w:rsidRPr="00071D0B">
        <w:t>calling</w:t>
      </w:r>
      <w:proofErr w:type="gramEnd"/>
      <w:r w:rsidRPr="00071D0B">
        <w:t>:</w:t>
      </w:r>
      <w:r w:rsidR="009F020F">
        <w:t xml:space="preserve"> </w:t>
      </w:r>
      <w:r w:rsidRPr="00071D0B">
        <w:t xml:space="preserve"> Sandie Beal, RN, Director of Corporate Health at 419-624-6612</w:t>
      </w:r>
    </w:p>
    <w:p w:rsidR="00F12C05" w:rsidRPr="00071D0B" w:rsidRDefault="00F12C05" w:rsidP="00F12C05">
      <w:pPr>
        <w:pStyle w:val="BodyTextIndent2"/>
        <w:jc w:val="both"/>
      </w:pPr>
      <w:r w:rsidRPr="00071D0B">
        <w:t xml:space="preserve">   </w:t>
      </w:r>
      <w:r>
        <w:t xml:space="preserve">            </w:t>
      </w:r>
      <w:r w:rsidRPr="00071D0B">
        <w:t xml:space="preserve"> Laura Walker, RN, Assistant Director of Corporate Health at 419-271-2933</w:t>
      </w:r>
    </w:p>
    <w:p w:rsidR="00F12C05" w:rsidRPr="00071D0B" w:rsidRDefault="00F12C05" w:rsidP="00F12C05">
      <w:pPr>
        <w:pStyle w:val="BodyTextIndent2"/>
        <w:jc w:val="both"/>
      </w:pPr>
      <w:r w:rsidRPr="00071D0B">
        <w:t xml:space="preserve">    </w:t>
      </w:r>
      <w:r>
        <w:t xml:space="preserve">            </w:t>
      </w:r>
      <w:r w:rsidRPr="00071D0B">
        <w:t>Security at 419-557-7790</w:t>
      </w:r>
    </w:p>
    <w:p w:rsidR="00F12C05" w:rsidRDefault="00F12C05" w:rsidP="00F12C05">
      <w:pPr>
        <w:ind w:left="1350" w:hanging="750"/>
        <w:jc w:val="both"/>
      </w:pPr>
    </w:p>
    <w:p w:rsidR="00F12C05" w:rsidRPr="0007378A" w:rsidRDefault="00F12C05" w:rsidP="00F12C05">
      <w:pPr>
        <w:ind w:left="1350" w:hanging="750"/>
        <w:jc w:val="both"/>
      </w:pPr>
      <w:r w:rsidRPr="0007378A">
        <w:t>D.</w:t>
      </w:r>
      <w:r w:rsidRPr="0007378A">
        <w:tab/>
        <w:t xml:space="preserve">Disciplinary actions include but are not limited to: placement on nonacademic probation, completion of an appropriate rehabilitation program, dismissal from the school, termination of employment and/or referral to legal authorities for prosecution.  </w:t>
      </w:r>
      <w:r w:rsidRPr="0007378A">
        <w:rPr>
          <w:u w:val="single"/>
        </w:rPr>
        <w:t>The school can neither alter nor exempt anyone from the federal, state</w:t>
      </w:r>
      <w:r>
        <w:rPr>
          <w:color w:val="FF0000"/>
        </w:rPr>
        <w:t>,</w:t>
      </w:r>
      <w:r w:rsidRPr="0007378A">
        <w:rPr>
          <w:u w:val="single"/>
        </w:rPr>
        <w:t xml:space="preserve"> and local laws regarding alcohol and drugs.</w:t>
      </w:r>
    </w:p>
    <w:p w:rsidR="00F12C05" w:rsidRPr="0007378A" w:rsidRDefault="00F12C05" w:rsidP="00F12C05">
      <w:pPr>
        <w:ind w:left="720"/>
      </w:pPr>
    </w:p>
    <w:p w:rsidR="00F12C05" w:rsidRDefault="00F12C05" w:rsidP="00F12C05">
      <w:pPr>
        <w:ind w:left="1440" w:hanging="810"/>
        <w:jc w:val="both"/>
      </w:pPr>
      <w:r w:rsidRPr="0007378A">
        <w:t>E.</w:t>
      </w:r>
      <w:r w:rsidRPr="0007378A">
        <w:tab/>
        <w:t>Individuals employed by the school of nursing follow the drug and alcohol policies of Firelands Regional Medical Center as a condition of employment.  Employees receive a copy of the policy upon hire and after any revisions.</w:t>
      </w:r>
    </w:p>
    <w:p w:rsidR="00F12C05" w:rsidRDefault="00F12C05" w:rsidP="00F12C05">
      <w:pPr>
        <w:ind w:left="1440" w:hanging="720"/>
        <w:jc w:val="both"/>
      </w:pPr>
    </w:p>
    <w:p w:rsidR="00F12C05" w:rsidRPr="00071D0B" w:rsidRDefault="00F12C05" w:rsidP="00F12C05">
      <w:pPr>
        <w:tabs>
          <w:tab w:val="left" w:pos="576"/>
        </w:tabs>
        <w:ind w:left="1440" w:hanging="810"/>
        <w:jc w:val="both"/>
      </w:pPr>
      <w:r w:rsidRPr="00071D0B">
        <w:t>F.</w:t>
      </w:r>
      <w:r w:rsidRPr="00071D0B">
        <w:tab/>
        <w:t>No prescription drug will be brought onto Firelands Health System premises by any person other than the person for whom the drug is prescribed by a licensed medical practitioner, and shall be used only in the manner, combination, and quantity prescribed.  The School of Nursing will permit the legal use of over-the-counter medication or drugs prescribed by a licensed medical practitioner provided that such usage does not adversely affect the student’s performance or endanger the health and safety of the student or others. The School of Nursing reserves the right to define “adversely affect” and may at its discretion either reject for enrollment, discharge from enrollment, or send any student home that it deems may be adversely affected by the use of legally prescribed medications.  All students who have taken    medications prior to reporting for clinical, while on break</w:t>
      </w:r>
      <w:r w:rsidRPr="00071D0B">
        <w:rPr>
          <w:b/>
        </w:rPr>
        <w:t xml:space="preserve">, </w:t>
      </w:r>
      <w:r w:rsidRPr="00071D0B">
        <w:t>or while on clinical which may impair performance are required to inform their clinical faculty of the name(s) of the medication(s) and the potential effects of such medications.</w:t>
      </w:r>
    </w:p>
    <w:p w:rsidR="00F12C05" w:rsidRDefault="00F12C05" w:rsidP="00F12C05">
      <w:pPr>
        <w:tabs>
          <w:tab w:val="left" w:pos="576"/>
        </w:tabs>
        <w:ind w:left="1440" w:hanging="720"/>
        <w:jc w:val="both"/>
      </w:pPr>
    </w:p>
    <w:p w:rsidR="00F12C05" w:rsidRPr="0007378A" w:rsidRDefault="00F12C05" w:rsidP="00F12C05">
      <w:pPr>
        <w:pStyle w:val="BodyText"/>
        <w:rPr>
          <w:u w:val="single"/>
        </w:rPr>
      </w:pPr>
      <w:r w:rsidRPr="0007378A">
        <w:t>II.</w:t>
      </w:r>
      <w:r w:rsidRPr="0007378A">
        <w:tab/>
      </w:r>
      <w:r w:rsidRPr="0007378A">
        <w:rPr>
          <w:u w:val="single"/>
        </w:rPr>
        <w:t>Health Risks Associated with Drug and/or Alcohol Abuse:</w:t>
      </w:r>
    </w:p>
    <w:p w:rsidR="00F12C05" w:rsidRPr="0007378A" w:rsidRDefault="00F12C05" w:rsidP="00F12C05">
      <w:pPr>
        <w:pStyle w:val="BodyText"/>
        <w:jc w:val="center"/>
        <w:rPr>
          <w:b/>
        </w:rPr>
      </w:pPr>
    </w:p>
    <w:tbl>
      <w:tblPr>
        <w:tblW w:w="1044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5310"/>
      </w:tblGrid>
      <w:tr w:rsidR="00F12C05" w:rsidRPr="00E43128" w:rsidTr="00F12C05">
        <w:trPr>
          <w:trHeight w:val="562"/>
        </w:trPr>
        <w:tc>
          <w:tcPr>
            <w:tcW w:w="10440" w:type="dxa"/>
            <w:gridSpan w:val="2"/>
            <w:shd w:val="clear" w:color="auto" w:fill="auto"/>
            <w:vAlign w:val="center"/>
          </w:tcPr>
          <w:p w:rsidR="00F12C05" w:rsidRPr="00E119D1" w:rsidRDefault="00F12C05" w:rsidP="00F12C05">
            <w:pPr>
              <w:pStyle w:val="BodyText"/>
              <w:jc w:val="center"/>
              <w:rPr>
                <w:b/>
                <w:szCs w:val="24"/>
              </w:rPr>
            </w:pPr>
            <w:r w:rsidRPr="00E119D1">
              <w:rPr>
                <w:b/>
                <w:caps/>
                <w:szCs w:val="24"/>
              </w:rPr>
              <w:t>Alcohol</w:t>
            </w:r>
          </w:p>
        </w:tc>
      </w:tr>
      <w:tr w:rsidR="00F12C05" w:rsidRPr="00E43128" w:rsidTr="00F12C05">
        <w:tc>
          <w:tcPr>
            <w:tcW w:w="5130" w:type="dxa"/>
            <w:tcBorders>
              <w:bottom w:val="nil"/>
            </w:tcBorders>
            <w:shd w:val="clear" w:color="auto" w:fill="auto"/>
          </w:tcPr>
          <w:p w:rsidR="00F12C05" w:rsidRPr="00E43128" w:rsidRDefault="00F12C05" w:rsidP="00F12C05">
            <w:pPr>
              <w:pStyle w:val="BodyText"/>
              <w:jc w:val="center"/>
              <w:rPr>
                <w:b/>
                <w:szCs w:val="24"/>
                <w:u w:val="single"/>
              </w:rPr>
            </w:pPr>
            <w:r w:rsidRPr="00E43128">
              <w:rPr>
                <w:b/>
                <w:szCs w:val="24"/>
                <w:u w:val="single"/>
              </w:rPr>
              <w:t xml:space="preserve">Behavioral </w:t>
            </w:r>
            <w:r>
              <w:rPr>
                <w:b/>
                <w:szCs w:val="24"/>
                <w:u w:val="single"/>
              </w:rPr>
              <w:t>&amp;</w:t>
            </w:r>
            <w:r w:rsidRPr="00E43128">
              <w:rPr>
                <w:b/>
                <w:szCs w:val="24"/>
                <w:u w:val="single"/>
              </w:rPr>
              <w:t xml:space="preserve"> Psychological Risks</w:t>
            </w:r>
          </w:p>
          <w:p w:rsidR="00F12C05" w:rsidRPr="00E43128" w:rsidRDefault="00F12C05" w:rsidP="00F12C05">
            <w:pPr>
              <w:pStyle w:val="BodyText"/>
              <w:jc w:val="center"/>
              <w:rPr>
                <w:b/>
                <w:sz w:val="22"/>
                <w:szCs w:val="22"/>
              </w:rPr>
            </w:pPr>
            <w:r w:rsidRPr="00E43128">
              <w:rPr>
                <w:b/>
                <w:sz w:val="22"/>
                <w:szCs w:val="22"/>
              </w:rPr>
              <w:t>include but may not be limited to:</w:t>
            </w:r>
          </w:p>
        </w:tc>
        <w:tc>
          <w:tcPr>
            <w:tcW w:w="5310" w:type="dxa"/>
            <w:tcBorders>
              <w:bottom w:val="nil"/>
            </w:tcBorders>
            <w:shd w:val="clear" w:color="auto" w:fill="auto"/>
          </w:tcPr>
          <w:p w:rsidR="00F12C05" w:rsidRPr="00E43128" w:rsidRDefault="00F12C05" w:rsidP="00F12C05">
            <w:pPr>
              <w:pStyle w:val="BodyText"/>
              <w:jc w:val="center"/>
              <w:rPr>
                <w:b/>
                <w:szCs w:val="24"/>
                <w:u w:val="single"/>
              </w:rPr>
            </w:pPr>
            <w:r w:rsidRPr="00E43128">
              <w:rPr>
                <w:b/>
                <w:szCs w:val="24"/>
                <w:u w:val="single"/>
              </w:rPr>
              <w:t>Health Risks</w:t>
            </w:r>
          </w:p>
          <w:p w:rsidR="00F12C05" w:rsidRPr="00E43128" w:rsidRDefault="00F12C05" w:rsidP="00F12C05">
            <w:pPr>
              <w:pStyle w:val="BodyText"/>
              <w:jc w:val="center"/>
              <w:rPr>
                <w:b/>
                <w:sz w:val="22"/>
                <w:szCs w:val="22"/>
              </w:rPr>
            </w:pPr>
            <w:r w:rsidRPr="00E43128">
              <w:rPr>
                <w:b/>
                <w:sz w:val="22"/>
                <w:szCs w:val="22"/>
              </w:rPr>
              <w:t>include but may not be limited to:</w:t>
            </w:r>
          </w:p>
        </w:tc>
      </w:tr>
      <w:tr w:rsidR="00F12C05" w:rsidRPr="00E43128" w:rsidTr="00F12C05">
        <w:tc>
          <w:tcPr>
            <w:tcW w:w="5130" w:type="dxa"/>
            <w:tcBorders>
              <w:top w:val="nil"/>
              <w:bottom w:val="nil"/>
            </w:tcBorders>
            <w:shd w:val="clear" w:color="auto" w:fill="auto"/>
          </w:tcPr>
          <w:p w:rsidR="00F12C05" w:rsidRPr="00E43128" w:rsidRDefault="00F12C05" w:rsidP="00F12C05">
            <w:pPr>
              <w:pStyle w:val="BodyText"/>
              <w:jc w:val="center"/>
              <w:rPr>
                <w:b/>
                <w:sz w:val="16"/>
                <w:szCs w:val="16"/>
              </w:rPr>
            </w:pPr>
          </w:p>
        </w:tc>
        <w:tc>
          <w:tcPr>
            <w:tcW w:w="5310" w:type="dxa"/>
            <w:tcBorders>
              <w:top w:val="nil"/>
              <w:bottom w:val="nil"/>
            </w:tcBorders>
            <w:shd w:val="clear" w:color="auto" w:fill="auto"/>
          </w:tcPr>
          <w:p w:rsidR="00F12C05" w:rsidRPr="00E43128" w:rsidRDefault="00F12C05" w:rsidP="00F12C05">
            <w:pPr>
              <w:pStyle w:val="BodyText"/>
              <w:jc w:val="center"/>
              <w:rPr>
                <w:b/>
                <w:sz w:val="16"/>
                <w:szCs w:val="16"/>
              </w:rPr>
            </w:pPr>
          </w:p>
        </w:tc>
      </w:tr>
      <w:tr w:rsidR="00F12C05" w:rsidRPr="00E43128" w:rsidTr="00F12C05">
        <w:tc>
          <w:tcPr>
            <w:tcW w:w="5130" w:type="dxa"/>
            <w:tcBorders>
              <w:top w:val="nil"/>
            </w:tcBorders>
            <w:shd w:val="clear" w:color="auto" w:fill="auto"/>
          </w:tcPr>
          <w:p w:rsidR="00F12C05" w:rsidRPr="00E43128" w:rsidRDefault="00F12C05" w:rsidP="00F12C05">
            <w:pPr>
              <w:pStyle w:val="BodyText"/>
              <w:rPr>
                <w:szCs w:val="24"/>
              </w:rPr>
            </w:pPr>
            <w:r w:rsidRPr="00E43128">
              <w:rPr>
                <w:szCs w:val="24"/>
              </w:rPr>
              <w:t>• Interference with social functioning</w:t>
            </w:r>
          </w:p>
          <w:p w:rsidR="00F12C05" w:rsidRPr="00E43128" w:rsidRDefault="00F12C05" w:rsidP="00F12C05">
            <w:pPr>
              <w:pStyle w:val="BodyText"/>
              <w:rPr>
                <w:szCs w:val="24"/>
              </w:rPr>
            </w:pPr>
            <w:r w:rsidRPr="00E43128">
              <w:rPr>
                <w:szCs w:val="24"/>
              </w:rPr>
              <w:t>• Interference with job/study effectiveness</w:t>
            </w:r>
          </w:p>
          <w:p w:rsidR="00F12C05" w:rsidRPr="00E43128" w:rsidRDefault="00F12C05" w:rsidP="00F12C05">
            <w:pPr>
              <w:pStyle w:val="BodyText"/>
              <w:rPr>
                <w:szCs w:val="24"/>
              </w:rPr>
            </w:pPr>
            <w:r w:rsidRPr="00E43128">
              <w:rPr>
                <w:szCs w:val="24"/>
              </w:rPr>
              <w:t>• Belligerence</w:t>
            </w:r>
          </w:p>
          <w:p w:rsidR="00F12C05" w:rsidRPr="00E43128" w:rsidRDefault="00F12C05" w:rsidP="00F12C05">
            <w:pPr>
              <w:pStyle w:val="BodyText"/>
              <w:rPr>
                <w:szCs w:val="24"/>
              </w:rPr>
            </w:pPr>
            <w:r w:rsidRPr="00E43128">
              <w:rPr>
                <w:szCs w:val="24"/>
              </w:rPr>
              <w:t>• Poor judgment</w:t>
            </w:r>
          </w:p>
          <w:p w:rsidR="00F12C05" w:rsidRPr="00E43128" w:rsidRDefault="00F12C05" w:rsidP="00F12C05">
            <w:pPr>
              <w:pStyle w:val="BodyText"/>
              <w:rPr>
                <w:szCs w:val="24"/>
              </w:rPr>
            </w:pPr>
            <w:r w:rsidRPr="00E43128">
              <w:rPr>
                <w:szCs w:val="24"/>
              </w:rPr>
              <w:t>• Dependence on alcohol to manage moods</w:t>
            </w:r>
          </w:p>
          <w:p w:rsidR="00F12C05" w:rsidRPr="00E43128" w:rsidRDefault="00F12C05" w:rsidP="00F12C05">
            <w:pPr>
              <w:pStyle w:val="BodyText"/>
              <w:rPr>
                <w:szCs w:val="24"/>
              </w:rPr>
            </w:pPr>
            <w:r w:rsidRPr="00E43128">
              <w:rPr>
                <w:szCs w:val="24"/>
              </w:rPr>
              <w:t>• Addiction</w:t>
            </w:r>
          </w:p>
          <w:p w:rsidR="00F12C05" w:rsidRPr="00E43128" w:rsidRDefault="00F12C05" w:rsidP="00F12C05">
            <w:pPr>
              <w:pStyle w:val="BodyText"/>
              <w:rPr>
                <w:szCs w:val="24"/>
              </w:rPr>
            </w:pPr>
            <w:r w:rsidRPr="00E43128">
              <w:rPr>
                <w:szCs w:val="24"/>
              </w:rPr>
              <w:t>• Depression</w:t>
            </w:r>
          </w:p>
          <w:p w:rsidR="00F12C05" w:rsidRPr="00E43128" w:rsidRDefault="00F12C05" w:rsidP="00F12C05">
            <w:pPr>
              <w:pStyle w:val="BodyText"/>
              <w:rPr>
                <w:szCs w:val="24"/>
              </w:rPr>
            </w:pPr>
            <w:r w:rsidRPr="00E43128">
              <w:rPr>
                <w:szCs w:val="24"/>
              </w:rPr>
              <w:t>• Lowered self-esteem when not drinking</w:t>
            </w:r>
          </w:p>
          <w:p w:rsidR="00F12C05" w:rsidRPr="00E43128" w:rsidRDefault="00F12C05" w:rsidP="00F12C05">
            <w:pPr>
              <w:pStyle w:val="BodyText"/>
              <w:rPr>
                <w:szCs w:val="24"/>
              </w:rPr>
            </w:pPr>
            <w:r w:rsidRPr="00E43128">
              <w:rPr>
                <w:szCs w:val="24"/>
              </w:rPr>
              <w:t>• Memory impairment</w:t>
            </w:r>
          </w:p>
          <w:p w:rsidR="00F12C05" w:rsidRPr="00E43128" w:rsidRDefault="00F12C05" w:rsidP="00F12C05">
            <w:pPr>
              <w:pStyle w:val="BodyText"/>
              <w:rPr>
                <w:b/>
                <w:szCs w:val="24"/>
              </w:rPr>
            </w:pPr>
            <w:r w:rsidRPr="00E43128">
              <w:rPr>
                <w:szCs w:val="24"/>
              </w:rPr>
              <w:t>• Loss of non-using friends</w:t>
            </w:r>
          </w:p>
          <w:p w:rsidR="00F12C05" w:rsidRPr="00E43128" w:rsidRDefault="00F12C05" w:rsidP="00F12C05">
            <w:pPr>
              <w:pStyle w:val="BodyText"/>
              <w:rPr>
                <w:szCs w:val="24"/>
              </w:rPr>
            </w:pPr>
            <w:r w:rsidRPr="00E43128">
              <w:rPr>
                <w:szCs w:val="24"/>
              </w:rPr>
              <w:t>• Engaging in behavior that is regretted later</w:t>
            </w:r>
          </w:p>
          <w:p w:rsidR="00F12C05" w:rsidRPr="00E43128" w:rsidRDefault="00F12C05" w:rsidP="00F12C05">
            <w:pPr>
              <w:pStyle w:val="BodyText"/>
              <w:tabs>
                <w:tab w:val="left" w:pos="90"/>
              </w:tabs>
              <w:rPr>
                <w:szCs w:val="24"/>
              </w:rPr>
            </w:pPr>
            <w:r w:rsidRPr="00E43128">
              <w:rPr>
                <w:szCs w:val="24"/>
              </w:rPr>
              <w:t xml:space="preserve">• Belief that alcohol helps sexual and social        </w:t>
            </w:r>
            <w:r w:rsidRPr="00E43128">
              <w:rPr>
                <w:szCs w:val="24"/>
              </w:rPr>
              <w:lastRenderedPageBreak/>
              <w:tab/>
              <w:t xml:space="preserve">   functioning</w:t>
            </w:r>
          </w:p>
          <w:p w:rsidR="00F12C05" w:rsidRPr="00E43128" w:rsidRDefault="00F12C05" w:rsidP="00F12C05">
            <w:pPr>
              <w:pStyle w:val="BodyText"/>
              <w:rPr>
                <w:szCs w:val="24"/>
              </w:rPr>
            </w:pPr>
            <w:r w:rsidRPr="00E43128">
              <w:rPr>
                <w:szCs w:val="24"/>
              </w:rPr>
              <w:t>• Risks associated with violent and/or unwanted</w:t>
            </w:r>
          </w:p>
          <w:p w:rsidR="00F12C05" w:rsidRPr="00E43128" w:rsidRDefault="00F12C05" w:rsidP="00F12C05">
            <w:pPr>
              <w:pStyle w:val="BodyText"/>
              <w:rPr>
                <w:szCs w:val="24"/>
              </w:rPr>
            </w:pPr>
            <w:r w:rsidRPr="00E43128">
              <w:rPr>
                <w:szCs w:val="24"/>
              </w:rPr>
              <w:t xml:space="preserve">  sexual behavior, e.g. date rape</w:t>
            </w:r>
          </w:p>
          <w:p w:rsidR="00F12C05" w:rsidRPr="00E43128" w:rsidRDefault="00F12C05" w:rsidP="00F12C05">
            <w:pPr>
              <w:pStyle w:val="BodyText"/>
              <w:tabs>
                <w:tab w:val="left" w:pos="90"/>
              </w:tabs>
              <w:rPr>
                <w:b/>
                <w:szCs w:val="24"/>
              </w:rPr>
            </w:pPr>
          </w:p>
        </w:tc>
        <w:tc>
          <w:tcPr>
            <w:tcW w:w="5310" w:type="dxa"/>
            <w:tcBorders>
              <w:top w:val="nil"/>
            </w:tcBorders>
            <w:shd w:val="clear" w:color="auto" w:fill="auto"/>
          </w:tcPr>
          <w:p w:rsidR="00F12C05" w:rsidRPr="00D25F86" w:rsidRDefault="00F12C05" w:rsidP="00F12C05">
            <w:pPr>
              <w:pStyle w:val="BodyText"/>
              <w:rPr>
                <w:szCs w:val="24"/>
              </w:rPr>
            </w:pPr>
            <w:r w:rsidRPr="00E43128">
              <w:rPr>
                <w:szCs w:val="24"/>
              </w:rPr>
              <w:lastRenderedPageBreak/>
              <w:t xml:space="preserve">• </w:t>
            </w:r>
            <w:r w:rsidRPr="00D25F86">
              <w:rPr>
                <w:szCs w:val="24"/>
              </w:rPr>
              <w:t>Cancer</w:t>
            </w:r>
          </w:p>
          <w:p w:rsidR="00F12C05" w:rsidRPr="00D25F86" w:rsidRDefault="00F12C05" w:rsidP="00F12C05">
            <w:pPr>
              <w:pStyle w:val="BodyText"/>
              <w:rPr>
                <w:szCs w:val="24"/>
              </w:rPr>
            </w:pPr>
            <w:r w:rsidRPr="00D25F86">
              <w:rPr>
                <w:szCs w:val="24"/>
              </w:rPr>
              <w:t>• High blood pressure</w:t>
            </w:r>
          </w:p>
          <w:p w:rsidR="00F12C05" w:rsidRPr="00D25F86" w:rsidRDefault="00F12C05" w:rsidP="00F12C05">
            <w:pPr>
              <w:pStyle w:val="BodyText"/>
              <w:rPr>
                <w:szCs w:val="24"/>
              </w:rPr>
            </w:pPr>
            <w:r w:rsidRPr="00D25F86">
              <w:rPr>
                <w:szCs w:val="24"/>
              </w:rPr>
              <w:t>• Difficulty maintaining an erection</w:t>
            </w:r>
          </w:p>
          <w:p w:rsidR="00F12C05" w:rsidRPr="00D25F86" w:rsidRDefault="00F12C05" w:rsidP="00F12C05">
            <w:pPr>
              <w:pStyle w:val="BodyText"/>
              <w:rPr>
                <w:szCs w:val="24"/>
              </w:rPr>
            </w:pPr>
            <w:r w:rsidRPr="00D25F86">
              <w:rPr>
                <w:szCs w:val="24"/>
              </w:rPr>
              <w:t>• Cirrhosis; liver damage</w:t>
            </w:r>
          </w:p>
          <w:p w:rsidR="00F12C05" w:rsidRPr="00D25F86" w:rsidRDefault="00F12C05" w:rsidP="00F12C05">
            <w:pPr>
              <w:pStyle w:val="BodyText"/>
              <w:rPr>
                <w:szCs w:val="24"/>
              </w:rPr>
            </w:pPr>
            <w:r w:rsidRPr="00D25F86">
              <w:rPr>
                <w:szCs w:val="24"/>
              </w:rPr>
              <w:t>• Brain damage</w:t>
            </w:r>
          </w:p>
          <w:p w:rsidR="00F12C05" w:rsidRDefault="00F12C05" w:rsidP="00F12C05">
            <w:pPr>
              <w:pStyle w:val="BodyText"/>
              <w:rPr>
                <w:szCs w:val="24"/>
              </w:rPr>
            </w:pPr>
            <w:r w:rsidRPr="00D25F86">
              <w:rPr>
                <w:szCs w:val="24"/>
              </w:rPr>
              <w:t xml:space="preserve">• Accidents (including those caused by drunk </w:t>
            </w:r>
          </w:p>
          <w:p w:rsidR="00F12C05" w:rsidRPr="00D25F86" w:rsidRDefault="00F12C05" w:rsidP="00F12C05">
            <w:pPr>
              <w:pStyle w:val="BodyText"/>
              <w:rPr>
                <w:szCs w:val="24"/>
              </w:rPr>
            </w:pPr>
            <w:r>
              <w:rPr>
                <w:szCs w:val="24"/>
              </w:rPr>
              <w:t xml:space="preserve">  </w:t>
            </w:r>
            <w:r w:rsidRPr="00D25F86">
              <w:rPr>
                <w:szCs w:val="24"/>
              </w:rPr>
              <w:t>driving)</w:t>
            </w:r>
          </w:p>
          <w:p w:rsidR="00F12C05" w:rsidRPr="00D25F86" w:rsidRDefault="00F12C05" w:rsidP="00F12C05">
            <w:pPr>
              <w:pStyle w:val="BodyText"/>
              <w:tabs>
                <w:tab w:val="left" w:pos="90"/>
              </w:tabs>
              <w:rPr>
                <w:szCs w:val="24"/>
              </w:rPr>
            </w:pPr>
            <w:r w:rsidRPr="00D25F86">
              <w:rPr>
                <w:szCs w:val="24"/>
              </w:rPr>
              <w:t xml:space="preserve">• Fetal Alcohol Syndrome (retardation and      </w:t>
            </w:r>
          </w:p>
          <w:p w:rsidR="00F12C05" w:rsidRDefault="00F12C05" w:rsidP="00F12C05">
            <w:pPr>
              <w:pStyle w:val="BodyText"/>
              <w:tabs>
                <w:tab w:val="left" w:pos="90"/>
              </w:tabs>
              <w:rPr>
                <w:szCs w:val="24"/>
              </w:rPr>
            </w:pPr>
            <w:r w:rsidRPr="00D25F86">
              <w:rPr>
                <w:szCs w:val="24"/>
              </w:rPr>
              <w:t xml:space="preserve">  deformities  in children of women who drink </w:t>
            </w:r>
          </w:p>
          <w:p w:rsidR="00F12C05" w:rsidRPr="00D25F86" w:rsidRDefault="00F12C05" w:rsidP="00F12C05">
            <w:pPr>
              <w:pStyle w:val="BodyText"/>
              <w:tabs>
                <w:tab w:val="left" w:pos="90"/>
              </w:tabs>
              <w:rPr>
                <w:szCs w:val="24"/>
              </w:rPr>
            </w:pPr>
            <w:r>
              <w:rPr>
                <w:szCs w:val="24"/>
              </w:rPr>
              <w:t xml:space="preserve">  </w:t>
            </w:r>
            <w:r w:rsidRPr="00D25F86">
              <w:rPr>
                <w:szCs w:val="24"/>
              </w:rPr>
              <w:t>during pregnancy)</w:t>
            </w:r>
          </w:p>
          <w:p w:rsidR="00F12C05" w:rsidRPr="00D25F86" w:rsidRDefault="00F12C05" w:rsidP="00F12C05">
            <w:pPr>
              <w:pStyle w:val="BodyText"/>
              <w:rPr>
                <w:szCs w:val="24"/>
              </w:rPr>
            </w:pPr>
            <w:r w:rsidRPr="00D25F86">
              <w:rPr>
                <w:szCs w:val="24"/>
              </w:rPr>
              <w:t>• Malnutrition</w:t>
            </w:r>
          </w:p>
          <w:p w:rsidR="00F12C05" w:rsidRPr="00D25F86" w:rsidRDefault="00F12C05" w:rsidP="00F12C05">
            <w:pPr>
              <w:pStyle w:val="BodyText"/>
              <w:rPr>
                <w:szCs w:val="24"/>
              </w:rPr>
            </w:pPr>
            <w:r w:rsidRPr="00D25F86">
              <w:rPr>
                <w:szCs w:val="24"/>
              </w:rPr>
              <w:t>• Bad breath</w:t>
            </w:r>
          </w:p>
          <w:p w:rsidR="00F12C05" w:rsidRDefault="00F12C05" w:rsidP="00F12C05">
            <w:pPr>
              <w:pStyle w:val="BodyText"/>
              <w:tabs>
                <w:tab w:val="left" w:pos="180"/>
              </w:tabs>
              <w:rPr>
                <w:szCs w:val="24"/>
              </w:rPr>
            </w:pPr>
            <w:r w:rsidRPr="00D25F86">
              <w:rPr>
                <w:szCs w:val="24"/>
              </w:rPr>
              <w:lastRenderedPageBreak/>
              <w:t xml:space="preserve">• Tolerance (the need for more alcohol to achieve </w:t>
            </w:r>
          </w:p>
          <w:p w:rsidR="00F12C05" w:rsidRPr="00D25F86" w:rsidRDefault="00F12C05" w:rsidP="00F12C05">
            <w:pPr>
              <w:pStyle w:val="BodyText"/>
              <w:tabs>
                <w:tab w:val="left" w:pos="180"/>
              </w:tabs>
              <w:rPr>
                <w:szCs w:val="24"/>
              </w:rPr>
            </w:pPr>
            <w:r>
              <w:rPr>
                <w:szCs w:val="24"/>
              </w:rPr>
              <w:t xml:space="preserve">   </w:t>
            </w:r>
            <w:r w:rsidRPr="00D25F86">
              <w:rPr>
                <w:szCs w:val="24"/>
              </w:rPr>
              <w:t>the same feeling)</w:t>
            </w:r>
          </w:p>
          <w:p w:rsidR="00F12C05" w:rsidRPr="00D25F86" w:rsidRDefault="00F12C05" w:rsidP="00F12C05">
            <w:pPr>
              <w:pStyle w:val="BodyText"/>
              <w:rPr>
                <w:szCs w:val="24"/>
              </w:rPr>
            </w:pPr>
            <w:r w:rsidRPr="00D25F86">
              <w:rPr>
                <w:szCs w:val="24"/>
              </w:rPr>
              <w:t>• Leads to the use of other illicit or controlled drugs</w:t>
            </w:r>
          </w:p>
          <w:p w:rsidR="00F12C05" w:rsidRPr="00D25F86" w:rsidRDefault="00F12C05" w:rsidP="00F12C05">
            <w:pPr>
              <w:pStyle w:val="BodyText"/>
              <w:tabs>
                <w:tab w:val="left" w:pos="180"/>
              </w:tabs>
              <w:rPr>
                <w:szCs w:val="24"/>
              </w:rPr>
            </w:pPr>
            <w:r w:rsidRPr="00D25F86">
              <w:rPr>
                <w:szCs w:val="24"/>
              </w:rPr>
              <w:t>• Risk of liver disease when combined with over-</w:t>
            </w:r>
          </w:p>
          <w:p w:rsidR="00F12C05" w:rsidRPr="00D25F86" w:rsidRDefault="00F12C05" w:rsidP="00F12C05">
            <w:pPr>
              <w:pStyle w:val="BodyText"/>
              <w:tabs>
                <w:tab w:val="left" w:pos="180"/>
              </w:tabs>
              <w:rPr>
                <w:szCs w:val="24"/>
              </w:rPr>
            </w:pPr>
            <w:r w:rsidRPr="00D25F86">
              <w:rPr>
                <w:szCs w:val="24"/>
              </w:rPr>
              <w:t xml:space="preserve">  the-counter drugs (e.g. Tylenol)</w:t>
            </w:r>
          </w:p>
          <w:p w:rsidR="00F12C05" w:rsidRPr="00E43128" w:rsidRDefault="00F12C05" w:rsidP="00F12C05">
            <w:pPr>
              <w:pStyle w:val="BodyText"/>
              <w:tabs>
                <w:tab w:val="left" w:pos="180"/>
              </w:tabs>
              <w:rPr>
                <w:b/>
                <w:szCs w:val="24"/>
              </w:rPr>
            </w:pPr>
            <w:r w:rsidRPr="00D25F86">
              <w:rPr>
                <w:szCs w:val="24"/>
              </w:rPr>
              <w:t xml:space="preserve">• Withdrawal syndromes including severe anxiety,   </w:t>
            </w:r>
            <w:r w:rsidRPr="00D25F86">
              <w:rPr>
                <w:szCs w:val="24"/>
              </w:rPr>
              <w:tab/>
              <w:t>tremors, hallucinations</w:t>
            </w:r>
            <w:r>
              <w:rPr>
                <w:color w:val="FF0000"/>
                <w:szCs w:val="24"/>
              </w:rPr>
              <w:t>,</w:t>
            </w:r>
            <w:r w:rsidRPr="00D25F86">
              <w:rPr>
                <w:szCs w:val="24"/>
              </w:rPr>
              <w:t xml:space="preserve"> and convulsions</w:t>
            </w:r>
          </w:p>
        </w:tc>
      </w:tr>
    </w:tbl>
    <w:p w:rsidR="00F12C05" w:rsidRPr="004F5687" w:rsidRDefault="00F12C05" w:rsidP="00F12C05">
      <w:pPr>
        <w:pStyle w:val="BodyText"/>
        <w:rPr>
          <w:b/>
          <w:sz w:val="8"/>
          <w:szCs w:val="8"/>
        </w:rPr>
      </w:pPr>
    </w:p>
    <w:tbl>
      <w:tblPr>
        <w:tblW w:w="10440" w:type="dxa"/>
        <w:tblInd w:w="-342"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5220"/>
        <w:gridCol w:w="5220"/>
      </w:tblGrid>
      <w:tr w:rsidR="00F12C05" w:rsidRPr="00A4312A" w:rsidTr="00F12C05">
        <w:trPr>
          <w:trHeight w:val="562"/>
        </w:trPr>
        <w:tc>
          <w:tcPr>
            <w:tcW w:w="10440" w:type="dxa"/>
            <w:gridSpan w:val="2"/>
            <w:tcBorders>
              <w:bottom w:val="single" w:sz="4" w:space="0" w:color="auto"/>
            </w:tcBorders>
            <w:vAlign w:val="center"/>
          </w:tcPr>
          <w:p w:rsidR="00F12C05" w:rsidRPr="006B0062" w:rsidRDefault="00F12C05" w:rsidP="00F12C05">
            <w:pPr>
              <w:pStyle w:val="BodyText"/>
              <w:jc w:val="center"/>
              <w:rPr>
                <w:b/>
                <w:sz w:val="16"/>
                <w:szCs w:val="16"/>
                <w:u w:val="single"/>
              </w:rPr>
            </w:pPr>
          </w:p>
          <w:p w:rsidR="00F12C05" w:rsidRPr="00E119D1" w:rsidRDefault="00F12C05" w:rsidP="00F12C05">
            <w:pPr>
              <w:pStyle w:val="BodyText"/>
              <w:jc w:val="center"/>
              <w:rPr>
                <w:b/>
                <w:szCs w:val="24"/>
              </w:rPr>
            </w:pPr>
            <w:r w:rsidRPr="00E119D1">
              <w:rPr>
                <w:b/>
                <w:szCs w:val="24"/>
              </w:rPr>
              <w:t>AMPHETAMINES</w:t>
            </w:r>
          </w:p>
          <w:p w:rsidR="00F12C05" w:rsidRPr="00F2331E" w:rsidRDefault="00F12C05" w:rsidP="00F12C05">
            <w:pPr>
              <w:pStyle w:val="BodyText"/>
              <w:jc w:val="center"/>
              <w:rPr>
                <w:szCs w:val="24"/>
              </w:rPr>
            </w:pPr>
            <w:r w:rsidRPr="00D25F86">
              <w:rPr>
                <w:szCs w:val="24"/>
              </w:rPr>
              <w:t>(</w:t>
            </w:r>
            <w:proofErr w:type="gramStart"/>
            <w:r w:rsidRPr="00D25F86">
              <w:rPr>
                <w:szCs w:val="24"/>
              </w:rPr>
              <w:t>speed</w:t>
            </w:r>
            <w:proofErr w:type="gramEnd"/>
            <w:r w:rsidRPr="00D25F86">
              <w:rPr>
                <w:szCs w:val="24"/>
              </w:rPr>
              <w:t xml:space="preserve">, </w:t>
            </w:r>
            <w:proofErr w:type="spellStart"/>
            <w:r w:rsidRPr="00F2331E">
              <w:rPr>
                <w:szCs w:val="24"/>
              </w:rPr>
              <w:t>benzedrine</w:t>
            </w:r>
            <w:proofErr w:type="spellEnd"/>
            <w:r w:rsidRPr="00F2331E">
              <w:rPr>
                <w:szCs w:val="24"/>
              </w:rPr>
              <w:t xml:space="preserve">, </w:t>
            </w:r>
            <w:proofErr w:type="spellStart"/>
            <w:r w:rsidRPr="00F2331E">
              <w:rPr>
                <w:szCs w:val="24"/>
              </w:rPr>
              <w:t>dexedrine</w:t>
            </w:r>
            <w:proofErr w:type="spellEnd"/>
            <w:r w:rsidRPr="00F2331E">
              <w:rPr>
                <w:szCs w:val="24"/>
              </w:rPr>
              <w:t xml:space="preserve">, </w:t>
            </w:r>
            <w:proofErr w:type="spellStart"/>
            <w:r w:rsidRPr="00F2331E">
              <w:rPr>
                <w:szCs w:val="24"/>
              </w:rPr>
              <w:t>methedrine</w:t>
            </w:r>
            <w:proofErr w:type="spellEnd"/>
            <w:r w:rsidRPr="00F2331E">
              <w:rPr>
                <w:szCs w:val="24"/>
              </w:rPr>
              <w:t>, glass, ice, etc.)</w:t>
            </w:r>
          </w:p>
          <w:p w:rsidR="00F12C05" w:rsidRPr="006B0062" w:rsidRDefault="00F12C05" w:rsidP="00F12C05">
            <w:pPr>
              <w:pStyle w:val="BodyText"/>
              <w:jc w:val="center"/>
              <w:rPr>
                <w:b/>
                <w:sz w:val="16"/>
                <w:szCs w:val="16"/>
              </w:rPr>
            </w:pPr>
          </w:p>
        </w:tc>
      </w:tr>
      <w:tr w:rsidR="00F12C05" w:rsidRPr="00A4312A" w:rsidTr="00F12C05">
        <w:tc>
          <w:tcPr>
            <w:tcW w:w="5220" w:type="dxa"/>
            <w:tcBorders>
              <w:bottom w:val="nil"/>
              <w:right w:val="single" w:sz="4" w:space="0" w:color="auto"/>
            </w:tcBorders>
          </w:tcPr>
          <w:p w:rsidR="00F12C05" w:rsidRPr="00730ABF" w:rsidRDefault="00F12C05" w:rsidP="00F12C05">
            <w:pPr>
              <w:pStyle w:val="BodyText"/>
              <w:jc w:val="center"/>
              <w:rPr>
                <w:b/>
                <w:szCs w:val="24"/>
                <w:u w:val="single"/>
              </w:rPr>
            </w:pPr>
            <w:r w:rsidRPr="00730ABF">
              <w:rPr>
                <w:b/>
                <w:szCs w:val="24"/>
                <w:u w:val="single"/>
              </w:rPr>
              <w:t xml:space="preserve">Behavioral </w:t>
            </w:r>
            <w:r>
              <w:rPr>
                <w:b/>
                <w:szCs w:val="24"/>
                <w:u w:val="single"/>
              </w:rPr>
              <w:t>&amp;</w:t>
            </w:r>
            <w:r w:rsidRPr="00730ABF">
              <w:rPr>
                <w:b/>
                <w:szCs w:val="24"/>
                <w:u w:val="single"/>
              </w:rPr>
              <w:t xml:space="preserve"> Psychological Risks</w:t>
            </w:r>
          </w:p>
          <w:p w:rsidR="00F12C05" w:rsidRPr="00A4312A" w:rsidRDefault="00F12C05" w:rsidP="00F12C05">
            <w:pPr>
              <w:pStyle w:val="BodyText"/>
              <w:jc w:val="center"/>
              <w:rPr>
                <w:b/>
                <w:sz w:val="22"/>
                <w:szCs w:val="22"/>
              </w:rPr>
            </w:pPr>
            <w:r w:rsidRPr="00A4312A">
              <w:rPr>
                <w:b/>
                <w:sz w:val="22"/>
                <w:szCs w:val="22"/>
              </w:rPr>
              <w:t>include but may not be limited to:</w:t>
            </w:r>
          </w:p>
        </w:tc>
        <w:tc>
          <w:tcPr>
            <w:tcW w:w="5220" w:type="dxa"/>
            <w:tcBorders>
              <w:left w:val="single" w:sz="4" w:space="0" w:color="auto"/>
              <w:bottom w:val="nil"/>
            </w:tcBorders>
          </w:tcPr>
          <w:p w:rsidR="00F12C05" w:rsidRPr="00730ABF" w:rsidRDefault="00F12C05" w:rsidP="00F12C05">
            <w:pPr>
              <w:pStyle w:val="BodyText"/>
              <w:jc w:val="center"/>
              <w:rPr>
                <w:b/>
                <w:szCs w:val="24"/>
                <w:u w:val="single"/>
              </w:rPr>
            </w:pPr>
            <w:r w:rsidRPr="00730ABF">
              <w:rPr>
                <w:b/>
                <w:szCs w:val="24"/>
                <w:u w:val="single"/>
              </w:rPr>
              <w:t>Health Risks</w:t>
            </w:r>
          </w:p>
          <w:p w:rsidR="00F12C05" w:rsidRPr="00A4312A" w:rsidRDefault="00F12C05" w:rsidP="00F12C05">
            <w:pPr>
              <w:pStyle w:val="BodyText"/>
              <w:jc w:val="center"/>
              <w:rPr>
                <w:b/>
                <w:sz w:val="22"/>
                <w:szCs w:val="22"/>
              </w:rPr>
            </w:pPr>
            <w:r w:rsidRPr="00A4312A">
              <w:rPr>
                <w:b/>
                <w:sz w:val="22"/>
                <w:szCs w:val="22"/>
              </w:rPr>
              <w:t>include but may not be limited to:</w:t>
            </w:r>
          </w:p>
        </w:tc>
      </w:tr>
      <w:tr w:rsidR="00F12C05" w:rsidRPr="00A4312A" w:rsidTr="00F12C05">
        <w:tc>
          <w:tcPr>
            <w:tcW w:w="5220" w:type="dxa"/>
            <w:tcBorders>
              <w:top w:val="nil"/>
              <w:bottom w:val="nil"/>
              <w:right w:val="single" w:sz="4" w:space="0" w:color="auto"/>
            </w:tcBorders>
          </w:tcPr>
          <w:p w:rsidR="00F12C05" w:rsidRPr="00A4312A" w:rsidRDefault="00F12C05" w:rsidP="00F12C05">
            <w:pPr>
              <w:pStyle w:val="BodyText"/>
              <w:jc w:val="center"/>
              <w:rPr>
                <w:b/>
                <w:sz w:val="22"/>
                <w:szCs w:val="22"/>
              </w:rPr>
            </w:pPr>
          </w:p>
        </w:tc>
        <w:tc>
          <w:tcPr>
            <w:tcW w:w="5220" w:type="dxa"/>
            <w:tcBorders>
              <w:top w:val="nil"/>
              <w:left w:val="single" w:sz="4" w:space="0" w:color="auto"/>
              <w:bottom w:val="nil"/>
            </w:tcBorders>
          </w:tcPr>
          <w:p w:rsidR="00F12C05" w:rsidRPr="00A4312A" w:rsidRDefault="00F12C05" w:rsidP="00F12C05">
            <w:pPr>
              <w:pStyle w:val="BodyText"/>
              <w:jc w:val="center"/>
              <w:rPr>
                <w:b/>
                <w:sz w:val="22"/>
                <w:szCs w:val="22"/>
              </w:rPr>
            </w:pPr>
          </w:p>
        </w:tc>
      </w:tr>
      <w:tr w:rsidR="00F12C05" w:rsidRPr="00A4312A" w:rsidTr="00F12C05">
        <w:tc>
          <w:tcPr>
            <w:tcW w:w="5220" w:type="dxa"/>
            <w:tcBorders>
              <w:top w:val="nil"/>
              <w:right w:val="single" w:sz="4" w:space="0" w:color="auto"/>
            </w:tcBorders>
          </w:tcPr>
          <w:p w:rsidR="00F12C05" w:rsidRPr="006B0062" w:rsidRDefault="00F12C05" w:rsidP="00F12C05">
            <w:pPr>
              <w:pStyle w:val="BodyText"/>
              <w:rPr>
                <w:szCs w:val="24"/>
              </w:rPr>
            </w:pPr>
            <w:r w:rsidRPr="00A4312A">
              <w:rPr>
                <w:sz w:val="22"/>
                <w:szCs w:val="22"/>
              </w:rPr>
              <w:t xml:space="preserve">• </w:t>
            </w:r>
            <w:r w:rsidRPr="006B0062">
              <w:rPr>
                <w:szCs w:val="24"/>
              </w:rPr>
              <w:t>Impaired  judgment</w:t>
            </w:r>
          </w:p>
          <w:p w:rsidR="00F12C05" w:rsidRPr="006B0062" w:rsidRDefault="00F12C05" w:rsidP="00F12C05">
            <w:pPr>
              <w:pStyle w:val="BodyText"/>
              <w:rPr>
                <w:szCs w:val="24"/>
              </w:rPr>
            </w:pPr>
            <w:r w:rsidRPr="006B0062">
              <w:rPr>
                <w:szCs w:val="24"/>
              </w:rPr>
              <w:t>• Paranoia and hallucinations</w:t>
            </w:r>
          </w:p>
          <w:p w:rsidR="00F12C05" w:rsidRPr="006B0062" w:rsidRDefault="00F12C05" w:rsidP="00F12C05">
            <w:pPr>
              <w:pStyle w:val="BodyText"/>
              <w:rPr>
                <w:szCs w:val="24"/>
              </w:rPr>
            </w:pPr>
            <w:r w:rsidRPr="006B0062">
              <w:rPr>
                <w:szCs w:val="24"/>
              </w:rPr>
              <w:t xml:space="preserve">• </w:t>
            </w:r>
            <w:proofErr w:type="spellStart"/>
            <w:r w:rsidRPr="006B0062">
              <w:rPr>
                <w:szCs w:val="24"/>
              </w:rPr>
              <w:t>Hypervigilance</w:t>
            </w:r>
            <w:proofErr w:type="spellEnd"/>
          </w:p>
          <w:p w:rsidR="00F12C05" w:rsidRPr="006B0062" w:rsidRDefault="00F12C05" w:rsidP="00F12C05">
            <w:pPr>
              <w:pStyle w:val="BodyText"/>
              <w:rPr>
                <w:szCs w:val="24"/>
              </w:rPr>
            </w:pPr>
            <w:r w:rsidRPr="006B0062">
              <w:rPr>
                <w:szCs w:val="24"/>
              </w:rPr>
              <w:t>• Sleeplessness</w:t>
            </w:r>
          </w:p>
          <w:p w:rsidR="00F12C05" w:rsidRPr="006B0062" w:rsidRDefault="00F12C05" w:rsidP="00F12C05">
            <w:pPr>
              <w:pStyle w:val="BodyText"/>
              <w:tabs>
                <w:tab w:val="left" w:pos="180"/>
              </w:tabs>
              <w:rPr>
                <w:szCs w:val="24"/>
              </w:rPr>
            </w:pPr>
            <w:r w:rsidRPr="006B0062">
              <w:rPr>
                <w:szCs w:val="24"/>
              </w:rPr>
              <w:t xml:space="preserve">• Outgoing, agitated or hostile demeanor, </w:t>
            </w:r>
            <w:r w:rsidRPr="006B0062">
              <w:rPr>
                <w:szCs w:val="24"/>
              </w:rPr>
              <w:tab/>
              <w:t>depending upon dosage</w:t>
            </w:r>
          </w:p>
          <w:p w:rsidR="00F12C05" w:rsidRPr="006B0062" w:rsidRDefault="00F12C05" w:rsidP="00F12C05">
            <w:pPr>
              <w:pStyle w:val="BodyText"/>
              <w:rPr>
                <w:szCs w:val="24"/>
              </w:rPr>
            </w:pPr>
            <w:r w:rsidRPr="006B0062">
              <w:rPr>
                <w:szCs w:val="24"/>
              </w:rPr>
              <w:t>• Deteriorated social functioning</w:t>
            </w:r>
          </w:p>
          <w:p w:rsidR="00F12C05" w:rsidRPr="006B0062" w:rsidRDefault="00F12C05" w:rsidP="00F12C05">
            <w:pPr>
              <w:pStyle w:val="BodyText"/>
              <w:rPr>
                <w:szCs w:val="24"/>
              </w:rPr>
            </w:pPr>
            <w:r w:rsidRPr="006B0062">
              <w:rPr>
                <w:szCs w:val="24"/>
              </w:rPr>
              <w:t>• Vulnerability to dealers</w:t>
            </w:r>
          </w:p>
          <w:p w:rsidR="00F12C05" w:rsidRPr="006B0062" w:rsidRDefault="00F12C05" w:rsidP="00F12C05">
            <w:pPr>
              <w:pStyle w:val="BodyText"/>
              <w:rPr>
                <w:szCs w:val="24"/>
              </w:rPr>
            </w:pPr>
            <w:r w:rsidRPr="006B0062">
              <w:rPr>
                <w:szCs w:val="24"/>
              </w:rPr>
              <w:t>• Risk-taking so more can be obtained</w:t>
            </w:r>
          </w:p>
          <w:p w:rsidR="00F12C05" w:rsidRPr="006B0062" w:rsidRDefault="00F12C05" w:rsidP="00F12C05">
            <w:pPr>
              <w:pStyle w:val="BodyText"/>
              <w:rPr>
                <w:szCs w:val="24"/>
              </w:rPr>
            </w:pPr>
            <w:r w:rsidRPr="006B0062">
              <w:rPr>
                <w:szCs w:val="24"/>
              </w:rPr>
              <w:t>• Loss of non-using friends</w:t>
            </w:r>
          </w:p>
          <w:p w:rsidR="00F12C05" w:rsidRPr="00A4312A" w:rsidRDefault="00F12C05" w:rsidP="00F12C05">
            <w:pPr>
              <w:pStyle w:val="BodyText"/>
              <w:jc w:val="center"/>
              <w:rPr>
                <w:b/>
                <w:sz w:val="22"/>
                <w:szCs w:val="22"/>
              </w:rPr>
            </w:pPr>
          </w:p>
        </w:tc>
        <w:tc>
          <w:tcPr>
            <w:tcW w:w="5220" w:type="dxa"/>
            <w:tcBorders>
              <w:top w:val="nil"/>
              <w:left w:val="single" w:sz="4" w:space="0" w:color="auto"/>
            </w:tcBorders>
          </w:tcPr>
          <w:p w:rsidR="00F12C05" w:rsidRPr="006B0062" w:rsidRDefault="00F12C05" w:rsidP="00F12C05">
            <w:pPr>
              <w:pStyle w:val="BodyText"/>
              <w:rPr>
                <w:szCs w:val="24"/>
              </w:rPr>
            </w:pPr>
            <w:r w:rsidRPr="00A4312A">
              <w:rPr>
                <w:sz w:val="22"/>
                <w:szCs w:val="22"/>
              </w:rPr>
              <w:t xml:space="preserve">• </w:t>
            </w:r>
            <w:r w:rsidRPr="006B0062">
              <w:rPr>
                <w:szCs w:val="24"/>
              </w:rPr>
              <w:t>Addiction</w:t>
            </w:r>
          </w:p>
          <w:p w:rsidR="00F12C05" w:rsidRPr="006B0062" w:rsidRDefault="00F12C05" w:rsidP="00F12C05">
            <w:pPr>
              <w:pStyle w:val="BodyText"/>
              <w:rPr>
                <w:szCs w:val="24"/>
              </w:rPr>
            </w:pPr>
            <w:r w:rsidRPr="006B0062">
              <w:rPr>
                <w:szCs w:val="24"/>
              </w:rPr>
              <w:t>• Tolerance</w:t>
            </w:r>
          </w:p>
          <w:p w:rsidR="00F12C05" w:rsidRPr="006B0062" w:rsidRDefault="00F12C05" w:rsidP="00F12C05">
            <w:pPr>
              <w:pStyle w:val="BodyText"/>
              <w:rPr>
                <w:szCs w:val="24"/>
              </w:rPr>
            </w:pPr>
            <w:r w:rsidRPr="006B0062">
              <w:rPr>
                <w:szCs w:val="24"/>
              </w:rPr>
              <w:t>• Cycles of drug binges and exhaustion</w:t>
            </w:r>
          </w:p>
          <w:p w:rsidR="00F12C05" w:rsidRPr="006B0062" w:rsidRDefault="00F12C05" w:rsidP="00F12C05">
            <w:pPr>
              <w:pStyle w:val="BodyText"/>
              <w:rPr>
                <w:szCs w:val="24"/>
              </w:rPr>
            </w:pPr>
            <w:r w:rsidRPr="006B0062">
              <w:rPr>
                <w:szCs w:val="24"/>
              </w:rPr>
              <w:t>• Brain damage</w:t>
            </w:r>
          </w:p>
          <w:p w:rsidR="00F12C05" w:rsidRPr="006B0062" w:rsidRDefault="00F12C05" w:rsidP="00F12C05">
            <w:pPr>
              <w:pStyle w:val="BodyText"/>
              <w:rPr>
                <w:szCs w:val="24"/>
              </w:rPr>
            </w:pPr>
            <w:r w:rsidRPr="006B0062">
              <w:rPr>
                <w:szCs w:val="24"/>
              </w:rPr>
              <w:t>• Headaches</w:t>
            </w:r>
          </w:p>
          <w:p w:rsidR="00F12C05" w:rsidRPr="006B0062" w:rsidRDefault="00F12C05" w:rsidP="00F12C05">
            <w:pPr>
              <w:pStyle w:val="BodyText"/>
              <w:rPr>
                <w:szCs w:val="24"/>
              </w:rPr>
            </w:pPr>
            <w:r w:rsidRPr="006B0062">
              <w:rPr>
                <w:szCs w:val="24"/>
              </w:rPr>
              <w:t>• Heart damage</w:t>
            </w:r>
          </w:p>
          <w:p w:rsidR="00F12C05" w:rsidRPr="006B0062" w:rsidRDefault="00F12C05" w:rsidP="00F12C05">
            <w:pPr>
              <w:pStyle w:val="BodyText"/>
              <w:tabs>
                <w:tab w:val="left" w:pos="90"/>
              </w:tabs>
              <w:rPr>
                <w:szCs w:val="24"/>
              </w:rPr>
            </w:pPr>
            <w:r w:rsidRPr="006B0062">
              <w:rPr>
                <w:szCs w:val="24"/>
              </w:rPr>
              <w:t>• Fast respiratory rate</w:t>
            </w:r>
          </w:p>
          <w:p w:rsidR="00F12C05" w:rsidRPr="006B0062" w:rsidRDefault="00F12C05" w:rsidP="00F12C05">
            <w:pPr>
              <w:pStyle w:val="BodyText"/>
              <w:rPr>
                <w:szCs w:val="24"/>
              </w:rPr>
            </w:pPr>
            <w:r w:rsidRPr="006B0062">
              <w:rPr>
                <w:szCs w:val="24"/>
              </w:rPr>
              <w:t>• High blood pressure</w:t>
            </w:r>
          </w:p>
          <w:p w:rsidR="00F12C05" w:rsidRPr="006B0062" w:rsidRDefault="00F12C05" w:rsidP="00F12C05">
            <w:pPr>
              <w:pStyle w:val="BodyText"/>
              <w:rPr>
                <w:szCs w:val="24"/>
              </w:rPr>
            </w:pPr>
            <w:r w:rsidRPr="006B0062">
              <w:rPr>
                <w:szCs w:val="24"/>
              </w:rPr>
              <w:t>• Decreased appetite</w:t>
            </w:r>
          </w:p>
          <w:p w:rsidR="00F12C05" w:rsidRPr="006B0062" w:rsidRDefault="00F12C05" w:rsidP="00F12C05">
            <w:pPr>
              <w:pStyle w:val="BodyText"/>
              <w:rPr>
                <w:szCs w:val="24"/>
              </w:rPr>
            </w:pPr>
            <w:r w:rsidRPr="006B0062">
              <w:rPr>
                <w:szCs w:val="24"/>
              </w:rPr>
              <w:t>• Tremors, loss of coordination</w:t>
            </w:r>
          </w:p>
          <w:p w:rsidR="00F12C05" w:rsidRPr="006B0062" w:rsidRDefault="00F12C05" w:rsidP="00F12C05">
            <w:pPr>
              <w:pStyle w:val="BodyText"/>
              <w:rPr>
                <w:szCs w:val="24"/>
              </w:rPr>
            </w:pPr>
            <w:r w:rsidRPr="006B0062">
              <w:rPr>
                <w:szCs w:val="24"/>
              </w:rPr>
              <w:t xml:space="preserve">• Dizziness </w:t>
            </w:r>
          </w:p>
          <w:p w:rsidR="00F12C05" w:rsidRDefault="00F12C05" w:rsidP="00F12C05">
            <w:pPr>
              <w:pStyle w:val="BodyText"/>
              <w:rPr>
                <w:szCs w:val="24"/>
              </w:rPr>
            </w:pPr>
            <w:r w:rsidRPr="006B0062">
              <w:rPr>
                <w:szCs w:val="24"/>
              </w:rPr>
              <w:t xml:space="preserve">• Injections may result in stroke, high fever or </w:t>
            </w:r>
          </w:p>
          <w:p w:rsidR="00F12C05" w:rsidRPr="004F5687" w:rsidRDefault="00F12C05" w:rsidP="00F12C05">
            <w:pPr>
              <w:pStyle w:val="BodyText"/>
              <w:rPr>
                <w:szCs w:val="24"/>
              </w:rPr>
            </w:pPr>
            <w:r>
              <w:rPr>
                <w:szCs w:val="24"/>
              </w:rPr>
              <w:t xml:space="preserve">  </w:t>
            </w:r>
            <w:r w:rsidRPr="006B0062">
              <w:rPr>
                <w:szCs w:val="24"/>
              </w:rPr>
              <w:t>heart failure</w:t>
            </w:r>
          </w:p>
        </w:tc>
      </w:tr>
    </w:tbl>
    <w:p w:rsidR="00F12C05" w:rsidRPr="004F5687" w:rsidRDefault="00F12C05" w:rsidP="00F12C05">
      <w:pPr>
        <w:pStyle w:val="BodyText"/>
        <w:tabs>
          <w:tab w:val="left" w:pos="90"/>
        </w:tabs>
        <w:rPr>
          <w:sz w:val="8"/>
          <w:szCs w:val="8"/>
        </w:rPr>
      </w:pPr>
      <w:r w:rsidRPr="004F5687">
        <w:rPr>
          <w:sz w:val="8"/>
          <w:szCs w:val="8"/>
        </w:rPr>
        <w:t xml:space="preserve">  </w:t>
      </w:r>
      <w:r w:rsidRPr="004F5687">
        <w:rPr>
          <w:sz w:val="8"/>
          <w:szCs w:val="8"/>
        </w:rPr>
        <w:tab/>
        <w:t xml:space="preserve"> </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5274"/>
        <w:gridCol w:w="4932"/>
      </w:tblGrid>
      <w:tr w:rsidR="00F12C05" w:rsidRPr="00A4312A" w:rsidTr="00F12C05">
        <w:trPr>
          <w:trHeight w:val="516"/>
        </w:trPr>
        <w:tc>
          <w:tcPr>
            <w:tcW w:w="10206" w:type="dxa"/>
            <w:gridSpan w:val="2"/>
            <w:tcBorders>
              <w:bottom w:val="single" w:sz="4" w:space="0" w:color="auto"/>
            </w:tcBorders>
            <w:vAlign w:val="center"/>
          </w:tcPr>
          <w:p w:rsidR="00F12C05" w:rsidRPr="002D28FE" w:rsidRDefault="00F12C05" w:rsidP="00F12C05">
            <w:pPr>
              <w:pStyle w:val="BodyText"/>
              <w:jc w:val="center"/>
              <w:rPr>
                <w:b/>
                <w:szCs w:val="24"/>
              </w:rPr>
            </w:pPr>
          </w:p>
          <w:p w:rsidR="00F12C05" w:rsidRPr="002D28FE" w:rsidRDefault="00F12C05" w:rsidP="00F12C05">
            <w:pPr>
              <w:pStyle w:val="BodyText"/>
              <w:jc w:val="center"/>
              <w:rPr>
                <w:b/>
                <w:szCs w:val="24"/>
              </w:rPr>
            </w:pPr>
            <w:r w:rsidRPr="002D28FE">
              <w:rPr>
                <w:b/>
                <w:szCs w:val="24"/>
              </w:rPr>
              <w:t>ANABOLIC STEROIDS</w:t>
            </w:r>
          </w:p>
          <w:p w:rsidR="00F12C05" w:rsidRPr="002D28FE" w:rsidRDefault="00F12C05" w:rsidP="00F12C05">
            <w:pPr>
              <w:pStyle w:val="BodyText"/>
              <w:jc w:val="center"/>
              <w:rPr>
                <w:b/>
                <w:szCs w:val="24"/>
                <w:u w:val="single"/>
              </w:rPr>
            </w:pPr>
          </w:p>
        </w:tc>
      </w:tr>
      <w:tr w:rsidR="00F12C05" w:rsidRPr="00A4312A" w:rsidTr="00F12C05">
        <w:tc>
          <w:tcPr>
            <w:tcW w:w="5274" w:type="dxa"/>
            <w:tcBorders>
              <w:bottom w:val="nil"/>
              <w:right w:val="single" w:sz="4" w:space="0" w:color="auto"/>
            </w:tcBorders>
          </w:tcPr>
          <w:p w:rsidR="00F12C05" w:rsidRPr="002D28FE" w:rsidRDefault="00F12C05" w:rsidP="00F12C05">
            <w:pPr>
              <w:pStyle w:val="BodyText"/>
              <w:jc w:val="center"/>
              <w:rPr>
                <w:b/>
                <w:szCs w:val="24"/>
                <w:u w:val="single"/>
              </w:rPr>
            </w:pPr>
            <w:r>
              <w:rPr>
                <w:b/>
                <w:szCs w:val="24"/>
                <w:u w:val="single"/>
              </w:rPr>
              <w:t xml:space="preserve">Behavioral &amp; </w:t>
            </w:r>
            <w:r w:rsidRPr="002D28FE">
              <w:rPr>
                <w:b/>
                <w:szCs w:val="24"/>
                <w:u w:val="single"/>
              </w:rPr>
              <w:t>Psychological Risks</w:t>
            </w:r>
          </w:p>
          <w:p w:rsidR="00F12C05" w:rsidRPr="002D28FE" w:rsidRDefault="00F12C05" w:rsidP="00F12C05">
            <w:pPr>
              <w:pStyle w:val="BodyText"/>
              <w:jc w:val="center"/>
              <w:rPr>
                <w:b/>
                <w:szCs w:val="24"/>
              </w:rPr>
            </w:pPr>
            <w:r w:rsidRPr="002D28FE">
              <w:rPr>
                <w:b/>
                <w:szCs w:val="24"/>
              </w:rPr>
              <w:t>include but may not be limited to:</w:t>
            </w:r>
          </w:p>
          <w:p w:rsidR="00F12C05" w:rsidRPr="002D28FE" w:rsidRDefault="00F12C05" w:rsidP="00F12C05">
            <w:pPr>
              <w:pStyle w:val="BodyText"/>
              <w:jc w:val="center"/>
              <w:rPr>
                <w:b/>
                <w:szCs w:val="24"/>
              </w:rPr>
            </w:pPr>
          </w:p>
        </w:tc>
        <w:tc>
          <w:tcPr>
            <w:tcW w:w="4932" w:type="dxa"/>
            <w:tcBorders>
              <w:left w:val="single" w:sz="4" w:space="0" w:color="auto"/>
              <w:bottom w:val="nil"/>
            </w:tcBorders>
          </w:tcPr>
          <w:p w:rsidR="00F12C05" w:rsidRPr="002D28FE" w:rsidRDefault="00F12C05" w:rsidP="00F12C05">
            <w:pPr>
              <w:pStyle w:val="BodyText"/>
              <w:jc w:val="center"/>
              <w:rPr>
                <w:b/>
                <w:szCs w:val="24"/>
                <w:u w:val="single"/>
              </w:rPr>
            </w:pPr>
            <w:r w:rsidRPr="002D28FE">
              <w:rPr>
                <w:b/>
                <w:szCs w:val="24"/>
                <w:u w:val="single"/>
              </w:rPr>
              <w:t>Health Risks</w:t>
            </w:r>
          </w:p>
          <w:p w:rsidR="00F12C05" w:rsidRPr="002D28FE" w:rsidRDefault="00F12C05" w:rsidP="00F12C05">
            <w:pPr>
              <w:pStyle w:val="BodyText"/>
              <w:jc w:val="center"/>
              <w:rPr>
                <w:b/>
                <w:szCs w:val="24"/>
              </w:rPr>
            </w:pPr>
            <w:r w:rsidRPr="002D28FE">
              <w:rPr>
                <w:b/>
                <w:szCs w:val="24"/>
              </w:rPr>
              <w:t>include but may not be limited to:</w:t>
            </w:r>
          </w:p>
        </w:tc>
      </w:tr>
      <w:tr w:rsidR="00F12C05" w:rsidRPr="00A4312A" w:rsidTr="00F12C05">
        <w:tc>
          <w:tcPr>
            <w:tcW w:w="5274" w:type="dxa"/>
            <w:tcBorders>
              <w:top w:val="nil"/>
              <w:right w:val="single" w:sz="4" w:space="0" w:color="auto"/>
            </w:tcBorders>
          </w:tcPr>
          <w:p w:rsidR="00F12C05" w:rsidRPr="002D28FE" w:rsidRDefault="00F12C05" w:rsidP="00F12C05">
            <w:pPr>
              <w:pStyle w:val="BodyText"/>
              <w:rPr>
                <w:szCs w:val="24"/>
              </w:rPr>
            </w:pPr>
            <w:r w:rsidRPr="002D28FE">
              <w:rPr>
                <w:szCs w:val="24"/>
              </w:rPr>
              <w:t>• Irritability</w:t>
            </w:r>
          </w:p>
          <w:p w:rsidR="00F12C05" w:rsidRPr="002D28FE" w:rsidRDefault="00F12C05" w:rsidP="00F12C05">
            <w:pPr>
              <w:pStyle w:val="BodyText"/>
              <w:rPr>
                <w:szCs w:val="24"/>
              </w:rPr>
            </w:pPr>
            <w:r w:rsidRPr="002D28FE">
              <w:rPr>
                <w:szCs w:val="24"/>
              </w:rPr>
              <w:t>• Violence</w:t>
            </w:r>
          </w:p>
          <w:p w:rsidR="00F12C05" w:rsidRPr="002D28FE" w:rsidRDefault="00F12C05" w:rsidP="00F12C05">
            <w:pPr>
              <w:pStyle w:val="BodyText"/>
              <w:rPr>
                <w:szCs w:val="24"/>
              </w:rPr>
            </w:pPr>
            <w:r w:rsidRPr="002D28FE">
              <w:rPr>
                <w:szCs w:val="24"/>
              </w:rPr>
              <w:t>• Psychological dependence</w:t>
            </w:r>
          </w:p>
          <w:p w:rsidR="00F12C05" w:rsidRPr="002D28FE" w:rsidRDefault="00F12C05" w:rsidP="00F12C05">
            <w:pPr>
              <w:pStyle w:val="BodyText"/>
              <w:rPr>
                <w:szCs w:val="24"/>
              </w:rPr>
            </w:pPr>
            <w:r w:rsidRPr="002D28FE">
              <w:rPr>
                <w:szCs w:val="24"/>
              </w:rPr>
              <w:t>• Feelings of invulnerability</w:t>
            </w:r>
          </w:p>
          <w:p w:rsidR="00F12C05" w:rsidRPr="002D28FE" w:rsidRDefault="00F12C05" w:rsidP="00F12C05">
            <w:pPr>
              <w:pStyle w:val="BodyText"/>
              <w:rPr>
                <w:b/>
                <w:szCs w:val="24"/>
              </w:rPr>
            </w:pPr>
            <w:r w:rsidRPr="002D28FE">
              <w:rPr>
                <w:szCs w:val="24"/>
              </w:rPr>
              <w:t>• Depression after cessation of steroids</w:t>
            </w:r>
          </w:p>
        </w:tc>
        <w:tc>
          <w:tcPr>
            <w:tcW w:w="4932" w:type="dxa"/>
            <w:tcBorders>
              <w:top w:val="nil"/>
              <w:left w:val="single" w:sz="4" w:space="0" w:color="auto"/>
            </w:tcBorders>
          </w:tcPr>
          <w:p w:rsidR="00F12C05" w:rsidRPr="002D28FE" w:rsidRDefault="00F12C05" w:rsidP="00F12C05">
            <w:pPr>
              <w:pStyle w:val="BodyText"/>
              <w:tabs>
                <w:tab w:val="left" w:pos="180"/>
              </w:tabs>
              <w:rPr>
                <w:szCs w:val="24"/>
              </w:rPr>
            </w:pPr>
            <w:r w:rsidRPr="002D28FE">
              <w:rPr>
                <w:szCs w:val="24"/>
              </w:rPr>
              <w:t xml:space="preserve">• Females: leathery skin, facial hair, temporary </w:t>
            </w:r>
          </w:p>
          <w:p w:rsidR="00F12C05" w:rsidRPr="002D28FE" w:rsidRDefault="00F12C05" w:rsidP="00F12C05">
            <w:pPr>
              <w:pStyle w:val="BodyText"/>
              <w:tabs>
                <w:tab w:val="left" w:pos="180"/>
              </w:tabs>
              <w:rPr>
                <w:szCs w:val="24"/>
              </w:rPr>
            </w:pPr>
            <w:r w:rsidRPr="002D28FE">
              <w:rPr>
                <w:szCs w:val="24"/>
              </w:rPr>
              <w:t xml:space="preserve">                   infertility</w:t>
            </w:r>
          </w:p>
          <w:p w:rsidR="00F12C05" w:rsidRPr="002D28FE" w:rsidRDefault="00F12C05" w:rsidP="00F12C05">
            <w:pPr>
              <w:pStyle w:val="BodyText"/>
              <w:tabs>
                <w:tab w:val="left" w:pos="180"/>
              </w:tabs>
              <w:rPr>
                <w:szCs w:val="24"/>
              </w:rPr>
            </w:pPr>
            <w:r w:rsidRPr="002D28FE">
              <w:rPr>
                <w:szCs w:val="24"/>
              </w:rPr>
              <w:t xml:space="preserve">• Males: lowered sperm count and atrophy of </w:t>
            </w:r>
          </w:p>
          <w:p w:rsidR="00F12C05" w:rsidRPr="002D28FE" w:rsidRDefault="00F12C05" w:rsidP="00F12C05">
            <w:pPr>
              <w:pStyle w:val="BodyText"/>
              <w:tabs>
                <w:tab w:val="left" w:pos="180"/>
              </w:tabs>
              <w:rPr>
                <w:szCs w:val="24"/>
              </w:rPr>
            </w:pPr>
            <w:r w:rsidRPr="002D28FE">
              <w:rPr>
                <w:szCs w:val="24"/>
              </w:rPr>
              <w:t xml:space="preserve">               testicles</w:t>
            </w:r>
          </w:p>
          <w:p w:rsidR="00F12C05" w:rsidRPr="002D28FE" w:rsidRDefault="00F12C05" w:rsidP="00F12C05">
            <w:pPr>
              <w:pStyle w:val="BodyText"/>
              <w:rPr>
                <w:szCs w:val="24"/>
              </w:rPr>
            </w:pPr>
            <w:r w:rsidRPr="002D28FE">
              <w:rPr>
                <w:szCs w:val="24"/>
              </w:rPr>
              <w:t>• Increased cholesterol levels</w:t>
            </w:r>
          </w:p>
          <w:p w:rsidR="00F12C05" w:rsidRPr="002D28FE" w:rsidRDefault="00F12C05" w:rsidP="00F12C05">
            <w:pPr>
              <w:pStyle w:val="BodyText"/>
              <w:rPr>
                <w:szCs w:val="24"/>
              </w:rPr>
            </w:pPr>
            <w:r w:rsidRPr="002D28FE">
              <w:rPr>
                <w:szCs w:val="24"/>
              </w:rPr>
              <w:t>• High blood pressure</w:t>
            </w:r>
          </w:p>
          <w:p w:rsidR="00F12C05" w:rsidRPr="002D28FE" w:rsidRDefault="00F12C05" w:rsidP="00F12C05">
            <w:pPr>
              <w:pStyle w:val="BodyText"/>
              <w:rPr>
                <w:szCs w:val="24"/>
              </w:rPr>
            </w:pPr>
            <w:r w:rsidRPr="002D28FE">
              <w:rPr>
                <w:szCs w:val="24"/>
              </w:rPr>
              <w:t>• Liver damage</w:t>
            </w:r>
          </w:p>
          <w:p w:rsidR="00F12C05" w:rsidRPr="002D28FE" w:rsidRDefault="00F12C05" w:rsidP="00F12C05">
            <w:pPr>
              <w:pStyle w:val="BodyText"/>
              <w:rPr>
                <w:szCs w:val="24"/>
              </w:rPr>
            </w:pPr>
            <w:r w:rsidRPr="002D28FE">
              <w:rPr>
                <w:szCs w:val="24"/>
              </w:rPr>
              <w:t>• Cancer</w:t>
            </w:r>
          </w:p>
          <w:p w:rsidR="00F12C05" w:rsidRPr="002D28FE" w:rsidRDefault="00F12C05" w:rsidP="00F12C05">
            <w:pPr>
              <w:pStyle w:val="BodyText"/>
              <w:tabs>
                <w:tab w:val="left" w:pos="90"/>
              </w:tabs>
              <w:rPr>
                <w:szCs w:val="24"/>
              </w:rPr>
            </w:pPr>
            <w:r w:rsidRPr="002D28FE">
              <w:rPr>
                <w:szCs w:val="24"/>
              </w:rPr>
              <w:t>• Heart disease</w:t>
            </w:r>
          </w:p>
          <w:p w:rsidR="00F12C05" w:rsidRPr="002D28FE" w:rsidRDefault="00F12C05" w:rsidP="00F12C05">
            <w:pPr>
              <w:pStyle w:val="BodyText"/>
              <w:rPr>
                <w:szCs w:val="24"/>
              </w:rPr>
            </w:pPr>
            <w:r w:rsidRPr="002D28FE">
              <w:rPr>
                <w:szCs w:val="24"/>
              </w:rPr>
              <w:t>• Urinary tract problems</w:t>
            </w:r>
          </w:p>
          <w:p w:rsidR="00F12C05" w:rsidRPr="002D28FE" w:rsidRDefault="00F12C05" w:rsidP="00F12C05">
            <w:pPr>
              <w:pStyle w:val="BodyText"/>
              <w:rPr>
                <w:szCs w:val="24"/>
              </w:rPr>
            </w:pPr>
            <w:r w:rsidRPr="002D28FE">
              <w:rPr>
                <w:szCs w:val="24"/>
              </w:rPr>
              <w:t>• Baldness in men</w:t>
            </w:r>
          </w:p>
          <w:p w:rsidR="00F12C05" w:rsidRPr="002D28FE" w:rsidRDefault="00F12C05" w:rsidP="00F12C05">
            <w:pPr>
              <w:pStyle w:val="BodyText"/>
              <w:tabs>
                <w:tab w:val="left" w:pos="180"/>
              </w:tabs>
              <w:rPr>
                <w:szCs w:val="24"/>
              </w:rPr>
            </w:pPr>
            <w:r w:rsidRPr="002D28FE">
              <w:rPr>
                <w:szCs w:val="24"/>
              </w:rPr>
              <w:t>• Acne</w:t>
            </w:r>
          </w:p>
          <w:p w:rsidR="00F12C05" w:rsidRPr="002D28FE" w:rsidRDefault="00F12C05" w:rsidP="00F12C05">
            <w:pPr>
              <w:pStyle w:val="BodyText"/>
              <w:rPr>
                <w:szCs w:val="24"/>
              </w:rPr>
            </w:pPr>
            <w:r w:rsidRPr="002D28FE">
              <w:rPr>
                <w:szCs w:val="24"/>
              </w:rPr>
              <w:t xml:space="preserve">• Shortened life expectancy </w:t>
            </w:r>
          </w:p>
          <w:p w:rsidR="00F12C05" w:rsidRPr="002D28FE" w:rsidRDefault="00F12C05" w:rsidP="00F12C05">
            <w:pPr>
              <w:pStyle w:val="BodyText"/>
              <w:tabs>
                <w:tab w:val="left" w:pos="180"/>
              </w:tabs>
              <w:rPr>
                <w:b/>
                <w:szCs w:val="24"/>
              </w:rPr>
            </w:pPr>
            <w:r w:rsidRPr="002D28FE">
              <w:rPr>
                <w:szCs w:val="24"/>
              </w:rPr>
              <w:t>• Pronounced weakness after cessation</w:t>
            </w:r>
          </w:p>
        </w:tc>
      </w:tr>
      <w:tr w:rsidR="00F12C05" w:rsidRPr="00F2331E" w:rsidTr="00F12C05">
        <w:tblPrEx>
          <w:tblBorders>
            <w:insideV w:val="single" w:sz="4" w:space="0" w:color="auto"/>
          </w:tblBorders>
        </w:tblPrEx>
        <w:tc>
          <w:tcPr>
            <w:tcW w:w="10206" w:type="dxa"/>
            <w:gridSpan w:val="2"/>
            <w:shd w:val="clear" w:color="auto" w:fill="auto"/>
          </w:tcPr>
          <w:p w:rsidR="00F12C05" w:rsidRDefault="00F12C05" w:rsidP="00F12C05">
            <w:pPr>
              <w:pStyle w:val="BodyText"/>
              <w:jc w:val="center"/>
              <w:rPr>
                <w:b/>
                <w:szCs w:val="24"/>
              </w:rPr>
            </w:pPr>
          </w:p>
          <w:p w:rsidR="009F020F" w:rsidRPr="00F2331E" w:rsidRDefault="009F020F" w:rsidP="00F12C05">
            <w:pPr>
              <w:pStyle w:val="BodyText"/>
              <w:jc w:val="center"/>
              <w:rPr>
                <w:b/>
                <w:szCs w:val="24"/>
              </w:rPr>
            </w:pPr>
          </w:p>
          <w:p w:rsidR="00F12C05" w:rsidRPr="00F2331E" w:rsidRDefault="00F12C05" w:rsidP="00F12C05">
            <w:pPr>
              <w:pStyle w:val="BodyText"/>
              <w:jc w:val="center"/>
              <w:rPr>
                <w:b/>
                <w:szCs w:val="24"/>
              </w:rPr>
            </w:pPr>
            <w:r w:rsidRPr="00F2331E">
              <w:rPr>
                <w:b/>
                <w:szCs w:val="24"/>
              </w:rPr>
              <w:lastRenderedPageBreak/>
              <w:t>BARBITURATES AND SEDATIVES</w:t>
            </w:r>
          </w:p>
          <w:p w:rsidR="00F12C05" w:rsidRPr="00F2331E" w:rsidRDefault="00F12C05" w:rsidP="00F12C05">
            <w:pPr>
              <w:pStyle w:val="BodyText"/>
              <w:jc w:val="center"/>
              <w:rPr>
                <w:szCs w:val="24"/>
              </w:rPr>
            </w:pPr>
            <w:r w:rsidRPr="00F2331E">
              <w:rPr>
                <w:szCs w:val="24"/>
              </w:rPr>
              <w:t>(</w:t>
            </w:r>
            <w:proofErr w:type="spellStart"/>
            <w:proofErr w:type="gramStart"/>
            <w:r w:rsidRPr="00F2331E">
              <w:rPr>
                <w:szCs w:val="24"/>
              </w:rPr>
              <w:t>quaalude</w:t>
            </w:r>
            <w:proofErr w:type="spellEnd"/>
            <w:proofErr w:type="gramEnd"/>
            <w:r w:rsidRPr="00F2331E">
              <w:rPr>
                <w:szCs w:val="24"/>
              </w:rPr>
              <w:t xml:space="preserve">, </w:t>
            </w:r>
            <w:proofErr w:type="spellStart"/>
            <w:r w:rsidRPr="00F2331E">
              <w:rPr>
                <w:szCs w:val="24"/>
              </w:rPr>
              <w:t>sopor</w:t>
            </w:r>
            <w:proofErr w:type="spellEnd"/>
            <w:r w:rsidRPr="00F2331E">
              <w:rPr>
                <w:szCs w:val="24"/>
              </w:rPr>
              <w:t xml:space="preserve">, </w:t>
            </w:r>
            <w:proofErr w:type="spellStart"/>
            <w:r w:rsidRPr="00F2331E">
              <w:rPr>
                <w:szCs w:val="24"/>
              </w:rPr>
              <w:t>secobarbital</w:t>
            </w:r>
            <w:proofErr w:type="spellEnd"/>
            <w:r w:rsidRPr="00F2331E">
              <w:rPr>
                <w:szCs w:val="24"/>
              </w:rPr>
              <w:t>, etc.)</w:t>
            </w:r>
          </w:p>
          <w:p w:rsidR="00F12C05" w:rsidRPr="00F2331E" w:rsidRDefault="00F12C05" w:rsidP="00F12C05">
            <w:pPr>
              <w:pStyle w:val="BodyText"/>
              <w:jc w:val="center"/>
              <w:rPr>
                <w:b/>
                <w:szCs w:val="24"/>
              </w:rPr>
            </w:pPr>
          </w:p>
        </w:tc>
      </w:tr>
      <w:tr w:rsidR="00F12C05" w:rsidRPr="00F2331E" w:rsidTr="00F12C05">
        <w:tblPrEx>
          <w:tblBorders>
            <w:insideV w:val="single" w:sz="4" w:space="0" w:color="auto"/>
          </w:tblBorders>
        </w:tblPrEx>
        <w:tc>
          <w:tcPr>
            <w:tcW w:w="5274" w:type="dxa"/>
            <w:shd w:val="clear" w:color="auto" w:fill="auto"/>
          </w:tcPr>
          <w:p w:rsidR="00F12C05" w:rsidRPr="00963DB2" w:rsidRDefault="00F12C05" w:rsidP="00F12C05">
            <w:pPr>
              <w:pStyle w:val="BodyText"/>
              <w:jc w:val="center"/>
              <w:rPr>
                <w:b/>
                <w:szCs w:val="24"/>
                <w:u w:val="single"/>
              </w:rPr>
            </w:pPr>
            <w:r w:rsidRPr="00963DB2">
              <w:rPr>
                <w:b/>
                <w:szCs w:val="24"/>
                <w:u w:val="single"/>
              </w:rPr>
              <w:lastRenderedPageBreak/>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rPr>
                <w:szCs w:val="24"/>
              </w:rPr>
            </w:pPr>
            <w:r w:rsidRPr="00963DB2">
              <w:rPr>
                <w:szCs w:val="24"/>
              </w:rPr>
              <w:t>• Slurred speech</w:t>
            </w:r>
          </w:p>
          <w:p w:rsidR="00F12C05" w:rsidRPr="00963DB2" w:rsidRDefault="00F12C05" w:rsidP="00F12C05">
            <w:pPr>
              <w:pStyle w:val="BodyText"/>
              <w:rPr>
                <w:szCs w:val="24"/>
              </w:rPr>
            </w:pPr>
            <w:r w:rsidRPr="00963DB2">
              <w:rPr>
                <w:szCs w:val="24"/>
              </w:rPr>
              <w:t>• Poor coordination</w:t>
            </w:r>
          </w:p>
          <w:p w:rsidR="00F12C05" w:rsidRPr="00963DB2" w:rsidRDefault="00F12C05" w:rsidP="00F12C05">
            <w:pPr>
              <w:pStyle w:val="BodyText"/>
              <w:rPr>
                <w:szCs w:val="24"/>
              </w:rPr>
            </w:pPr>
            <w:r w:rsidRPr="00963DB2">
              <w:rPr>
                <w:szCs w:val="24"/>
              </w:rPr>
              <w:t>• Impaired judgment</w:t>
            </w:r>
          </w:p>
          <w:p w:rsidR="00F12C05" w:rsidRPr="00963DB2" w:rsidRDefault="00F12C05" w:rsidP="00F12C05">
            <w:pPr>
              <w:pStyle w:val="BodyText"/>
              <w:rPr>
                <w:szCs w:val="24"/>
              </w:rPr>
            </w:pPr>
            <w:r w:rsidRPr="00963DB2">
              <w:rPr>
                <w:szCs w:val="24"/>
              </w:rPr>
              <w:t>• Impaired concentration</w:t>
            </w:r>
          </w:p>
          <w:p w:rsidR="00F12C05" w:rsidRPr="00963DB2" w:rsidRDefault="00F12C05" w:rsidP="00F12C05">
            <w:pPr>
              <w:pStyle w:val="BodyText"/>
              <w:tabs>
                <w:tab w:val="left" w:pos="180"/>
              </w:tabs>
              <w:rPr>
                <w:szCs w:val="24"/>
              </w:rPr>
            </w:pPr>
            <w:r w:rsidRPr="00963DB2">
              <w:rPr>
                <w:szCs w:val="24"/>
              </w:rPr>
              <w:t>• Impaired ability to work</w:t>
            </w:r>
          </w:p>
          <w:p w:rsidR="00F12C05" w:rsidRPr="00963DB2" w:rsidRDefault="00F12C05" w:rsidP="00F12C05">
            <w:pPr>
              <w:pStyle w:val="BodyText"/>
              <w:tabs>
                <w:tab w:val="left" w:pos="180"/>
              </w:tabs>
              <w:rPr>
                <w:szCs w:val="24"/>
              </w:rPr>
            </w:pPr>
            <w:r w:rsidRPr="00963DB2">
              <w:rPr>
                <w:szCs w:val="24"/>
              </w:rPr>
              <w:t>• Irritability, combativeness</w:t>
            </w:r>
          </w:p>
          <w:p w:rsidR="00F12C05" w:rsidRPr="00963DB2" w:rsidRDefault="00F12C05" w:rsidP="00F12C05">
            <w:pPr>
              <w:pStyle w:val="BodyText"/>
              <w:tabs>
                <w:tab w:val="left" w:pos="180"/>
              </w:tabs>
              <w:rPr>
                <w:szCs w:val="24"/>
              </w:rPr>
            </w:pPr>
            <w:r w:rsidRPr="00963DB2">
              <w:rPr>
                <w:szCs w:val="24"/>
              </w:rPr>
              <w:t>• Severe withdrawal reactions</w:t>
            </w:r>
          </w:p>
          <w:p w:rsidR="00F12C05" w:rsidRPr="00963DB2" w:rsidRDefault="00F12C05" w:rsidP="00F12C05">
            <w:pPr>
              <w:pStyle w:val="BodyText"/>
              <w:tabs>
                <w:tab w:val="left" w:pos="180"/>
              </w:tabs>
              <w:rPr>
                <w:szCs w:val="24"/>
              </w:rPr>
            </w:pPr>
            <w:r w:rsidRPr="00963DB2">
              <w:rPr>
                <w:szCs w:val="24"/>
              </w:rPr>
              <w:t>• Vulnerability to dealers</w:t>
            </w:r>
          </w:p>
          <w:p w:rsidR="00F12C05" w:rsidRPr="00963DB2" w:rsidRDefault="00F12C05" w:rsidP="00F12C05">
            <w:pPr>
              <w:pStyle w:val="BodyText"/>
              <w:tabs>
                <w:tab w:val="left" w:pos="180"/>
              </w:tabs>
              <w:rPr>
                <w:szCs w:val="24"/>
              </w:rPr>
            </w:pPr>
            <w:r w:rsidRPr="00963DB2">
              <w:rPr>
                <w:szCs w:val="24"/>
              </w:rPr>
              <w:t>• Risk-taking so more can be obtained</w:t>
            </w:r>
          </w:p>
          <w:p w:rsidR="00F12C05" w:rsidRPr="00963DB2" w:rsidRDefault="00F12C05" w:rsidP="00F12C05">
            <w:pPr>
              <w:pStyle w:val="BodyText"/>
              <w:rPr>
                <w:szCs w:val="24"/>
              </w:rPr>
            </w:pPr>
            <w:r w:rsidRPr="00963DB2">
              <w:rPr>
                <w:szCs w:val="24"/>
              </w:rPr>
              <w:t>• Loss of non-using friends</w:t>
            </w:r>
          </w:p>
          <w:p w:rsidR="00F12C05" w:rsidRPr="00963DB2" w:rsidRDefault="00F12C05" w:rsidP="00F12C05">
            <w:pPr>
              <w:pStyle w:val="BodyText"/>
              <w:rPr>
                <w:b/>
                <w:szCs w:val="24"/>
              </w:rPr>
            </w:pPr>
          </w:p>
        </w:tc>
        <w:tc>
          <w:tcPr>
            <w:tcW w:w="4932" w:type="dxa"/>
            <w:shd w:val="clear" w:color="auto" w:fill="auto"/>
          </w:tcPr>
          <w:p w:rsidR="00F12C05" w:rsidRPr="00F2331E" w:rsidRDefault="00F12C05" w:rsidP="00F12C05">
            <w:pPr>
              <w:pStyle w:val="BodyText"/>
              <w:jc w:val="center"/>
              <w:rPr>
                <w:b/>
                <w:szCs w:val="24"/>
                <w:u w:val="single"/>
              </w:rPr>
            </w:pPr>
            <w:r w:rsidRPr="00F2331E">
              <w:rPr>
                <w:b/>
                <w:szCs w:val="24"/>
                <w:u w:val="single"/>
              </w:rPr>
              <w:t>Health Risks</w:t>
            </w:r>
          </w:p>
          <w:p w:rsidR="00F12C05" w:rsidRPr="00F2331E" w:rsidRDefault="00F12C05" w:rsidP="00F12C05">
            <w:pPr>
              <w:pStyle w:val="BodyText"/>
              <w:jc w:val="center"/>
              <w:rPr>
                <w:b/>
                <w:szCs w:val="24"/>
              </w:rPr>
            </w:pPr>
            <w:r w:rsidRPr="00F2331E">
              <w:rPr>
                <w:b/>
                <w:szCs w:val="24"/>
              </w:rPr>
              <w:t>include but may not be limited to:</w:t>
            </w:r>
          </w:p>
          <w:p w:rsidR="00F12C05" w:rsidRPr="00F2331E" w:rsidRDefault="00F12C05" w:rsidP="00F12C05">
            <w:pPr>
              <w:pStyle w:val="BodyText"/>
              <w:jc w:val="center"/>
              <w:rPr>
                <w:b/>
                <w:szCs w:val="24"/>
              </w:rPr>
            </w:pPr>
          </w:p>
          <w:p w:rsidR="00F12C05" w:rsidRPr="00F2331E" w:rsidRDefault="00F12C05" w:rsidP="00F12C05">
            <w:pPr>
              <w:pStyle w:val="BodyText"/>
              <w:rPr>
                <w:szCs w:val="24"/>
              </w:rPr>
            </w:pPr>
            <w:r w:rsidRPr="00F2331E">
              <w:rPr>
                <w:szCs w:val="24"/>
              </w:rPr>
              <w:t>• Decreased sexual interest</w:t>
            </w:r>
          </w:p>
          <w:p w:rsidR="00F12C05" w:rsidRPr="00F2331E" w:rsidRDefault="00F12C05" w:rsidP="00F12C05">
            <w:pPr>
              <w:pStyle w:val="BodyText"/>
              <w:tabs>
                <w:tab w:val="left" w:pos="90"/>
              </w:tabs>
              <w:rPr>
                <w:szCs w:val="24"/>
              </w:rPr>
            </w:pPr>
            <w:r w:rsidRPr="00F2331E">
              <w:rPr>
                <w:szCs w:val="24"/>
              </w:rPr>
              <w:t>• Tolerance</w:t>
            </w:r>
          </w:p>
          <w:p w:rsidR="00F12C05" w:rsidRPr="00F2331E" w:rsidRDefault="00F12C05" w:rsidP="00F12C05">
            <w:pPr>
              <w:pStyle w:val="BodyText"/>
              <w:tabs>
                <w:tab w:val="left" w:pos="180"/>
              </w:tabs>
              <w:rPr>
                <w:szCs w:val="24"/>
              </w:rPr>
            </w:pPr>
            <w:r w:rsidRPr="00F2331E">
              <w:rPr>
                <w:szCs w:val="24"/>
              </w:rPr>
              <w:t>• Sedation</w:t>
            </w:r>
          </w:p>
          <w:p w:rsidR="00F12C05" w:rsidRPr="00F2331E" w:rsidRDefault="00F12C05" w:rsidP="00F12C05">
            <w:pPr>
              <w:pStyle w:val="BodyText"/>
              <w:rPr>
                <w:szCs w:val="24"/>
              </w:rPr>
            </w:pPr>
            <w:r w:rsidRPr="00F2331E">
              <w:rPr>
                <w:szCs w:val="24"/>
              </w:rPr>
              <w:t>• Sleepiness</w:t>
            </w:r>
          </w:p>
          <w:p w:rsidR="00F12C05" w:rsidRPr="00F2331E" w:rsidRDefault="00F12C05" w:rsidP="00F12C05">
            <w:pPr>
              <w:pStyle w:val="BodyText"/>
              <w:rPr>
                <w:szCs w:val="24"/>
              </w:rPr>
            </w:pPr>
            <w:r w:rsidRPr="00F2331E">
              <w:rPr>
                <w:szCs w:val="24"/>
              </w:rPr>
              <w:t>• Addiction</w:t>
            </w:r>
          </w:p>
          <w:p w:rsidR="00F12C05" w:rsidRPr="00F2331E" w:rsidRDefault="00F12C05" w:rsidP="00F12C05">
            <w:pPr>
              <w:pStyle w:val="BodyText"/>
              <w:rPr>
                <w:szCs w:val="24"/>
              </w:rPr>
            </w:pPr>
            <w:r w:rsidRPr="00F2331E">
              <w:rPr>
                <w:szCs w:val="24"/>
              </w:rPr>
              <w:t>• Internal bleeding</w:t>
            </w:r>
          </w:p>
          <w:p w:rsidR="00F12C05" w:rsidRPr="00F2331E" w:rsidRDefault="00F12C05" w:rsidP="00F12C05">
            <w:pPr>
              <w:pStyle w:val="BodyText"/>
              <w:rPr>
                <w:szCs w:val="24"/>
              </w:rPr>
            </w:pPr>
            <w:r w:rsidRPr="00F2331E">
              <w:rPr>
                <w:szCs w:val="24"/>
              </w:rPr>
              <w:t>• Coma</w:t>
            </w:r>
          </w:p>
          <w:p w:rsidR="00F12C05" w:rsidRPr="00F2331E" w:rsidRDefault="00F12C05" w:rsidP="00F12C05">
            <w:pPr>
              <w:pStyle w:val="BodyText"/>
              <w:tabs>
                <w:tab w:val="left" w:pos="90"/>
                <w:tab w:val="left" w:pos="180"/>
              </w:tabs>
              <w:rPr>
                <w:szCs w:val="24"/>
              </w:rPr>
            </w:pPr>
            <w:r w:rsidRPr="00F2331E">
              <w:rPr>
                <w:szCs w:val="24"/>
              </w:rPr>
              <w:t xml:space="preserve">• Death (if diaphragm muscle relaxes or if mixed </w:t>
            </w:r>
            <w:r w:rsidRPr="00F2331E">
              <w:rPr>
                <w:szCs w:val="24"/>
              </w:rPr>
              <w:tab/>
            </w:r>
            <w:r w:rsidRPr="00F2331E">
              <w:rPr>
                <w:szCs w:val="24"/>
              </w:rPr>
              <w:tab/>
              <w:t>with other drugs)</w:t>
            </w:r>
          </w:p>
          <w:p w:rsidR="00F12C05" w:rsidRPr="00F2331E" w:rsidRDefault="00F12C05" w:rsidP="00F12C05">
            <w:pPr>
              <w:pStyle w:val="BodyText"/>
              <w:rPr>
                <w:b/>
                <w:szCs w:val="24"/>
              </w:rPr>
            </w:pPr>
          </w:p>
        </w:tc>
      </w:tr>
    </w:tbl>
    <w:p w:rsidR="00F12C05" w:rsidRPr="00A4312A" w:rsidRDefault="00F12C05" w:rsidP="00F12C05">
      <w:pPr>
        <w:pStyle w:val="BodyText"/>
        <w:rPr>
          <w:sz w:val="22"/>
          <w:szCs w:val="22"/>
        </w:rPr>
        <w:sectPr w:rsidR="00F12C05" w:rsidRPr="00A4312A" w:rsidSect="001952F1">
          <w:footerReference w:type="default" r:id="rId20"/>
          <w:pgSz w:w="12240" w:h="15840" w:code="1"/>
          <w:pgMar w:top="864" w:right="1152" w:bottom="576" w:left="1440" w:header="576" w:footer="720" w:gutter="0"/>
          <w:pgNumType w:start="52"/>
          <w:cols w:space="720"/>
          <w:titlePg/>
        </w:sectPr>
      </w:pPr>
    </w:p>
    <w:p w:rsidR="00F12C05" w:rsidRPr="00A4312A" w:rsidRDefault="00F12C05" w:rsidP="00F12C05">
      <w:pPr>
        <w:pStyle w:val="BodyText"/>
        <w:tabs>
          <w:tab w:val="left" w:pos="180"/>
        </w:tabs>
        <w:rPr>
          <w:sz w:val="22"/>
          <w:szCs w:val="22"/>
        </w:rPr>
      </w:pPr>
      <w:r w:rsidRPr="00A4312A">
        <w:rPr>
          <w:sz w:val="22"/>
          <w:szCs w:val="22"/>
        </w:rPr>
        <w:lastRenderedPageBreak/>
        <w:tab/>
        <w:t xml:space="preserve">   </w:t>
      </w:r>
      <w:r w:rsidRPr="00A4312A">
        <w:rPr>
          <w:sz w:val="22"/>
          <w:szCs w:val="22"/>
        </w:rPr>
        <w:tab/>
        <w:t xml:space="preserve"> </w:t>
      </w:r>
    </w:p>
    <w:p w:rsidR="00F12C05" w:rsidRPr="00A4312A" w:rsidRDefault="00F12C05" w:rsidP="00F12C05">
      <w:pPr>
        <w:pStyle w:val="BodyText"/>
        <w:jc w:val="center"/>
        <w:rPr>
          <w:b/>
          <w:sz w:val="22"/>
          <w:szCs w:val="22"/>
        </w:rPr>
        <w:sectPr w:rsidR="00F12C05" w:rsidRPr="00A4312A" w:rsidSect="00F12C05">
          <w:type w:val="continuous"/>
          <w:pgSz w:w="12240" w:h="15840" w:code="1"/>
          <w:pgMar w:top="864" w:right="1152" w:bottom="576" w:left="1440" w:header="576" w:footer="720" w:gutter="0"/>
          <w:cols w:num="2" w:space="720"/>
          <w:titlePg/>
        </w:sectPr>
      </w:pPr>
    </w:p>
    <w:p w:rsidR="00F12C05" w:rsidRPr="00A4312A" w:rsidRDefault="00F12C05" w:rsidP="00F12C05">
      <w:pPr>
        <w:pStyle w:val="BodyText"/>
        <w:rPr>
          <w:sz w:val="22"/>
          <w:szCs w:val="22"/>
        </w:rPr>
      </w:pP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4"/>
        <w:gridCol w:w="4932"/>
      </w:tblGrid>
      <w:tr w:rsidR="00F12C05" w:rsidRPr="00963DB2" w:rsidTr="00F12C05">
        <w:tc>
          <w:tcPr>
            <w:tcW w:w="10206" w:type="dxa"/>
            <w:gridSpan w:val="2"/>
            <w:shd w:val="clear" w:color="auto" w:fill="auto"/>
          </w:tcPr>
          <w:p w:rsidR="00F12C05" w:rsidRPr="00963DB2" w:rsidRDefault="00F12C05" w:rsidP="00F12C05">
            <w:pPr>
              <w:pStyle w:val="BodyText"/>
              <w:jc w:val="center"/>
              <w:rPr>
                <w:szCs w:val="24"/>
              </w:rPr>
            </w:pPr>
          </w:p>
          <w:p w:rsidR="00F12C05" w:rsidRPr="00963DB2" w:rsidRDefault="00F12C05" w:rsidP="00F12C05">
            <w:pPr>
              <w:pStyle w:val="BodyText"/>
              <w:jc w:val="center"/>
              <w:rPr>
                <w:b/>
                <w:szCs w:val="24"/>
              </w:rPr>
            </w:pPr>
            <w:r w:rsidRPr="00963DB2">
              <w:rPr>
                <w:b/>
                <w:szCs w:val="24"/>
              </w:rPr>
              <w:t>COCAINE AND CRACK</w:t>
            </w:r>
          </w:p>
          <w:p w:rsidR="00F12C05" w:rsidRPr="00963DB2" w:rsidRDefault="00F12C05" w:rsidP="00F12C05">
            <w:pPr>
              <w:pStyle w:val="BodyText"/>
              <w:jc w:val="center"/>
              <w:rPr>
                <w:szCs w:val="24"/>
              </w:rPr>
            </w:pPr>
          </w:p>
        </w:tc>
      </w:tr>
      <w:tr w:rsidR="00F12C05" w:rsidRPr="00963DB2" w:rsidTr="00F12C05">
        <w:tc>
          <w:tcPr>
            <w:tcW w:w="5274" w:type="dxa"/>
            <w:shd w:val="clear" w:color="auto" w:fill="auto"/>
          </w:tcPr>
          <w:p w:rsidR="00F12C05" w:rsidRPr="00963DB2" w:rsidRDefault="00F12C05" w:rsidP="00F12C05">
            <w:pPr>
              <w:pStyle w:val="BodyText"/>
              <w:jc w:val="center"/>
              <w:rPr>
                <w:b/>
                <w:szCs w:val="24"/>
                <w:u w:val="single"/>
              </w:rPr>
            </w:pPr>
            <w:r w:rsidRPr="00963DB2">
              <w:rPr>
                <w:b/>
                <w:szCs w:val="24"/>
                <w:u w:val="single"/>
              </w:rPr>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rPr>
                <w:szCs w:val="24"/>
              </w:rPr>
            </w:pPr>
          </w:p>
          <w:p w:rsidR="00F12C05" w:rsidRPr="00963DB2" w:rsidRDefault="00F12C05" w:rsidP="00F12C05">
            <w:pPr>
              <w:pStyle w:val="BodyText"/>
              <w:rPr>
                <w:szCs w:val="24"/>
              </w:rPr>
            </w:pPr>
            <w:r w:rsidRPr="00963DB2">
              <w:rPr>
                <w:szCs w:val="24"/>
              </w:rPr>
              <w:t>• Impaired judgment</w:t>
            </w:r>
          </w:p>
          <w:p w:rsidR="00F12C05" w:rsidRPr="00963DB2" w:rsidRDefault="00F12C05" w:rsidP="00F12C05">
            <w:pPr>
              <w:pStyle w:val="BodyText"/>
              <w:rPr>
                <w:szCs w:val="24"/>
              </w:rPr>
            </w:pPr>
            <w:r w:rsidRPr="00963DB2">
              <w:rPr>
                <w:szCs w:val="24"/>
              </w:rPr>
              <w:t>• Unwarranted feelings of self-confidence</w:t>
            </w:r>
          </w:p>
          <w:p w:rsidR="00F12C05" w:rsidRPr="00963DB2" w:rsidRDefault="00F12C05" w:rsidP="00F12C05">
            <w:pPr>
              <w:pStyle w:val="BodyText"/>
              <w:rPr>
                <w:szCs w:val="24"/>
              </w:rPr>
            </w:pPr>
            <w:r w:rsidRPr="00963DB2">
              <w:rPr>
                <w:szCs w:val="24"/>
              </w:rPr>
              <w:t>• Anxiety</w:t>
            </w:r>
          </w:p>
          <w:p w:rsidR="00F12C05" w:rsidRPr="00963DB2" w:rsidRDefault="00F12C05" w:rsidP="00F12C05">
            <w:pPr>
              <w:pStyle w:val="BodyText"/>
              <w:rPr>
                <w:szCs w:val="24"/>
              </w:rPr>
            </w:pPr>
            <w:r w:rsidRPr="00963DB2">
              <w:rPr>
                <w:szCs w:val="24"/>
              </w:rPr>
              <w:t>• Willingness to go into debt to obtain the drug</w:t>
            </w:r>
          </w:p>
          <w:p w:rsidR="00F12C05" w:rsidRPr="00963DB2" w:rsidRDefault="00F12C05" w:rsidP="00F12C05">
            <w:pPr>
              <w:pStyle w:val="BodyText"/>
              <w:tabs>
                <w:tab w:val="left" w:pos="180"/>
              </w:tabs>
              <w:rPr>
                <w:szCs w:val="24"/>
              </w:rPr>
            </w:pPr>
            <w:r w:rsidRPr="00963DB2">
              <w:rPr>
                <w:szCs w:val="24"/>
              </w:rPr>
              <w:t>• Mania</w:t>
            </w:r>
          </w:p>
          <w:p w:rsidR="00F12C05" w:rsidRPr="00963DB2" w:rsidRDefault="00F12C05" w:rsidP="00F12C05">
            <w:pPr>
              <w:pStyle w:val="BodyText"/>
              <w:rPr>
                <w:szCs w:val="24"/>
              </w:rPr>
            </w:pPr>
            <w:r w:rsidRPr="00963DB2">
              <w:rPr>
                <w:szCs w:val="24"/>
              </w:rPr>
              <w:t>• Paranoia and hallucinations with overdose</w:t>
            </w:r>
          </w:p>
          <w:p w:rsidR="00F12C05" w:rsidRPr="00963DB2" w:rsidRDefault="00F12C05" w:rsidP="00F12C05">
            <w:pPr>
              <w:pStyle w:val="BodyText"/>
              <w:rPr>
                <w:szCs w:val="24"/>
              </w:rPr>
            </w:pPr>
            <w:r w:rsidRPr="00963DB2">
              <w:rPr>
                <w:szCs w:val="24"/>
              </w:rPr>
              <w:t>• Intense need for more</w:t>
            </w:r>
          </w:p>
          <w:p w:rsidR="00F12C05" w:rsidRPr="00963DB2" w:rsidRDefault="00F12C05" w:rsidP="00F12C05">
            <w:pPr>
              <w:pStyle w:val="BodyText"/>
              <w:rPr>
                <w:szCs w:val="24"/>
              </w:rPr>
            </w:pPr>
            <w:r w:rsidRPr="00963DB2">
              <w:rPr>
                <w:szCs w:val="24"/>
              </w:rPr>
              <w:t>• Feeling down when not using</w:t>
            </w:r>
          </w:p>
          <w:p w:rsidR="00F12C05" w:rsidRPr="00963DB2" w:rsidRDefault="00F12C05" w:rsidP="00F12C05">
            <w:pPr>
              <w:pStyle w:val="BodyText"/>
              <w:rPr>
                <w:szCs w:val="24"/>
              </w:rPr>
            </w:pPr>
            <w:r w:rsidRPr="00963DB2">
              <w:rPr>
                <w:szCs w:val="24"/>
              </w:rPr>
              <w:t>• Vulnerability to dealers</w:t>
            </w:r>
          </w:p>
          <w:p w:rsidR="00F12C05" w:rsidRPr="00963DB2" w:rsidRDefault="00F12C05" w:rsidP="00F12C05">
            <w:pPr>
              <w:pStyle w:val="BodyText"/>
              <w:rPr>
                <w:szCs w:val="24"/>
              </w:rPr>
            </w:pPr>
            <w:r w:rsidRPr="00963DB2">
              <w:rPr>
                <w:szCs w:val="24"/>
              </w:rPr>
              <w:t>• Risk-taking so more can be obtained</w:t>
            </w:r>
          </w:p>
          <w:p w:rsidR="00F12C05" w:rsidRPr="00963DB2" w:rsidRDefault="00F12C05" w:rsidP="00F12C05">
            <w:pPr>
              <w:pStyle w:val="BodyText"/>
              <w:tabs>
                <w:tab w:val="left" w:pos="90"/>
              </w:tabs>
              <w:rPr>
                <w:szCs w:val="24"/>
              </w:rPr>
            </w:pPr>
            <w:r w:rsidRPr="00963DB2">
              <w:rPr>
                <w:szCs w:val="24"/>
              </w:rPr>
              <w:t>• Loss of non-using friends</w:t>
            </w:r>
          </w:p>
          <w:p w:rsidR="00F12C05" w:rsidRPr="00963DB2" w:rsidRDefault="00F12C05" w:rsidP="00F12C05">
            <w:pPr>
              <w:pStyle w:val="BodyText"/>
              <w:rPr>
                <w:szCs w:val="24"/>
              </w:rPr>
            </w:pPr>
          </w:p>
        </w:tc>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Health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tabs>
                <w:tab w:val="left" w:pos="180"/>
              </w:tabs>
              <w:rPr>
                <w:szCs w:val="24"/>
              </w:rPr>
            </w:pPr>
            <w:r w:rsidRPr="00963DB2">
              <w:rPr>
                <w:szCs w:val="24"/>
              </w:rPr>
              <w:t>• Increased heart rate</w:t>
            </w:r>
            <w:r>
              <w:rPr>
                <w:color w:val="FF0000"/>
                <w:szCs w:val="24"/>
              </w:rPr>
              <w:t>,</w:t>
            </w:r>
            <w:r w:rsidRPr="00963DB2">
              <w:rPr>
                <w:szCs w:val="24"/>
              </w:rPr>
              <w:t xml:space="preserve"> respiratory rate, blood </w:t>
            </w:r>
            <w:r w:rsidRPr="00963DB2">
              <w:rPr>
                <w:szCs w:val="24"/>
              </w:rPr>
              <w:tab/>
              <w:t>pressure and temperature</w:t>
            </w:r>
          </w:p>
          <w:p w:rsidR="00F12C05" w:rsidRPr="00963DB2" w:rsidRDefault="00F12C05" w:rsidP="00F12C05">
            <w:pPr>
              <w:pStyle w:val="BodyText"/>
              <w:tabs>
                <w:tab w:val="left" w:pos="180"/>
                <w:tab w:val="left" w:pos="810"/>
              </w:tabs>
              <w:rPr>
                <w:szCs w:val="24"/>
              </w:rPr>
            </w:pPr>
            <w:r w:rsidRPr="00963DB2">
              <w:rPr>
                <w:szCs w:val="24"/>
              </w:rPr>
              <w:t xml:space="preserve">• Stuffy or runny nose; chronic use can ulcerate </w:t>
            </w:r>
            <w:r w:rsidRPr="00963DB2">
              <w:rPr>
                <w:szCs w:val="24"/>
              </w:rPr>
              <w:tab/>
              <w:t>the nasal mucosa</w:t>
            </w:r>
          </w:p>
          <w:p w:rsidR="00F12C05" w:rsidRPr="00963DB2" w:rsidRDefault="00F12C05" w:rsidP="00F12C05">
            <w:pPr>
              <w:pStyle w:val="BodyText"/>
              <w:rPr>
                <w:szCs w:val="24"/>
              </w:rPr>
            </w:pPr>
            <w:r w:rsidRPr="00963DB2">
              <w:rPr>
                <w:szCs w:val="24"/>
              </w:rPr>
              <w:t>• Nutrition and health care neglect</w:t>
            </w:r>
          </w:p>
          <w:p w:rsidR="00F12C05" w:rsidRPr="00963DB2" w:rsidRDefault="00F12C05" w:rsidP="00F12C05">
            <w:pPr>
              <w:pStyle w:val="BodyText"/>
              <w:rPr>
                <w:szCs w:val="24"/>
              </w:rPr>
            </w:pPr>
            <w:r w:rsidRPr="00963DB2">
              <w:rPr>
                <w:szCs w:val="24"/>
              </w:rPr>
              <w:t>• Withdrawal is exceedingly uncomfortable</w:t>
            </w:r>
          </w:p>
          <w:p w:rsidR="00F12C05" w:rsidRPr="00963DB2" w:rsidRDefault="00F12C05" w:rsidP="00F12C05">
            <w:pPr>
              <w:pStyle w:val="BodyText"/>
              <w:rPr>
                <w:szCs w:val="24"/>
              </w:rPr>
            </w:pPr>
            <w:r w:rsidRPr="00963DB2">
              <w:rPr>
                <w:szCs w:val="24"/>
              </w:rPr>
              <w:t>• Physically addictive; rapid tolerance</w:t>
            </w:r>
          </w:p>
          <w:p w:rsidR="00F12C05" w:rsidRPr="00963DB2" w:rsidRDefault="00F12C05" w:rsidP="00F12C05">
            <w:pPr>
              <w:pStyle w:val="BodyText"/>
              <w:tabs>
                <w:tab w:val="left" w:pos="180"/>
              </w:tabs>
              <w:rPr>
                <w:szCs w:val="24"/>
              </w:rPr>
            </w:pPr>
            <w:r w:rsidRPr="00963DB2">
              <w:rPr>
                <w:szCs w:val="24"/>
              </w:rPr>
              <w:t xml:space="preserve">• Contaminated syringes can cause AIDS, </w:t>
            </w:r>
            <w:r w:rsidRPr="00963DB2">
              <w:rPr>
                <w:szCs w:val="24"/>
              </w:rPr>
              <w:tab/>
              <w:t>hepatitis</w:t>
            </w:r>
            <w:r>
              <w:rPr>
                <w:color w:val="FF0000"/>
                <w:szCs w:val="24"/>
              </w:rPr>
              <w:t>,</w:t>
            </w:r>
            <w:r w:rsidRPr="00963DB2">
              <w:rPr>
                <w:szCs w:val="24"/>
              </w:rPr>
              <w:t xml:space="preserve"> and other diseases</w:t>
            </w:r>
          </w:p>
          <w:p w:rsidR="00F12C05" w:rsidRPr="00963DB2" w:rsidRDefault="00F12C05" w:rsidP="00F12C05">
            <w:pPr>
              <w:pStyle w:val="BodyText"/>
              <w:tabs>
                <w:tab w:val="left" w:pos="90"/>
                <w:tab w:val="left" w:pos="180"/>
              </w:tabs>
              <w:rPr>
                <w:szCs w:val="24"/>
              </w:rPr>
            </w:pPr>
            <w:r w:rsidRPr="00963DB2">
              <w:rPr>
                <w:szCs w:val="24"/>
              </w:rPr>
              <w:t xml:space="preserve">• Freebase, which involves the use of solvents, </w:t>
            </w:r>
            <w:r w:rsidRPr="00963DB2">
              <w:rPr>
                <w:szCs w:val="24"/>
              </w:rPr>
              <w:tab/>
            </w:r>
            <w:r w:rsidRPr="00963DB2">
              <w:rPr>
                <w:szCs w:val="24"/>
              </w:rPr>
              <w:tab/>
              <w:t>can result in fire or explosion</w:t>
            </w:r>
          </w:p>
          <w:p w:rsidR="00F12C05" w:rsidRPr="00963DB2" w:rsidRDefault="00F12C05" w:rsidP="00F12C05">
            <w:pPr>
              <w:pStyle w:val="BodyText"/>
              <w:rPr>
                <w:szCs w:val="24"/>
              </w:rPr>
            </w:pPr>
            <w:r w:rsidRPr="00963DB2">
              <w:rPr>
                <w:szCs w:val="24"/>
              </w:rPr>
              <w:t>• Insomnia</w:t>
            </w:r>
          </w:p>
          <w:p w:rsidR="00F12C05" w:rsidRPr="00963DB2" w:rsidRDefault="00F12C05" w:rsidP="00F12C05">
            <w:pPr>
              <w:pStyle w:val="BodyText"/>
              <w:rPr>
                <w:szCs w:val="24"/>
              </w:rPr>
            </w:pPr>
            <w:r w:rsidRPr="00963DB2">
              <w:rPr>
                <w:szCs w:val="24"/>
              </w:rPr>
              <w:t>• Loss of appetite</w:t>
            </w:r>
          </w:p>
          <w:p w:rsidR="00F12C05" w:rsidRPr="00963DB2" w:rsidRDefault="00F12C05" w:rsidP="00F12C05">
            <w:pPr>
              <w:pStyle w:val="BodyText"/>
              <w:tabs>
                <w:tab w:val="left" w:pos="180"/>
              </w:tabs>
              <w:rPr>
                <w:szCs w:val="24"/>
              </w:rPr>
            </w:pPr>
            <w:r w:rsidRPr="00963DB2">
              <w:rPr>
                <w:szCs w:val="24"/>
              </w:rPr>
              <w:t>• Seizures</w:t>
            </w:r>
          </w:p>
          <w:p w:rsidR="00F12C05" w:rsidRPr="00963DB2" w:rsidRDefault="00F12C05" w:rsidP="00F12C05">
            <w:pPr>
              <w:pStyle w:val="BodyText"/>
              <w:rPr>
                <w:szCs w:val="24"/>
              </w:rPr>
            </w:pPr>
            <w:r w:rsidRPr="00963DB2">
              <w:rPr>
                <w:szCs w:val="24"/>
              </w:rPr>
              <w:t xml:space="preserve">• Death by cardiac arrest or respiratory failure </w:t>
            </w:r>
          </w:p>
          <w:p w:rsidR="00F12C05" w:rsidRPr="00963DB2" w:rsidRDefault="00F12C05" w:rsidP="00F12C05">
            <w:pPr>
              <w:pStyle w:val="BodyText"/>
              <w:rPr>
                <w:b/>
                <w:szCs w:val="24"/>
              </w:rPr>
            </w:pPr>
            <w:r w:rsidRPr="00963DB2">
              <w:rPr>
                <w:szCs w:val="24"/>
              </w:rPr>
              <w:t>• Heart attack</w:t>
            </w:r>
          </w:p>
          <w:p w:rsidR="00F12C05" w:rsidRPr="00963DB2" w:rsidRDefault="00F12C05" w:rsidP="00F12C05">
            <w:pPr>
              <w:pStyle w:val="BodyText"/>
              <w:jc w:val="center"/>
              <w:rPr>
                <w:szCs w:val="24"/>
              </w:rPr>
            </w:pPr>
          </w:p>
        </w:tc>
      </w:tr>
    </w:tbl>
    <w:p w:rsidR="00F12C05" w:rsidRDefault="00F12C05" w:rsidP="00F12C05">
      <w:pPr>
        <w:pStyle w:val="BodyText"/>
        <w:rPr>
          <w:sz w:val="22"/>
          <w:szCs w:val="22"/>
        </w:rPr>
      </w:pPr>
    </w:p>
    <w:p w:rsidR="00F12C05" w:rsidRDefault="00F12C05" w:rsidP="00F12C05">
      <w:pPr>
        <w:pStyle w:val="BodyText"/>
        <w:rPr>
          <w:sz w:val="22"/>
          <w:szCs w:val="22"/>
        </w:rPr>
      </w:pPr>
    </w:p>
    <w:p w:rsidR="00F12C05" w:rsidRDefault="00F12C05" w:rsidP="00F12C05">
      <w:pPr>
        <w:pStyle w:val="BodyText"/>
        <w:rPr>
          <w:sz w:val="22"/>
          <w:szCs w:val="22"/>
        </w:rPr>
      </w:pPr>
    </w:p>
    <w:p w:rsidR="00F12C05" w:rsidRDefault="00F12C05" w:rsidP="00F12C05">
      <w:pPr>
        <w:pStyle w:val="BodyText"/>
        <w:rPr>
          <w:sz w:val="22"/>
          <w:szCs w:val="22"/>
        </w:rPr>
      </w:pPr>
    </w:p>
    <w:p w:rsidR="00F12C05" w:rsidRDefault="00F12C05" w:rsidP="00F12C05">
      <w:pPr>
        <w:pStyle w:val="BodyText"/>
        <w:rPr>
          <w:sz w:val="22"/>
          <w:szCs w:val="22"/>
        </w:rPr>
      </w:pPr>
    </w:p>
    <w:p w:rsidR="00F12C05" w:rsidRDefault="00F12C05" w:rsidP="00F12C05">
      <w:pPr>
        <w:pStyle w:val="BodyText"/>
        <w:rPr>
          <w:sz w:val="22"/>
          <w:szCs w:val="22"/>
        </w:rPr>
      </w:pPr>
    </w:p>
    <w:p w:rsidR="00F12C05" w:rsidRDefault="00F12C05" w:rsidP="00F12C05">
      <w:pPr>
        <w:pStyle w:val="BodyText"/>
        <w:rPr>
          <w:sz w:val="22"/>
          <w:szCs w:val="22"/>
        </w:rPr>
      </w:pPr>
    </w:p>
    <w:p w:rsidR="00F12C05" w:rsidRPr="00A4312A" w:rsidRDefault="00F12C05" w:rsidP="00F12C05">
      <w:pPr>
        <w:pStyle w:val="BodyText"/>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F12C05" w:rsidRPr="00963DB2" w:rsidTr="00F12C05">
        <w:tc>
          <w:tcPr>
            <w:tcW w:w="9864" w:type="dxa"/>
            <w:gridSpan w:val="2"/>
            <w:shd w:val="clear" w:color="auto" w:fill="auto"/>
          </w:tcPr>
          <w:p w:rsidR="00F12C05" w:rsidRPr="00963DB2" w:rsidRDefault="00F12C05" w:rsidP="00F12C05">
            <w:pPr>
              <w:pStyle w:val="BodyText"/>
              <w:rPr>
                <w:szCs w:val="24"/>
              </w:rPr>
            </w:pPr>
          </w:p>
          <w:p w:rsidR="00F12C05" w:rsidRPr="00963DB2" w:rsidRDefault="00F12C05" w:rsidP="00F12C05">
            <w:pPr>
              <w:pStyle w:val="BodyText"/>
              <w:jc w:val="center"/>
              <w:rPr>
                <w:b/>
                <w:szCs w:val="24"/>
              </w:rPr>
            </w:pPr>
            <w:r w:rsidRPr="00963DB2">
              <w:rPr>
                <w:b/>
                <w:szCs w:val="24"/>
              </w:rPr>
              <w:t>MARIJUANA</w:t>
            </w:r>
          </w:p>
          <w:p w:rsidR="00F12C05" w:rsidRPr="00F2331E" w:rsidRDefault="00F12C05" w:rsidP="00F12C05">
            <w:pPr>
              <w:pStyle w:val="BodyText"/>
              <w:jc w:val="center"/>
              <w:rPr>
                <w:szCs w:val="24"/>
              </w:rPr>
            </w:pPr>
            <w:r w:rsidRPr="00D25F86">
              <w:rPr>
                <w:szCs w:val="24"/>
              </w:rPr>
              <w:t>(</w:t>
            </w:r>
            <w:proofErr w:type="gramStart"/>
            <w:r w:rsidRPr="00D25F86">
              <w:rPr>
                <w:szCs w:val="24"/>
              </w:rPr>
              <w:t>pot</w:t>
            </w:r>
            <w:proofErr w:type="gramEnd"/>
            <w:r w:rsidRPr="00D25F86">
              <w:rPr>
                <w:szCs w:val="24"/>
              </w:rPr>
              <w:t xml:space="preserve">, grass, </w:t>
            </w:r>
            <w:r w:rsidRPr="00F2331E">
              <w:rPr>
                <w:szCs w:val="24"/>
              </w:rPr>
              <w:t>cannabis, etc.)</w:t>
            </w:r>
          </w:p>
          <w:p w:rsidR="00F12C05" w:rsidRPr="00963DB2" w:rsidRDefault="00F12C05" w:rsidP="00F12C05">
            <w:pPr>
              <w:pStyle w:val="BodyText"/>
              <w:rPr>
                <w:szCs w:val="24"/>
              </w:rPr>
            </w:pPr>
          </w:p>
        </w:tc>
      </w:tr>
      <w:tr w:rsidR="00F12C05" w:rsidRPr="00963DB2" w:rsidTr="00F12C05">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rPr>
                <w:szCs w:val="24"/>
              </w:rPr>
            </w:pPr>
            <w:r w:rsidRPr="00963DB2">
              <w:rPr>
                <w:szCs w:val="24"/>
              </w:rPr>
              <w:t>• Memory impairment</w:t>
            </w:r>
          </w:p>
          <w:p w:rsidR="00F12C05" w:rsidRPr="00963DB2" w:rsidRDefault="00F12C05" w:rsidP="00F12C05">
            <w:pPr>
              <w:pStyle w:val="BodyText"/>
              <w:rPr>
                <w:szCs w:val="24"/>
              </w:rPr>
            </w:pPr>
            <w:r w:rsidRPr="00963DB2">
              <w:rPr>
                <w:szCs w:val="24"/>
              </w:rPr>
              <w:t>• Fragmented thoughts</w:t>
            </w:r>
          </w:p>
          <w:p w:rsidR="00F12C05" w:rsidRPr="00963DB2" w:rsidRDefault="00F12C05" w:rsidP="00F12C05">
            <w:pPr>
              <w:pStyle w:val="BodyText"/>
              <w:rPr>
                <w:szCs w:val="24"/>
              </w:rPr>
            </w:pPr>
            <w:r w:rsidRPr="00963DB2">
              <w:rPr>
                <w:szCs w:val="24"/>
              </w:rPr>
              <w:t>• Dependence</w:t>
            </w:r>
          </w:p>
          <w:p w:rsidR="00F12C05" w:rsidRPr="00963DB2" w:rsidRDefault="00F12C05" w:rsidP="00F12C05">
            <w:pPr>
              <w:pStyle w:val="BodyText"/>
              <w:rPr>
                <w:szCs w:val="24"/>
              </w:rPr>
            </w:pPr>
            <w:r w:rsidRPr="00963DB2">
              <w:rPr>
                <w:szCs w:val="24"/>
              </w:rPr>
              <w:t>• Attention impairment</w:t>
            </w:r>
          </w:p>
          <w:p w:rsidR="00F12C05" w:rsidRPr="00963DB2" w:rsidRDefault="00F12C05" w:rsidP="00F12C05">
            <w:pPr>
              <w:pStyle w:val="BodyText"/>
              <w:tabs>
                <w:tab w:val="left" w:pos="180"/>
              </w:tabs>
              <w:rPr>
                <w:szCs w:val="24"/>
              </w:rPr>
            </w:pPr>
            <w:r w:rsidRPr="00963DB2">
              <w:rPr>
                <w:szCs w:val="24"/>
              </w:rPr>
              <w:t>• Poor judgment</w:t>
            </w:r>
          </w:p>
          <w:p w:rsidR="00F12C05" w:rsidRPr="00963DB2" w:rsidRDefault="00F12C05" w:rsidP="00F12C05">
            <w:pPr>
              <w:pStyle w:val="BodyText"/>
              <w:rPr>
                <w:szCs w:val="24"/>
              </w:rPr>
            </w:pPr>
            <w:r w:rsidRPr="00963DB2">
              <w:rPr>
                <w:szCs w:val="24"/>
              </w:rPr>
              <w:t>• Reduced reaction time</w:t>
            </w:r>
          </w:p>
          <w:p w:rsidR="00F12C05" w:rsidRPr="00963DB2" w:rsidRDefault="00F12C05" w:rsidP="00F12C05">
            <w:pPr>
              <w:pStyle w:val="BodyText"/>
              <w:rPr>
                <w:szCs w:val="24"/>
              </w:rPr>
            </w:pPr>
            <w:r w:rsidRPr="00963DB2">
              <w:rPr>
                <w:szCs w:val="24"/>
              </w:rPr>
              <w:t>• Increased appetite</w:t>
            </w:r>
          </w:p>
          <w:p w:rsidR="00F12C05" w:rsidRPr="00963DB2" w:rsidRDefault="00F12C05" w:rsidP="00F12C05">
            <w:pPr>
              <w:pStyle w:val="BodyText"/>
              <w:rPr>
                <w:szCs w:val="24"/>
              </w:rPr>
            </w:pPr>
            <w:r w:rsidRPr="00963DB2">
              <w:rPr>
                <w:szCs w:val="24"/>
              </w:rPr>
              <w:t>• Disorientation</w:t>
            </w:r>
          </w:p>
          <w:p w:rsidR="00F12C05" w:rsidRPr="00963DB2" w:rsidRDefault="00F12C05" w:rsidP="00F12C05">
            <w:pPr>
              <w:pStyle w:val="BodyText"/>
              <w:rPr>
                <w:szCs w:val="24"/>
              </w:rPr>
            </w:pPr>
            <w:r w:rsidRPr="00963DB2">
              <w:rPr>
                <w:szCs w:val="24"/>
              </w:rPr>
              <w:t>• Learning impairment</w:t>
            </w:r>
          </w:p>
          <w:p w:rsidR="00F12C05" w:rsidRPr="00963DB2" w:rsidRDefault="00F12C05" w:rsidP="00F12C05">
            <w:pPr>
              <w:pStyle w:val="BodyText"/>
              <w:rPr>
                <w:szCs w:val="24"/>
              </w:rPr>
            </w:pPr>
            <w:r w:rsidRPr="00963DB2">
              <w:rPr>
                <w:szCs w:val="24"/>
              </w:rPr>
              <w:t>• Performance impairment</w:t>
            </w:r>
          </w:p>
          <w:p w:rsidR="00F12C05" w:rsidRPr="00963DB2" w:rsidRDefault="00F12C05" w:rsidP="00F12C05">
            <w:pPr>
              <w:pStyle w:val="BodyText"/>
              <w:tabs>
                <w:tab w:val="left" w:pos="90"/>
              </w:tabs>
              <w:rPr>
                <w:szCs w:val="24"/>
              </w:rPr>
            </w:pPr>
            <w:r w:rsidRPr="00963DB2">
              <w:rPr>
                <w:szCs w:val="24"/>
              </w:rPr>
              <w:t>• Paranoia</w:t>
            </w:r>
          </w:p>
          <w:p w:rsidR="00F12C05" w:rsidRPr="00963DB2" w:rsidRDefault="00F12C05" w:rsidP="00F12C05">
            <w:pPr>
              <w:pStyle w:val="BodyText"/>
              <w:rPr>
                <w:szCs w:val="24"/>
              </w:rPr>
            </w:pPr>
          </w:p>
        </w:tc>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Health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tabs>
                <w:tab w:val="left" w:pos="90"/>
              </w:tabs>
              <w:rPr>
                <w:szCs w:val="24"/>
              </w:rPr>
            </w:pPr>
            <w:r w:rsidRPr="00963DB2">
              <w:rPr>
                <w:szCs w:val="24"/>
              </w:rPr>
              <w:t>• Psychosis</w:t>
            </w:r>
          </w:p>
          <w:p w:rsidR="00F12C05" w:rsidRPr="00963DB2" w:rsidRDefault="00F12C05" w:rsidP="00F12C05">
            <w:pPr>
              <w:pStyle w:val="BodyText"/>
              <w:tabs>
                <w:tab w:val="left" w:pos="90"/>
              </w:tabs>
              <w:rPr>
                <w:szCs w:val="24"/>
              </w:rPr>
            </w:pPr>
            <w:r w:rsidRPr="00963DB2">
              <w:rPr>
                <w:szCs w:val="24"/>
              </w:rPr>
              <w:t>• Loss of non-using friends</w:t>
            </w:r>
          </w:p>
          <w:p w:rsidR="00F12C05" w:rsidRPr="00963DB2" w:rsidRDefault="00F12C05" w:rsidP="00F12C05">
            <w:pPr>
              <w:pStyle w:val="BodyText"/>
              <w:tabs>
                <w:tab w:val="left" w:pos="90"/>
              </w:tabs>
              <w:rPr>
                <w:szCs w:val="24"/>
              </w:rPr>
            </w:pPr>
            <w:r w:rsidRPr="00963DB2">
              <w:rPr>
                <w:szCs w:val="24"/>
              </w:rPr>
              <w:t>• Accidents</w:t>
            </w:r>
          </w:p>
          <w:p w:rsidR="00F12C05" w:rsidRPr="00963DB2" w:rsidRDefault="00F12C05" w:rsidP="00F12C05">
            <w:pPr>
              <w:pStyle w:val="BodyText"/>
              <w:tabs>
                <w:tab w:val="left" w:pos="180"/>
                <w:tab w:val="left" w:pos="810"/>
              </w:tabs>
              <w:rPr>
                <w:szCs w:val="24"/>
              </w:rPr>
            </w:pPr>
            <w:r w:rsidRPr="00963DB2">
              <w:rPr>
                <w:szCs w:val="24"/>
              </w:rPr>
              <w:t>• Respiratory problems, including lung cancer</w:t>
            </w:r>
          </w:p>
          <w:p w:rsidR="00F12C05" w:rsidRPr="00963DB2" w:rsidRDefault="00F12C05" w:rsidP="00F12C05">
            <w:pPr>
              <w:pStyle w:val="BodyText"/>
              <w:rPr>
                <w:szCs w:val="24"/>
              </w:rPr>
            </w:pPr>
            <w:r w:rsidRPr="00963DB2">
              <w:rPr>
                <w:szCs w:val="24"/>
              </w:rPr>
              <w:t>• Itchy, dry eyes</w:t>
            </w:r>
          </w:p>
          <w:p w:rsidR="00F12C05" w:rsidRPr="00963DB2" w:rsidRDefault="00F12C05" w:rsidP="00F12C05">
            <w:pPr>
              <w:pStyle w:val="BodyText"/>
              <w:rPr>
                <w:szCs w:val="24"/>
              </w:rPr>
            </w:pPr>
            <w:r w:rsidRPr="00963DB2">
              <w:rPr>
                <w:szCs w:val="24"/>
              </w:rPr>
              <w:t>• Increased appetite</w:t>
            </w:r>
          </w:p>
          <w:p w:rsidR="00F12C05" w:rsidRPr="00963DB2" w:rsidRDefault="00F12C05" w:rsidP="00F12C05">
            <w:pPr>
              <w:pStyle w:val="BodyText"/>
              <w:rPr>
                <w:szCs w:val="24"/>
              </w:rPr>
            </w:pPr>
            <w:r w:rsidRPr="00963DB2">
              <w:rPr>
                <w:szCs w:val="24"/>
              </w:rPr>
              <w:t>• Suppressed male hormone</w:t>
            </w:r>
          </w:p>
          <w:p w:rsidR="00F12C05" w:rsidRPr="00963DB2" w:rsidRDefault="00F12C05" w:rsidP="00F12C05">
            <w:pPr>
              <w:pStyle w:val="BodyText"/>
              <w:tabs>
                <w:tab w:val="left" w:pos="180"/>
              </w:tabs>
              <w:rPr>
                <w:szCs w:val="24"/>
              </w:rPr>
            </w:pPr>
            <w:r w:rsidRPr="00963DB2">
              <w:rPr>
                <w:szCs w:val="24"/>
              </w:rPr>
              <w:t>• Increased blood pressure</w:t>
            </w:r>
          </w:p>
          <w:p w:rsidR="00F12C05" w:rsidRPr="00963DB2" w:rsidRDefault="00F12C05" w:rsidP="00F12C05">
            <w:pPr>
              <w:pStyle w:val="BodyText"/>
              <w:tabs>
                <w:tab w:val="left" w:pos="90"/>
                <w:tab w:val="left" w:pos="180"/>
              </w:tabs>
              <w:rPr>
                <w:szCs w:val="24"/>
              </w:rPr>
            </w:pPr>
            <w:r w:rsidRPr="00963DB2">
              <w:rPr>
                <w:szCs w:val="24"/>
              </w:rPr>
              <w:t>• Increased heart rate</w:t>
            </w:r>
          </w:p>
          <w:p w:rsidR="00F12C05" w:rsidRPr="00963DB2" w:rsidRDefault="00F12C05" w:rsidP="00F12C05">
            <w:pPr>
              <w:pStyle w:val="BodyText"/>
              <w:tabs>
                <w:tab w:val="left" w:pos="180"/>
              </w:tabs>
              <w:rPr>
                <w:szCs w:val="24"/>
              </w:rPr>
            </w:pPr>
            <w:r w:rsidRPr="00963DB2">
              <w:rPr>
                <w:szCs w:val="24"/>
              </w:rPr>
              <w:t xml:space="preserve">• Potential harm to baby for pregnant or nursing </w:t>
            </w:r>
            <w:r w:rsidRPr="00963DB2">
              <w:rPr>
                <w:szCs w:val="24"/>
              </w:rPr>
              <w:tab/>
              <w:t>mothers</w:t>
            </w:r>
          </w:p>
          <w:p w:rsidR="00F12C05" w:rsidRPr="00963DB2" w:rsidRDefault="00F12C05" w:rsidP="00F12C05">
            <w:pPr>
              <w:pStyle w:val="BodyText"/>
              <w:rPr>
                <w:szCs w:val="24"/>
              </w:rPr>
            </w:pPr>
            <w:r w:rsidRPr="00963DB2">
              <w:rPr>
                <w:szCs w:val="24"/>
              </w:rPr>
              <w:t>• Decreased ovulation in females</w:t>
            </w:r>
          </w:p>
          <w:p w:rsidR="00F12C05" w:rsidRPr="00963DB2" w:rsidRDefault="00F12C05" w:rsidP="00F12C05">
            <w:pPr>
              <w:pStyle w:val="BodyText"/>
              <w:rPr>
                <w:szCs w:val="24"/>
              </w:rPr>
            </w:pPr>
          </w:p>
        </w:tc>
      </w:tr>
    </w:tbl>
    <w:p w:rsidR="00F12C05" w:rsidRPr="00A4312A" w:rsidRDefault="00F12C05" w:rsidP="00F12C05">
      <w:pPr>
        <w:pStyle w:val="BodyText"/>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F12C05" w:rsidRPr="00963DB2" w:rsidTr="00F12C05">
        <w:tc>
          <w:tcPr>
            <w:tcW w:w="9864" w:type="dxa"/>
            <w:gridSpan w:val="2"/>
            <w:tcBorders>
              <w:top w:val="single" w:sz="4" w:space="0" w:color="auto"/>
              <w:left w:val="single" w:sz="4" w:space="0" w:color="auto"/>
              <w:bottom w:val="single" w:sz="4" w:space="0" w:color="auto"/>
              <w:right w:val="single" w:sz="4" w:space="0" w:color="auto"/>
            </w:tcBorders>
            <w:shd w:val="clear" w:color="auto" w:fill="auto"/>
          </w:tcPr>
          <w:p w:rsidR="00F12C05" w:rsidRPr="00963DB2" w:rsidRDefault="00F12C05" w:rsidP="00F12C05">
            <w:pPr>
              <w:pStyle w:val="BodyText"/>
              <w:jc w:val="center"/>
              <w:rPr>
                <w:szCs w:val="24"/>
              </w:rPr>
            </w:pPr>
          </w:p>
          <w:p w:rsidR="00F12C05" w:rsidRPr="00570BE8" w:rsidRDefault="00F12C05" w:rsidP="00F12C05">
            <w:pPr>
              <w:pStyle w:val="BodyText"/>
              <w:jc w:val="center"/>
              <w:rPr>
                <w:b/>
                <w:szCs w:val="24"/>
              </w:rPr>
            </w:pPr>
            <w:r w:rsidRPr="00570BE8">
              <w:rPr>
                <w:b/>
                <w:szCs w:val="24"/>
              </w:rPr>
              <w:t>OPIOIDS</w:t>
            </w:r>
          </w:p>
          <w:p w:rsidR="00F12C05" w:rsidRPr="00F2331E" w:rsidRDefault="00F12C05" w:rsidP="00F12C05">
            <w:pPr>
              <w:pStyle w:val="BodyText"/>
              <w:jc w:val="center"/>
              <w:rPr>
                <w:szCs w:val="24"/>
              </w:rPr>
            </w:pPr>
            <w:r w:rsidRPr="00D25F86">
              <w:rPr>
                <w:szCs w:val="24"/>
              </w:rPr>
              <w:t>(</w:t>
            </w:r>
            <w:proofErr w:type="gramStart"/>
            <w:r w:rsidRPr="00D25F86">
              <w:rPr>
                <w:szCs w:val="24"/>
              </w:rPr>
              <w:t>opium</w:t>
            </w:r>
            <w:proofErr w:type="gramEnd"/>
            <w:r w:rsidRPr="00D25F86">
              <w:rPr>
                <w:szCs w:val="24"/>
              </w:rPr>
              <w:t xml:space="preserve">, morphine, </w:t>
            </w:r>
            <w:r w:rsidRPr="00F2331E">
              <w:rPr>
                <w:szCs w:val="24"/>
              </w:rPr>
              <w:t>heroin, fentanyl, etc.)</w:t>
            </w:r>
          </w:p>
          <w:p w:rsidR="00F12C05" w:rsidRPr="00963DB2" w:rsidRDefault="00F12C05" w:rsidP="00F12C05">
            <w:pPr>
              <w:pStyle w:val="BodyText"/>
              <w:jc w:val="center"/>
              <w:rPr>
                <w:szCs w:val="24"/>
              </w:rPr>
            </w:pPr>
          </w:p>
        </w:tc>
      </w:tr>
      <w:tr w:rsidR="00F12C05" w:rsidRPr="00963DB2" w:rsidTr="00F12C05">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rPr>
                <w:szCs w:val="24"/>
              </w:rPr>
            </w:pPr>
            <w:r w:rsidRPr="00963DB2">
              <w:rPr>
                <w:szCs w:val="24"/>
              </w:rPr>
              <w:t>• “Rush” followed by a strong let down</w:t>
            </w:r>
          </w:p>
          <w:p w:rsidR="00F12C05" w:rsidRPr="00963DB2" w:rsidRDefault="00F12C05" w:rsidP="00F12C05">
            <w:pPr>
              <w:pStyle w:val="BodyText"/>
              <w:rPr>
                <w:szCs w:val="24"/>
              </w:rPr>
            </w:pPr>
            <w:r w:rsidRPr="00963DB2">
              <w:rPr>
                <w:szCs w:val="24"/>
              </w:rPr>
              <w:t>• Impaired coordination</w:t>
            </w:r>
          </w:p>
          <w:p w:rsidR="00F12C05" w:rsidRPr="00963DB2" w:rsidRDefault="00F12C05" w:rsidP="00F12C05">
            <w:pPr>
              <w:pStyle w:val="BodyText"/>
              <w:rPr>
                <w:szCs w:val="24"/>
              </w:rPr>
            </w:pPr>
            <w:r w:rsidRPr="00963DB2">
              <w:rPr>
                <w:szCs w:val="24"/>
              </w:rPr>
              <w:t>• Vulnerability to dealers</w:t>
            </w:r>
          </w:p>
          <w:p w:rsidR="00F12C05" w:rsidRPr="00963DB2" w:rsidRDefault="00F12C05" w:rsidP="00F12C05">
            <w:pPr>
              <w:pStyle w:val="BodyText"/>
              <w:rPr>
                <w:szCs w:val="24"/>
              </w:rPr>
            </w:pPr>
            <w:r w:rsidRPr="00963DB2">
              <w:rPr>
                <w:szCs w:val="24"/>
              </w:rPr>
              <w:t>• Risk-taking so more can be obtained</w:t>
            </w:r>
          </w:p>
          <w:p w:rsidR="00F12C05" w:rsidRPr="00963DB2" w:rsidRDefault="00F12C05" w:rsidP="00F12C05">
            <w:pPr>
              <w:pStyle w:val="BodyText"/>
              <w:tabs>
                <w:tab w:val="left" w:pos="180"/>
              </w:tabs>
              <w:rPr>
                <w:szCs w:val="24"/>
              </w:rPr>
            </w:pPr>
            <w:r w:rsidRPr="00963DB2">
              <w:rPr>
                <w:szCs w:val="24"/>
              </w:rPr>
              <w:t>• Loss of non-using friends</w:t>
            </w:r>
          </w:p>
          <w:p w:rsidR="00F12C05" w:rsidRPr="00963DB2" w:rsidRDefault="00F12C05" w:rsidP="00F12C05">
            <w:pPr>
              <w:pStyle w:val="BodyText"/>
              <w:rPr>
                <w:szCs w:val="24"/>
              </w:rPr>
            </w:pPr>
            <w:r w:rsidRPr="00963DB2">
              <w:rPr>
                <w:szCs w:val="24"/>
              </w:rPr>
              <w:t>• Social withdrawal</w:t>
            </w:r>
          </w:p>
          <w:p w:rsidR="00F12C05" w:rsidRPr="00963DB2" w:rsidRDefault="00F12C05" w:rsidP="00F12C05">
            <w:pPr>
              <w:pStyle w:val="BodyText"/>
              <w:rPr>
                <w:szCs w:val="24"/>
              </w:rPr>
            </w:pPr>
            <w:r w:rsidRPr="00963DB2">
              <w:rPr>
                <w:szCs w:val="24"/>
              </w:rPr>
              <w:t>• Dependence</w:t>
            </w:r>
          </w:p>
          <w:p w:rsidR="00F12C05" w:rsidRPr="00963DB2" w:rsidRDefault="00F12C05" w:rsidP="00F12C05">
            <w:pPr>
              <w:pStyle w:val="BodyText"/>
              <w:rPr>
                <w:szCs w:val="24"/>
              </w:rPr>
            </w:pPr>
          </w:p>
        </w:tc>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Health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tabs>
                <w:tab w:val="left" w:pos="90"/>
              </w:tabs>
              <w:rPr>
                <w:szCs w:val="24"/>
              </w:rPr>
            </w:pPr>
            <w:r w:rsidRPr="00963DB2">
              <w:rPr>
                <w:szCs w:val="24"/>
              </w:rPr>
              <w:t>• Tolerance</w:t>
            </w:r>
          </w:p>
          <w:p w:rsidR="00F12C05" w:rsidRPr="00963DB2" w:rsidRDefault="00F12C05" w:rsidP="00F12C05">
            <w:pPr>
              <w:pStyle w:val="BodyText"/>
              <w:tabs>
                <w:tab w:val="left" w:pos="180"/>
                <w:tab w:val="left" w:pos="810"/>
              </w:tabs>
              <w:rPr>
                <w:szCs w:val="24"/>
              </w:rPr>
            </w:pPr>
            <w:r w:rsidRPr="00963DB2">
              <w:rPr>
                <w:szCs w:val="24"/>
              </w:rPr>
              <w:t>• Addiction</w:t>
            </w:r>
          </w:p>
          <w:p w:rsidR="00F12C05" w:rsidRPr="00963DB2" w:rsidRDefault="00F12C05" w:rsidP="00F12C05">
            <w:pPr>
              <w:pStyle w:val="BodyText"/>
              <w:rPr>
                <w:szCs w:val="24"/>
              </w:rPr>
            </w:pPr>
            <w:r w:rsidRPr="00963DB2">
              <w:rPr>
                <w:szCs w:val="24"/>
              </w:rPr>
              <w:t>• Let down or stupor after drug wears off</w:t>
            </w:r>
          </w:p>
          <w:p w:rsidR="00F12C05" w:rsidRPr="00963DB2" w:rsidRDefault="00F12C05" w:rsidP="00F12C05">
            <w:pPr>
              <w:pStyle w:val="BodyText"/>
              <w:tabs>
                <w:tab w:val="left" w:pos="180"/>
              </w:tabs>
              <w:rPr>
                <w:szCs w:val="24"/>
              </w:rPr>
            </w:pPr>
            <w:r w:rsidRPr="00963DB2">
              <w:rPr>
                <w:szCs w:val="24"/>
              </w:rPr>
              <w:t xml:space="preserve">• Withdrawal symptoms: muscle twitching, </w:t>
            </w:r>
            <w:r w:rsidRPr="00963DB2">
              <w:rPr>
                <w:szCs w:val="24"/>
              </w:rPr>
              <w:tab/>
              <w:t xml:space="preserve">cramps, chills and sweats, increased heart </w:t>
            </w:r>
            <w:r w:rsidRPr="00963DB2">
              <w:rPr>
                <w:szCs w:val="24"/>
              </w:rPr>
              <w:tab/>
              <w:t xml:space="preserve">rate </w:t>
            </w:r>
          </w:p>
          <w:p w:rsidR="00F12C05" w:rsidRPr="00963DB2" w:rsidRDefault="00F12C05" w:rsidP="00F12C05">
            <w:pPr>
              <w:pStyle w:val="BodyText"/>
              <w:tabs>
                <w:tab w:val="left" w:pos="180"/>
              </w:tabs>
              <w:rPr>
                <w:szCs w:val="24"/>
              </w:rPr>
            </w:pPr>
            <w:r w:rsidRPr="00963DB2">
              <w:rPr>
                <w:szCs w:val="24"/>
              </w:rPr>
              <w:t xml:space="preserve">   and blood pressure, sleeplessness, vomiting </w:t>
            </w:r>
          </w:p>
          <w:p w:rsidR="00F12C05" w:rsidRPr="00963DB2" w:rsidRDefault="00F12C05" w:rsidP="00F12C05">
            <w:pPr>
              <w:pStyle w:val="BodyText"/>
              <w:tabs>
                <w:tab w:val="left" w:pos="180"/>
              </w:tabs>
              <w:rPr>
                <w:szCs w:val="24"/>
              </w:rPr>
            </w:pPr>
            <w:r w:rsidRPr="00963DB2">
              <w:rPr>
                <w:szCs w:val="24"/>
              </w:rPr>
              <w:t xml:space="preserve">   and diarrhea</w:t>
            </w:r>
          </w:p>
          <w:p w:rsidR="00F12C05" w:rsidRPr="00963DB2" w:rsidRDefault="00F12C05" w:rsidP="00F12C05">
            <w:pPr>
              <w:pStyle w:val="BodyText"/>
              <w:tabs>
                <w:tab w:val="left" w:pos="180"/>
              </w:tabs>
              <w:rPr>
                <w:szCs w:val="24"/>
              </w:rPr>
            </w:pPr>
            <w:r w:rsidRPr="00963DB2">
              <w:rPr>
                <w:szCs w:val="24"/>
              </w:rPr>
              <w:t xml:space="preserve">• Overdose symptoms: slow and shallow </w:t>
            </w:r>
            <w:r w:rsidRPr="00963DB2">
              <w:rPr>
                <w:szCs w:val="24"/>
              </w:rPr>
              <w:tab/>
              <w:t xml:space="preserve">breathing, clammy skin, convulsions, </w:t>
            </w:r>
            <w:r w:rsidRPr="00963DB2">
              <w:rPr>
                <w:szCs w:val="24"/>
              </w:rPr>
              <w:tab/>
              <w:t>coma and death</w:t>
            </w:r>
          </w:p>
          <w:p w:rsidR="00F12C05" w:rsidRPr="00963DB2" w:rsidRDefault="00F12C05" w:rsidP="00F12C05">
            <w:pPr>
              <w:pStyle w:val="BodyText"/>
              <w:rPr>
                <w:szCs w:val="24"/>
              </w:rPr>
            </w:pPr>
          </w:p>
        </w:tc>
      </w:tr>
    </w:tbl>
    <w:p w:rsidR="00F12C05" w:rsidRPr="00A11B3D" w:rsidRDefault="00F12C05" w:rsidP="00F12C05">
      <w:pPr>
        <w:pStyle w:val="BodyText"/>
        <w:rPr>
          <w:szCs w:val="24"/>
        </w:rPr>
        <w:sectPr w:rsidR="00F12C05" w:rsidRPr="00A11B3D" w:rsidSect="00F12C05">
          <w:type w:val="continuous"/>
          <w:pgSz w:w="12240" w:h="15840" w:code="1"/>
          <w:pgMar w:top="864" w:right="1152" w:bottom="576" w:left="1440" w:header="576" w:footer="720" w:gutter="0"/>
          <w:cols w:space="720"/>
          <w:titlePg/>
        </w:sectPr>
      </w:pPr>
    </w:p>
    <w:p w:rsidR="00F12C05" w:rsidRPr="00A11B3D" w:rsidRDefault="00F12C05" w:rsidP="00F12C05">
      <w:pPr>
        <w:pStyle w:val="BodyText"/>
        <w:tabs>
          <w:tab w:val="left" w:pos="90"/>
        </w:tabs>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F12C05" w:rsidRPr="00963DB2" w:rsidTr="00F12C05">
        <w:tc>
          <w:tcPr>
            <w:tcW w:w="9864" w:type="dxa"/>
            <w:gridSpan w:val="2"/>
            <w:shd w:val="clear" w:color="auto" w:fill="auto"/>
          </w:tcPr>
          <w:p w:rsidR="00F12C05" w:rsidRPr="00963DB2" w:rsidRDefault="00F12C05" w:rsidP="00F12C05">
            <w:pPr>
              <w:pStyle w:val="BodyText"/>
              <w:jc w:val="center"/>
              <w:rPr>
                <w:szCs w:val="24"/>
              </w:rPr>
            </w:pPr>
          </w:p>
          <w:p w:rsidR="00F12C05" w:rsidRPr="00071D0B" w:rsidRDefault="00F12C05" w:rsidP="00F12C05">
            <w:pPr>
              <w:pStyle w:val="BodyText"/>
              <w:jc w:val="center"/>
              <w:rPr>
                <w:szCs w:val="24"/>
              </w:rPr>
            </w:pPr>
            <w:r w:rsidRPr="00071D0B">
              <w:rPr>
                <w:b/>
                <w:szCs w:val="24"/>
              </w:rPr>
              <w:t>Phencyclidine-PCP</w:t>
            </w:r>
          </w:p>
          <w:p w:rsidR="00F12C05" w:rsidRPr="00F2331E" w:rsidRDefault="00F12C05" w:rsidP="00F12C05">
            <w:pPr>
              <w:pStyle w:val="BodyText"/>
              <w:jc w:val="center"/>
              <w:rPr>
                <w:szCs w:val="24"/>
              </w:rPr>
            </w:pPr>
            <w:r w:rsidRPr="00071D0B">
              <w:rPr>
                <w:szCs w:val="24"/>
              </w:rPr>
              <w:t>(</w:t>
            </w:r>
            <w:proofErr w:type="gramStart"/>
            <w:r w:rsidRPr="00071D0B">
              <w:rPr>
                <w:szCs w:val="24"/>
              </w:rPr>
              <w:t>angel</w:t>
            </w:r>
            <w:proofErr w:type="gramEnd"/>
            <w:r w:rsidRPr="00071D0B">
              <w:rPr>
                <w:szCs w:val="24"/>
              </w:rPr>
              <w:t xml:space="preserve"> dust, ketamine</w:t>
            </w:r>
            <w:r w:rsidRPr="00F2331E">
              <w:rPr>
                <w:szCs w:val="24"/>
              </w:rPr>
              <w:t>, etc.)</w:t>
            </w:r>
          </w:p>
          <w:p w:rsidR="00F12C05" w:rsidRPr="00963DB2" w:rsidRDefault="00F12C05" w:rsidP="00F12C05">
            <w:pPr>
              <w:pStyle w:val="BodyText"/>
              <w:jc w:val="center"/>
              <w:rPr>
                <w:sz w:val="22"/>
                <w:szCs w:val="22"/>
              </w:rPr>
            </w:pPr>
          </w:p>
        </w:tc>
      </w:tr>
      <w:tr w:rsidR="00F12C05" w:rsidRPr="00963DB2" w:rsidTr="00F12C05">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rPr>
                <w:szCs w:val="24"/>
              </w:rPr>
            </w:pPr>
            <w:r w:rsidRPr="00963DB2">
              <w:rPr>
                <w:szCs w:val="24"/>
              </w:rPr>
              <w:t>• Incoherence</w:t>
            </w:r>
          </w:p>
          <w:p w:rsidR="00F12C05" w:rsidRPr="00963DB2" w:rsidRDefault="00F12C05" w:rsidP="00F12C05">
            <w:pPr>
              <w:pStyle w:val="BodyText"/>
              <w:rPr>
                <w:szCs w:val="24"/>
              </w:rPr>
            </w:pPr>
            <w:r w:rsidRPr="00963DB2">
              <w:rPr>
                <w:szCs w:val="24"/>
              </w:rPr>
              <w:t>• Hallucinations and delusions</w:t>
            </w:r>
          </w:p>
          <w:p w:rsidR="00F12C05" w:rsidRPr="00963DB2" w:rsidRDefault="00F12C05" w:rsidP="00F12C05">
            <w:pPr>
              <w:pStyle w:val="BodyText"/>
              <w:rPr>
                <w:szCs w:val="24"/>
              </w:rPr>
            </w:pPr>
            <w:r w:rsidRPr="00963DB2">
              <w:rPr>
                <w:szCs w:val="24"/>
              </w:rPr>
              <w:lastRenderedPageBreak/>
              <w:t>• Uncontrollable behavior</w:t>
            </w:r>
          </w:p>
          <w:p w:rsidR="00F12C05" w:rsidRPr="00963DB2" w:rsidRDefault="00F12C05" w:rsidP="00F12C05">
            <w:pPr>
              <w:pStyle w:val="BodyText"/>
              <w:rPr>
                <w:szCs w:val="24"/>
              </w:rPr>
            </w:pPr>
            <w:r w:rsidRPr="00963DB2">
              <w:rPr>
                <w:szCs w:val="24"/>
              </w:rPr>
              <w:t>• Extreme sensitivity to touch, sound, etc.</w:t>
            </w:r>
          </w:p>
          <w:p w:rsidR="00F12C05" w:rsidRPr="00963DB2" w:rsidRDefault="00F12C05" w:rsidP="00F12C05">
            <w:pPr>
              <w:pStyle w:val="BodyText"/>
              <w:tabs>
                <w:tab w:val="left" w:pos="180"/>
              </w:tabs>
              <w:rPr>
                <w:szCs w:val="24"/>
              </w:rPr>
            </w:pPr>
            <w:r w:rsidRPr="00963DB2">
              <w:rPr>
                <w:szCs w:val="24"/>
              </w:rPr>
              <w:t xml:space="preserve">• Feeling separated from reality; a sense of </w:t>
            </w:r>
            <w:r w:rsidRPr="00963DB2">
              <w:rPr>
                <w:szCs w:val="24"/>
              </w:rPr>
              <w:tab/>
              <w:t>distance and estrangement</w:t>
            </w:r>
          </w:p>
          <w:p w:rsidR="00F12C05" w:rsidRPr="00963DB2" w:rsidRDefault="00F12C05" w:rsidP="00F12C05">
            <w:pPr>
              <w:pStyle w:val="BodyText"/>
              <w:rPr>
                <w:szCs w:val="24"/>
              </w:rPr>
            </w:pPr>
            <w:r w:rsidRPr="00963DB2">
              <w:rPr>
                <w:szCs w:val="24"/>
              </w:rPr>
              <w:t>• Vulnerability to dealers</w:t>
            </w:r>
          </w:p>
          <w:p w:rsidR="00F12C05" w:rsidRPr="00963DB2" w:rsidRDefault="00F12C05" w:rsidP="00F12C05">
            <w:pPr>
              <w:pStyle w:val="BodyText"/>
              <w:rPr>
                <w:szCs w:val="24"/>
              </w:rPr>
            </w:pPr>
            <w:r w:rsidRPr="00963DB2">
              <w:rPr>
                <w:szCs w:val="24"/>
              </w:rPr>
              <w:t>• Risk-taking so more can be obtained</w:t>
            </w:r>
          </w:p>
          <w:p w:rsidR="00F12C05" w:rsidRPr="00963DB2" w:rsidRDefault="00F12C05" w:rsidP="00F12C05">
            <w:pPr>
              <w:pStyle w:val="BodyText"/>
              <w:rPr>
                <w:szCs w:val="24"/>
              </w:rPr>
            </w:pPr>
            <w:r w:rsidRPr="00963DB2">
              <w:rPr>
                <w:szCs w:val="24"/>
              </w:rPr>
              <w:t>• Loss of non-using friends</w:t>
            </w:r>
          </w:p>
          <w:p w:rsidR="00F12C05" w:rsidRPr="00963DB2" w:rsidRDefault="00F12C05" w:rsidP="00F12C05">
            <w:pPr>
              <w:pStyle w:val="BodyText"/>
              <w:rPr>
                <w:szCs w:val="24"/>
              </w:rPr>
            </w:pPr>
            <w:r w:rsidRPr="00963DB2">
              <w:rPr>
                <w:szCs w:val="24"/>
              </w:rPr>
              <w:t>• Psychological dependence</w:t>
            </w:r>
          </w:p>
          <w:p w:rsidR="00F12C05" w:rsidRPr="00963DB2" w:rsidRDefault="00F12C05" w:rsidP="00F12C05">
            <w:pPr>
              <w:pStyle w:val="BodyText"/>
              <w:rPr>
                <w:szCs w:val="24"/>
              </w:rPr>
            </w:pPr>
            <w:r w:rsidRPr="00963DB2">
              <w:rPr>
                <w:szCs w:val="24"/>
              </w:rPr>
              <w:t>• Paranoia</w:t>
            </w:r>
          </w:p>
        </w:tc>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lastRenderedPageBreak/>
              <w:t>Health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D25F86" w:rsidRDefault="00F12C05" w:rsidP="00F12C05">
            <w:pPr>
              <w:pStyle w:val="BodyText"/>
              <w:tabs>
                <w:tab w:val="left" w:pos="90"/>
              </w:tabs>
              <w:rPr>
                <w:szCs w:val="24"/>
              </w:rPr>
            </w:pPr>
            <w:r w:rsidRPr="00963DB2">
              <w:rPr>
                <w:szCs w:val="24"/>
              </w:rPr>
              <w:t xml:space="preserve">• </w:t>
            </w:r>
            <w:r w:rsidRPr="00D25F86">
              <w:rPr>
                <w:szCs w:val="24"/>
              </w:rPr>
              <w:t>Drug can accumulate in the body</w:t>
            </w:r>
          </w:p>
          <w:p w:rsidR="00F12C05" w:rsidRPr="00D25F86" w:rsidRDefault="00F12C05" w:rsidP="00F12C05">
            <w:pPr>
              <w:pStyle w:val="BodyText"/>
              <w:tabs>
                <w:tab w:val="left" w:pos="180"/>
                <w:tab w:val="left" w:pos="810"/>
              </w:tabs>
              <w:rPr>
                <w:szCs w:val="24"/>
              </w:rPr>
            </w:pPr>
            <w:r w:rsidRPr="00D25F86">
              <w:rPr>
                <w:szCs w:val="24"/>
              </w:rPr>
              <w:t>• Time and body movement is slowed</w:t>
            </w:r>
          </w:p>
          <w:p w:rsidR="00F12C05" w:rsidRPr="00D25F86" w:rsidRDefault="00F12C05" w:rsidP="00F12C05">
            <w:pPr>
              <w:pStyle w:val="BodyText"/>
              <w:tabs>
                <w:tab w:val="left" w:pos="180"/>
              </w:tabs>
              <w:rPr>
                <w:szCs w:val="24"/>
              </w:rPr>
            </w:pPr>
            <w:r w:rsidRPr="00D25F86">
              <w:rPr>
                <w:szCs w:val="24"/>
              </w:rPr>
              <w:lastRenderedPageBreak/>
              <w:t xml:space="preserve">• Muscular coordination worsens and senses are </w:t>
            </w:r>
            <w:r w:rsidRPr="00D25F86">
              <w:rPr>
                <w:szCs w:val="24"/>
              </w:rPr>
              <w:tab/>
              <w:t>dulled</w:t>
            </w:r>
          </w:p>
          <w:p w:rsidR="00F12C05" w:rsidRPr="00D25F86" w:rsidRDefault="00F12C05" w:rsidP="00F12C05">
            <w:pPr>
              <w:pStyle w:val="BodyText"/>
              <w:tabs>
                <w:tab w:val="left" w:pos="180"/>
              </w:tabs>
              <w:rPr>
                <w:szCs w:val="24"/>
              </w:rPr>
            </w:pPr>
            <w:r w:rsidRPr="00D25F86">
              <w:rPr>
                <w:szCs w:val="24"/>
              </w:rPr>
              <w:t>• Flushed, sweating, dizziness, numbness</w:t>
            </w:r>
          </w:p>
          <w:p w:rsidR="00F12C05" w:rsidRPr="00D25F86" w:rsidRDefault="00F12C05" w:rsidP="00F12C05">
            <w:pPr>
              <w:pStyle w:val="BodyText"/>
              <w:tabs>
                <w:tab w:val="left" w:pos="180"/>
              </w:tabs>
              <w:rPr>
                <w:szCs w:val="24"/>
              </w:rPr>
            </w:pPr>
            <w:r w:rsidRPr="00D25F86">
              <w:rPr>
                <w:szCs w:val="24"/>
              </w:rPr>
              <w:t>• Muscle rigidity</w:t>
            </w:r>
          </w:p>
          <w:p w:rsidR="00F12C05" w:rsidRPr="00D25F86" w:rsidRDefault="00F12C05" w:rsidP="00F12C05">
            <w:pPr>
              <w:pStyle w:val="BodyText"/>
              <w:tabs>
                <w:tab w:val="left" w:pos="180"/>
              </w:tabs>
              <w:rPr>
                <w:szCs w:val="24"/>
              </w:rPr>
            </w:pPr>
            <w:r w:rsidRPr="00D25F86">
              <w:rPr>
                <w:szCs w:val="24"/>
              </w:rPr>
              <w:t xml:space="preserve">• Large doses: coma and convulsions, high blood </w:t>
            </w:r>
            <w:r w:rsidRPr="00D25F86">
              <w:rPr>
                <w:szCs w:val="24"/>
              </w:rPr>
              <w:tab/>
              <w:t xml:space="preserve">pressure, respiratory arrest, heart or respiratory </w:t>
            </w:r>
            <w:r w:rsidRPr="00D25F86">
              <w:rPr>
                <w:szCs w:val="24"/>
              </w:rPr>
              <w:tab/>
              <w:t>failure, bleeding in the brain</w:t>
            </w:r>
          </w:p>
          <w:p w:rsidR="00F12C05" w:rsidRPr="00963DB2" w:rsidRDefault="00F12C05" w:rsidP="00F12C05">
            <w:pPr>
              <w:pStyle w:val="BodyText"/>
              <w:rPr>
                <w:szCs w:val="24"/>
              </w:rPr>
            </w:pPr>
            <w:r w:rsidRPr="00D25F86">
              <w:rPr>
                <w:szCs w:val="24"/>
              </w:rPr>
              <w:t>• Self-inflicted injuries (blocked pain receptors)</w:t>
            </w:r>
          </w:p>
        </w:tc>
      </w:tr>
    </w:tbl>
    <w:p w:rsidR="00F12C05" w:rsidRDefault="00F12C05" w:rsidP="00F12C05">
      <w:pPr>
        <w:pStyle w:val="BodyText"/>
        <w:rPr>
          <w:sz w:val="22"/>
          <w:szCs w:val="22"/>
        </w:rPr>
      </w:pPr>
    </w:p>
    <w:p w:rsidR="00F12C05" w:rsidRDefault="00F12C05" w:rsidP="00F12C05">
      <w:pPr>
        <w:pStyle w:val="BodyText"/>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F12C05" w:rsidRPr="00963DB2" w:rsidTr="00F12C05">
        <w:tc>
          <w:tcPr>
            <w:tcW w:w="9864" w:type="dxa"/>
            <w:gridSpan w:val="2"/>
            <w:shd w:val="clear" w:color="auto" w:fill="auto"/>
            <w:vAlign w:val="center"/>
          </w:tcPr>
          <w:p w:rsidR="00F12C05" w:rsidRPr="00963DB2" w:rsidRDefault="00F12C05" w:rsidP="00F12C05">
            <w:pPr>
              <w:pStyle w:val="BodyText"/>
              <w:jc w:val="center"/>
              <w:rPr>
                <w:b/>
                <w:sz w:val="22"/>
                <w:szCs w:val="22"/>
              </w:rPr>
            </w:pPr>
          </w:p>
          <w:p w:rsidR="00F12C05" w:rsidRPr="00963DB2" w:rsidRDefault="00F12C05" w:rsidP="00F12C05">
            <w:pPr>
              <w:pStyle w:val="BodyText"/>
              <w:jc w:val="center"/>
              <w:rPr>
                <w:b/>
                <w:szCs w:val="24"/>
              </w:rPr>
            </w:pPr>
            <w:r w:rsidRPr="00963DB2">
              <w:rPr>
                <w:b/>
                <w:szCs w:val="24"/>
              </w:rPr>
              <w:t>PSYCHEDELICS</w:t>
            </w:r>
          </w:p>
          <w:p w:rsidR="00F12C05" w:rsidRPr="00F2331E" w:rsidRDefault="00F12C05" w:rsidP="00F12C05">
            <w:pPr>
              <w:pStyle w:val="BodyText"/>
              <w:jc w:val="center"/>
              <w:rPr>
                <w:szCs w:val="24"/>
              </w:rPr>
            </w:pPr>
            <w:r w:rsidRPr="00D25F86">
              <w:rPr>
                <w:szCs w:val="24"/>
              </w:rPr>
              <w:t xml:space="preserve">(LSD, peyote, mescaline, </w:t>
            </w:r>
            <w:r w:rsidRPr="00F2331E">
              <w:rPr>
                <w:szCs w:val="24"/>
              </w:rPr>
              <w:t>psilocybin, etc.)</w:t>
            </w:r>
          </w:p>
          <w:p w:rsidR="00F12C05" w:rsidRPr="00963DB2" w:rsidRDefault="00F12C05" w:rsidP="00F12C05">
            <w:pPr>
              <w:pStyle w:val="BodyText"/>
              <w:jc w:val="center"/>
              <w:rPr>
                <w:b/>
                <w:sz w:val="22"/>
                <w:szCs w:val="22"/>
              </w:rPr>
            </w:pPr>
          </w:p>
        </w:tc>
      </w:tr>
      <w:tr w:rsidR="00F12C05" w:rsidRPr="00963DB2" w:rsidTr="00F12C05">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rPr>
                <w:szCs w:val="24"/>
              </w:rPr>
            </w:pPr>
            <w:r w:rsidRPr="00963DB2">
              <w:rPr>
                <w:szCs w:val="24"/>
              </w:rPr>
              <w:t>• Impaired judgment</w:t>
            </w:r>
          </w:p>
          <w:p w:rsidR="00F12C05" w:rsidRPr="00963DB2" w:rsidRDefault="00F12C05" w:rsidP="00F12C05">
            <w:pPr>
              <w:pStyle w:val="BodyText"/>
              <w:rPr>
                <w:szCs w:val="24"/>
              </w:rPr>
            </w:pPr>
            <w:r w:rsidRPr="00963DB2">
              <w:rPr>
                <w:szCs w:val="24"/>
              </w:rPr>
              <w:t>• Impaired concentration</w:t>
            </w:r>
          </w:p>
          <w:p w:rsidR="00F12C05" w:rsidRPr="00963DB2" w:rsidRDefault="00F12C05" w:rsidP="00F12C05">
            <w:pPr>
              <w:pStyle w:val="BodyText"/>
              <w:rPr>
                <w:szCs w:val="24"/>
              </w:rPr>
            </w:pPr>
            <w:r w:rsidRPr="00963DB2">
              <w:rPr>
                <w:szCs w:val="24"/>
              </w:rPr>
              <w:t>• Impaired ability to work</w:t>
            </w:r>
          </w:p>
          <w:p w:rsidR="00F12C05" w:rsidRPr="00963DB2" w:rsidRDefault="00F12C05" w:rsidP="00F12C05">
            <w:pPr>
              <w:pStyle w:val="BodyText"/>
              <w:rPr>
                <w:szCs w:val="24"/>
              </w:rPr>
            </w:pPr>
            <w:r w:rsidRPr="00963DB2">
              <w:rPr>
                <w:szCs w:val="24"/>
              </w:rPr>
              <w:t>• Quick mood shifts</w:t>
            </w:r>
          </w:p>
          <w:p w:rsidR="00F12C05" w:rsidRPr="00963DB2" w:rsidRDefault="00F12C05" w:rsidP="00F12C05">
            <w:pPr>
              <w:pStyle w:val="BodyText"/>
              <w:tabs>
                <w:tab w:val="left" w:pos="180"/>
              </w:tabs>
              <w:rPr>
                <w:szCs w:val="24"/>
              </w:rPr>
            </w:pPr>
            <w:r w:rsidRPr="00963DB2">
              <w:rPr>
                <w:szCs w:val="24"/>
              </w:rPr>
              <w:t>• Panic and anxiety attacks</w:t>
            </w:r>
          </w:p>
          <w:p w:rsidR="00F12C05" w:rsidRPr="00963DB2" w:rsidRDefault="00F12C05" w:rsidP="00F12C05">
            <w:pPr>
              <w:pStyle w:val="BodyText"/>
              <w:rPr>
                <w:szCs w:val="24"/>
              </w:rPr>
            </w:pPr>
            <w:r w:rsidRPr="00963DB2">
              <w:rPr>
                <w:szCs w:val="24"/>
              </w:rPr>
              <w:t>• Paranoia</w:t>
            </w:r>
          </w:p>
          <w:p w:rsidR="00F12C05" w:rsidRPr="00963DB2" w:rsidRDefault="00F12C05" w:rsidP="00F12C05">
            <w:pPr>
              <w:pStyle w:val="BodyText"/>
              <w:rPr>
                <w:szCs w:val="24"/>
              </w:rPr>
            </w:pPr>
            <w:r w:rsidRPr="00963DB2">
              <w:rPr>
                <w:szCs w:val="24"/>
              </w:rPr>
              <w:t>• Severe depression</w:t>
            </w:r>
          </w:p>
          <w:p w:rsidR="00F12C05" w:rsidRPr="00963DB2" w:rsidRDefault="00F12C05" w:rsidP="00F12C05">
            <w:pPr>
              <w:pStyle w:val="BodyText"/>
              <w:rPr>
                <w:szCs w:val="24"/>
              </w:rPr>
            </w:pPr>
            <w:r w:rsidRPr="00963DB2">
              <w:rPr>
                <w:szCs w:val="24"/>
              </w:rPr>
              <w:t>• Psychotic experiences</w:t>
            </w:r>
          </w:p>
          <w:p w:rsidR="00F12C05" w:rsidRPr="00963DB2" w:rsidRDefault="00F12C05" w:rsidP="00F12C05">
            <w:pPr>
              <w:pStyle w:val="BodyText"/>
              <w:rPr>
                <w:szCs w:val="24"/>
              </w:rPr>
            </w:pPr>
            <w:r w:rsidRPr="00963DB2">
              <w:rPr>
                <w:szCs w:val="24"/>
              </w:rPr>
              <w:t>• Loss of non-using friends</w:t>
            </w:r>
          </w:p>
          <w:p w:rsidR="00F12C05" w:rsidRPr="00963DB2" w:rsidRDefault="00F12C05" w:rsidP="00F12C05">
            <w:pPr>
              <w:pStyle w:val="BodyText"/>
              <w:rPr>
                <w:b/>
                <w:sz w:val="22"/>
                <w:szCs w:val="22"/>
              </w:rPr>
            </w:pPr>
            <w:r w:rsidRPr="00963DB2">
              <w:rPr>
                <w:szCs w:val="24"/>
              </w:rPr>
              <w:t>• Hallucinations</w:t>
            </w:r>
          </w:p>
        </w:tc>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Health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jc w:val="center"/>
              <w:rPr>
                <w:b/>
                <w:szCs w:val="24"/>
              </w:rPr>
            </w:pPr>
          </w:p>
          <w:p w:rsidR="00F12C05" w:rsidRPr="00963DB2" w:rsidRDefault="00F12C05" w:rsidP="00F12C05">
            <w:pPr>
              <w:pStyle w:val="BodyText"/>
              <w:tabs>
                <w:tab w:val="left" w:pos="90"/>
              </w:tabs>
              <w:rPr>
                <w:szCs w:val="24"/>
              </w:rPr>
            </w:pPr>
            <w:r w:rsidRPr="00963DB2">
              <w:rPr>
                <w:szCs w:val="24"/>
              </w:rPr>
              <w:t>• Flashbacks</w:t>
            </w:r>
          </w:p>
          <w:p w:rsidR="00F12C05" w:rsidRPr="00963DB2" w:rsidRDefault="00F12C05" w:rsidP="00F12C05">
            <w:pPr>
              <w:pStyle w:val="BodyText"/>
              <w:tabs>
                <w:tab w:val="left" w:pos="180"/>
                <w:tab w:val="left" w:pos="810"/>
              </w:tabs>
              <w:rPr>
                <w:szCs w:val="24"/>
              </w:rPr>
            </w:pPr>
            <w:r w:rsidRPr="00963DB2">
              <w:rPr>
                <w:szCs w:val="24"/>
              </w:rPr>
              <w:t>• Increased body temperature, heart rate</w:t>
            </w:r>
            <w:r>
              <w:rPr>
                <w:color w:val="FF0000"/>
                <w:szCs w:val="24"/>
              </w:rPr>
              <w:t>,</w:t>
            </w:r>
            <w:r w:rsidRPr="00963DB2">
              <w:rPr>
                <w:szCs w:val="24"/>
              </w:rPr>
              <w:t xml:space="preserve"> and </w:t>
            </w:r>
            <w:r w:rsidRPr="00963DB2">
              <w:rPr>
                <w:szCs w:val="24"/>
              </w:rPr>
              <w:tab/>
              <w:t>blood pressure</w:t>
            </w:r>
          </w:p>
          <w:p w:rsidR="00F12C05" w:rsidRPr="00963DB2" w:rsidRDefault="00F12C05" w:rsidP="00F12C05">
            <w:pPr>
              <w:pStyle w:val="BodyText"/>
              <w:tabs>
                <w:tab w:val="left" w:pos="180"/>
              </w:tabs>
              <w:rPr>
                <w:szCs w:val="24"/>
              </w:rPr>
            </w:pPr>
            <w:r w:rsidRPr="00963DB2">
              <w:rPr>
                <w:szCs w:val="24"/>
              </w:rPr>
              <w:t>• Loss of appetite</w:t>
            </w:r>
          </w:p>
          <w:p w:rsidR="00F12C05" w:rsidRPr="00963DB2" w:rsidRDefault="00F12C05" w:rsidP="00F12C05">
            <w:pPr>
              <w:pStyle w:val="BodyText"/>
              <w:tabs>
                <w:tab w:val="left" w:pos="180"/>
              </w:tabs>
              <w:rPr>
                <w:szCs w:val="24"/>
              </w:rPr>
            </w:pPr>
            <w:r w:rsidRPr="00963DB2">
              <w:rPr>
                <w:szCs w:val="24"/>
              </w:rPr>
              <w:t>• Insomnia</w:t>
            </w:r>
          </w:p>
          <w:p w:rsidR="00F12C05" w:rsidRPr="00963DB2" w:rsidRDefault="00F12C05" w:rsidP="00F12C05">
            <w:pPr>
              <w:pStyle w:val="BodyText"/>
              <w:tabs>
                <w:tab w:val="left" w:pos="180"/>
              </w:tabs>
              <w:rPr>
                <w:szCs w:val="24"/>
              </w:rPr>
            </w:pPr>
            <w:r w:rsidRPr="00963DB2">
              <w:rPr>
                <w:szCs w:val="24"/>
              </w:rPr>
              <w:t>• Tremors</w:t>
            </w:r>
          </w:p>
          <w:p w:rsidR="00F12C05" w:rsidRPr="00963DB2" w:rsidRDefault="00F12C05" w:rsidP="00F12C05">
            <w:pPr>
              <w:pStyle w:val="BodyText"/>
              <w:rPr>
                <w:b/>
                <w:szCs w:val="24"/>
              </w:rPr>
            </w:pPr>
          </w:p>
        </w:tc>
      </w:tr>
    </w:tbl>
    <w:p w:rsidR="00F12C05" w:rsidRDefault="00F12C05" w:rsidP="00F12C05">
      <w:pPr>
        <w:pStyle w:val="BodyText"/>
        <w:rPr>
          <w:sz w:val="22"/>
          <w:szCs w:val="22"/>
        </w:rPr>
      </w:pPr>
    </w:p>
    <w:p w:rsidR="00F12C05" w:rsidRDefault="00F12C05" w:rsidP="00F12C05">
      <w:pPr>
        <w:pStyle w:val="BodyText"/>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F12C05" w:rsidRPr="00D65E9B" w:rsidTr="00F12C05">
        <w:tc>
          <w:tcPr>
            <w:tcW w:w="9864" w:type="dxa"/>
            <w:gridSpan w:val="2"/>
            <w:shd w:val="clear" w:color="auto" w:fill="auto"/>
            <w:vAlign w:val="center"/>
          </w:tcPr>
          <w:p w:rsidR="00F12C05" w:rsidRPr="00D65E9B" w:rsidRDefault="00F12C05" w:rsidP="00F12C05">
            <w:pPr>
              <w:pStyle w:val="BodyText"/>
              <w:jc w:val="center"/>
              <w:rPr>
                <w:sz w:val="22"/>
                <w:szCs w:val="22"/>
              </w:rPr>
            </w:pPr>
          </w:p>
          <w:p w:rsidR="00F12C05" w:rsidRPr="00D25F86" w:rsidRDefault="00F12C05" w:rsidP="00F12C05">
            <w:pPr>
              <w:pStyle w:val="BodyText"/>
              <w:jc w:val="center"/>
              <w:rPr>
                <w:b/>
                <w:szCs w:val="24"/>
              </w:rPr>
            </w:pPr>
            <w:r w:rsidRPr="00D25F86">
              <w:rPr>
                <w:b/>
                <w:szCs w:val="24"/>
              </w:rPr>
              <w:t xml:space="preserve">DESIGNER DRUGS </w:t>
            </w:r>
          </w:p>
          <w:p w:rsidR="00F12C05" w:rsidRPr="00D25F86" w:rsidRDefault="00F12C05" w:rsidP="00F12C05">
            <w:pPr>
              <w:pStyle w:val="BodyText"/>
              <w:rPr>
                <w:szCs w:val="24"/>
              </w:rPr>
            </w:pPr>
            <w:r w:rsidRPr="00071D0B">
              <w:rPr>
                <w:szCs w:val="24"/>
              </w:rPr>
              <w:t>(</w:t>
            </w:r>
            <w:proofErr w:type="spellStart"/>
            <w:r w:rsidRPr="00071D0B">
              <w:rPr>
                <w:szCs w:val="24"/>
              </w:rPr>
              <w:t>Carfentanil</w:t>
            </w:r>
            <w:proofErr w:type="spellEnd"/>
            <w:r>
              <w:rPr>
                <w:color w:val="FF0000"/>
                <w:szCs w:val="24"/>
              </w:rPr>
              <w:t xml:space="preserve">, </w:t>
            </w:r>
            <w:r w:rsidRPr="00D25F86">
              <w:rPr>
                <w:szCs w:val="24"/>
              </w:rPr>
              <w:t xml:space="preserve">China White, Tango &amp; Cash, TMF, New Heroin, MDA-love drug, Ecstasy, Adam, </w:t>
            </w:r>
          </w:p>
          <w:p w:rsidR="00F12C05" w:rsidRPr="00D65E9B" w:rsidRDefault="00F12C05" w:rsidP="00F12C05">
            <w:pPr>
              <w:pStyle w:val="BodyText"/>
              <w:rPr>
                <w:sz w:val="22"/>
                <w:szCs w:val="22"/>
              </w:rPr>
            </w:pPr>
            <w:r w:rsidRPr="00D25F86">
              <w:rPr>
                <w:szCs w:val="24"/>
              </w:rPr>
              <w:t>Crystal Meth., GHB, Rohypnol, synthetic cannabis, synthetic hallucinogens, synthetic stimulants</w:t>
            </w:r>
            <w:r>
              <w:rPr>
                <w:color w:val="FF0000"/>
                <w:szCs w:val="24"/>
              </w:rPr>
              <w:t xml:space="preserve">, </w:t>
            </w:r>
            <w:r w:rsidRPr="00F2331E">
              <w:rPr>
                <w:szCs w:val="24"/>
              </w:rPr>
              <w:t>etc.)</w:t>
            </w:r>
          </w:p>
        </w:tc>
      </w:tr>
      <w:tr w:rsidR="00F12C05" w:rsidRPr="00963DB2" w:rsidTr="00F12C05">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Behavioral &amp; Psychological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rPr>
                <w:szCs w:val="24"/>
              </w:rPr>
            </w:pPr>
            <w:r w:rsidRPr="00963DB2">
              <w:rPr>
                <w:szCs w:val="24"/>
              </w:rPr>
              <w:t>• Anxiety</w:t>
            </w:r>
          </w:p>
          <w:p w:rsidR="00F12C05" w:rsidRPr="00963DB2" w:rsidRDefault="00F12C05" w:rsidP="00F12C05">
            <w:pPr>
              <w:pStyle w:val="BodyText"/>
              <w:rPr>
                <w:szCs w:val="24"/>
              </w:rPr>
            </w:pPr>
            <w:r w:rsidRPr="00963DB2">
              <w:rPr>
                <w:szCs w:val="24"/>
              </w:rPr>
              <w:t>• Depression</w:t>
            </w:r>
          </w:p>
          <w:p w:rsidR="00F12C05" w:rsidRPr="00963DB2" w:rsidRDefault="00F12C05" w:rsidP="00F12C05">
            <w:pPr>
              <w:pStyle w:val="BodyText"/>
              <w:rPr>
                <w:szCs w:val="24"/>
              </w:rPr>
            </w:pPr>
            <w:r w:rsidRPr="00963DB2">
              <w:rPr>
                <w:szCs w:val="24"/>
              </w:rPr>
              <w:t>• Paranoia</w:t>
            </w:r>
          </w:p>
          <w:p w:rsidR="00F12C05" w:rsidRPr="00963DB2" w:rsidRDefault="00F12C05" w:rsidP="00F12C05">
            <w:pPr>
              <w:pStyle w:val="BodyText"/>
              <w:rPr>
                <w:szCs w:val="24"/>
              </w:rPr>
            </w:pPr>
            <w:r w:rsidRPr="00963DB2">
              <w:rPr>
                <w:szCs w:val="24"/>
              </w:rPr>
              <w:t>• Illusions</w:t>
            </w:r>
          </w:p>
          <w:p w:rsidR="00F12C05" w:rsidRPr="00963DB2" w:rsidRDefault="00F12C05" w:rsidP="00F12C05">
            <w:pPr>
              <w:pStyle w:val="BodyText"/>
              <w:tabs>
                <w:tab w:val="left" w:pos="180"/>
              </w:tabs>
              <w:rPr>
                <w:szCs w:val="24"/>
              </w:rPr>
            </w:pPr>
            <w:r w:rsidRPr="00963DB2">
              <w:rPr>
                <w:szCs w:val="24"/>
              </w:rPr>
              <w:t>• Hallucinations</w:t>
            </w:r>
          </w:p>
          <w:p w:rsidR="00F12C05" w:rsidRPr="00963DB2" w:rsidRDefault="00F12C05" w:rsidP="00F12C05">
            <w:pPr>
              <w:pStyle w:val="BodyText"/>
              <w:rPr>
                <w:szCs w:val="24"/>
              </w:rPr>
            </w:pPr>
            <w:r w:rsidRPr="00963DB2">
              <w:rPr>
                <w:szCs w:val="24"/>
              </w:rPr>
              <w:t>• Impaired perception</w:t>
            </w:r>
          </w:p>
          <w:p w:rsidR="00F12C05" w:rsidRPr="00963DB2" w:rsidRDefault="00F12C05" w:rsidP="00F12C05">
            <w:pPr>
              <w:pStyle w:val="BodyText"/>
              <w:rPr>
                <w:sz w:val="22"/>
                <w:szCs w:val="22"/>
              </w:rPr>
            </w:pPr>
          </w:p>
        </w:tc>
        <w:tc>
          <w:tcPr>
            <w:tcW w:w="4932" w:type="dxa"/>
            <w:shd w:val="clear" w:color="auto" w:fill="auto"/>
          </w:tcPr>
          <w:p w:rsidR="00F12C05" w:rsidRPr="00963DB2" w:rsidRDefault="00F12C05" w:rsidP="00F12C05">
            <w:pPr>
              <w:pStyle w:val="BodyText"/>
              <w:jc w:val="center"/>
              <w:rPr>
                <w:b/>
                <w:szCs w:val="24"/>
                <w:u w:val="single"/>
              </w:rPr>
            </w:pPr>
            <w:r w:rsidRPr="00963DB2">
              <w:rPr>
                <w:b/>
                <w:szCs w:val="24"/>
                <w:u w:val="single"/>
              </w:rPr>
              <w:t>Health Risks</w:t>
            </w:r>
          </w:p>
          <w:p w:rsidR="00F12C05" w:rsidRPr="00963DB2" w:rsidRDefault="00F12C05" w:rsidP="00F12C05">
            <w:pPr>
              <w:pStyle w:val="BodyText"/>
              <w:jc w:val="center"/>
              <w:rPr>
                <w:b/>
                <w:szCs w:val="24"/>
              </w:rPr>
            </w:pPr>
            <w:r w:rsidRPr="00963DB2">
              <w:rPr>
                <w:b/>
                <w:szCs w:val="24"/>
              </w:rPr>
              <w:t>include but may not be limited to:</w:t>
            </w:r>
          </w:p>
          <w:p w:rsidR="00F12C05" w:rsidRPr="00963DB2" w:rsidRDefault="00F12C05" w:rsidP="00F12C05">
            <w:pPr>
              <w:pStyle w:val="BodyText"/>
              <w:rPr>
                <w:szCs w:val="24"/>
              </w:rPr>
            </w:pPr>
            <w:r w:rsidRPr="00963DB2">
              <w:rPr>
                <w:szCs w:val="24"/>
              </w:rPr>
              <w:t>• Tremors</w:t>
            </w:r>
          </w:p>
          <w:p w:rsidR="00F12C05" w:rsidRPr="00963DB2" w:rsidRDefault="00F12C05" w:rsidP="00F12C05">
            <w:pPr>
              <w:pStyle w:val="BodyText"/>
              <w:tabs>
                <w:tab w:val="left" w:pos="90"/>
              </w:tabs>
              <w:rPr>
                <w:szCs w:val="24"/>
              </w:rPr>
            </w:pPr>
            <w:r w:rsidRPr="00963DB2">
              <w:rPr>
                <w:szCs w:val="24"/>
              </w:rPr>
              <w:t>• Drooling</w:t>
            </w:r>
          </w:p>
          <w:p w:rsidR="00F12C05" w:rsidRPr="00963DB2" w:rsidRDefault="00F12C05" w:rsidP="00F12C05">
            <w:pPr>
              <w:pStyle w:val="BodyText"/>
              <w:tabs>
                <w:tab w:val="left" w:pos="180"/>
                <w:tab w:val="left" w:pos="810"/>
              </w:tabs>
              <w:rPr>
                <w:szCs w:val="24"/>
              </w:rPr>
            </w:pPr>
            <w:r w:rsidRPr="00963DB2">
              <w:rPr>
                <w:szCs w:val="24"/>
              </w:rPr>
              <w:t>• Impaired speech</w:t>
            </w:r>
          </w:p>
          <w:p w:rsidR="00F12C05" w:rsidRPr="00963DB2" w:rsidRDefault="00F12C05" w:rsidP="00F12C05">
            <w:pPr>
              <w:pStyle w:val="BodyText"/>
              <w:tabs>
                <w:tab w:val="left" w:pos="180"/>
              </w:tabs>
              <w:rPr>
                <w:szCs w:val="24"/>
              </w:rPr>
            </w:pPr>
            <w:r w:rsidRPr="00963DB2">
              <w:rPr>
                <w:szCs w:val="24"/>
              </w:rPr>
              <w:t>• Paralysis</w:t>
            </w:r>
          </w:p>
          <w:p w:rsidR="00F12C05" w:rsidRPr="00963DB2" w:rsidRDefault="00F12C05" w:rsidP="00F12C05">
            <w:pPr>
              <w:pStyle w:val="BodyText"/>
              <w:tabs>
                <w:tab w:val="left" w:pos="180"/>
              </w:tabs>
              <w:rPr>
                <w:szCs w:val="24"/>
              </w:rPr>
            </w:pPr>
            <w:r w:rsidRPr="00963DB2">
              <w:rPr>
                <w:szCs w:val="24"/>
              </w:rPr>
              <w:t>• Brain damage</w:t>
            </w:r>
          </w:p>
          <w:p w:rsidR="00F12C05" w:rsidRPr="00963DB2" w:rsidRDefault="00F12C05" w:rsidP="00F12C05">
            <w:pPr>
              <w:pStyle w:val="BodyText"/>
              <w:rPr>
                <w:szCs w:val="24"/>
              </w:rPr>
            </w:pPr>
            <w:r w:rsidRPr="00963DB2">
              <w:rPr>
                <w:szCs w:val="24"/>
              </w:rPr>
              <w:t>• Nausea</w:t>
            </w:r>
          </w:p>
          <w:p w:rsidR="00F12C05" w:rsidRPr="00963DB2" w:rsidRDefault="00F12C05" w:rsidP="00F12C05">
            <w:pPr>
              <w:pStyle w:val="BodyText"/>
              <w:rPr>
                <w:szCs w:val="24"/>
              </w:rPr>
            </w:pPr>
            <w:r w:rsidRPr="00963DB2">
              <w:rPr>
                <w:szCs w:val="24"/>
              </w:rPr>
              <w:t>• Blurred vision</w:t>
            </w:r>
          </w:p>
          <w:p w:rsidR="00F12C05" w:rsidRPr="00963DB2" w:rsidRDefault="00F12C05" w:rsidP="00F12C05">
            <w:pPr>
              <w:pStyle w:val="BodyText"/>
              <w:rPr>
                <w:szCs w:val="24"/>
              </w:rPr>
            </w:pPr>
            <w:r w:rsidRPr="00963DB2">
              <w:rPr>
                <w:szCs w:val="24"/>
              </w:rPr>
              <w:t>• Chills or sweating</w:t>
            </w:r>
          </w:p>
          <w:p w:rsidR="00F12C05" w:rsidRPr="00963DB2" w:rsidRDefault="00F12C05" w:rsidP="00F12C05">
            <w:pPr>
              <w:pStyle w:val="BodyText"/>
              <w:rPr>
                <w:szCs w:val="24"/>
              </w:rPr>
            </w:pPr>
            <w:r w:rsidRPr="00963DB2">
              <w:rPr>
                <w:szCs w:val="24"/>
              </w:rPr>
              <w:t>• Faintness</w:t>
            </w:r>
          </w:p>
          <w:p w:rsidR="00F12C05" w:rsidRPr="00963DB2" w:rsidRDefault="00F12C05" w:rsidP="00F12C05">
            <w:pPr>
              <w:pStyle w:val="BodyText"/>
              <w:rPr>
                <w:sz w:val="22"/>
                <w:szCs w:val="22"/>
              </w:rPr>
            </w:pPr>
            <w:r w:rsidRPr="00963DB2">
              <w:rPr>
                <w:szCs w:val="24"/>
              </w:rPr>
              <w:t>• Sudden death</w:t>
            </w:r>
          </w:p>
        </w:tc>
      </w:tr>
    </w:tbl>
    <w:p w:rsidR="00F12C05" w:rsidRPr="00A4312A" w:rsidRDefault="00F12C05" w:rsidP="00F12C05">
      <w:pPr>
        <w:pStyle w:val="BodyText"/>
        <w:rPr>
          <w:sz w:val="22"/>
          <w:szCs w:val="22"/>
        </w:rPr>
        <w:sectPr w:rsidR="00F12C05" w:rsidRPr="00A4312A" w:rsidSect="00F12C05">
          <w:type w:val="continuous"/>
          <w:pgSz w:w="12240" w:h="15840" w:code="1"/>
          <w:pgMar w:top="864" w:right="1152" w:bottom="576" w:left="1440" w:header="576" w:footer="72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F12C05" w:rsidRPr="00963DB2" w:rsidTr="00F12C05">
        <w:tc>
          <w:tcPr>
            <w:tcW w:w="9576" w:type="dxa"/>
            <w:gridSpan w:val="2"/>
            <w:shd w:val="clear" w:color="auto" w:fill="auto"/>
            <w:vAlign w:val="center"/>
          </w:tcPr>
          <w:p w:rsidR="00F12C05" w:rsidRPr="00B721B9" w:rsidRDefault="00F12C05" w:rsidP="00F12C05">
            <w:pPr>
              <w:pStyle w:val="BodyText"/>
              <w:jc w:val="center"/>
              <w:rPr>
                <w:szCs w:val="24"/>
              </w:rPr>
            </w:pPr>
          </w:p>
          <w:p w:rsidR="00F12C05" w:rsidRPr="00B721B9" w:rsidRDefault="00F12C05" w:rsidP="00F12C05">
            <w:pPr>
              <w:pStyle w:val="BodyText"/>
              <w:jc w:val="center"/>
              <w:rPr>
                <w:b/>
                <w:szCs w:val="24"/>
              </w:rPr>
            </w:pPr>
            <w:r w:rsidRPr="00B721B9">
              <w:rPr>
                <w:b/>
                <w:szCs w:val="24"/>
              </w:rPr>
              <w:t>INHALANTS</w:t>
            </w:r>
          </w:p>
          <w:p w:rsidR="00F12C05" w:rsidRPr="00F2331E" w:rsidRDefault="00F12C05" w:rsidP="00F12C05">
            <w:pPr>
              <w:pStyle w:val="BodyText"/>
              <w:jc w:val="center"/>
              <w:rPr>
                <w:szCs w:val="24"/>
              </w:rPr>
            </w:pPr>
            <w:r w:rsidRPr="00F2331E">
              <w:rPr>
                <w:szCs w:val="24"/>
              </w:rPr>
              <w:t>(</w:t>
            </w:r>
            <w:proofErr w:type="gramStart"/>
            <w:r w:rsidRPr="00F2331E">
              <w:rPr>
                <w:szCs w:val="24"/>
              </w:rPr>
              <w:t>helium</w:t>
            </w:r>
            <w:proofErr w:type="gramEnd"/>
            <w:r w:rsidRPr="00F2331E">
              <w:rPr>
                <w:szCs w:val="24"/>
              </w:rPr>
              <w:t>, whippets, etc.)</w:t>
            </w:r>
          </w:p>
          <w:p w:rsidR="00F12C05" w:rsidRPr="00B721B9" w:rsidRDefault="00F12C05" w:rsidP="00F12C05">
            <w:pPr>
              <w:pStyle w:val="BodyText"/>
              <w:jc w:val="center"/>
              <w:rPr>
                <w:szCs w:val="24"/>
              </w:rPr>
            </w:pPr>
          </w:p>
        </w:tc>
      </w:tr>
      <w:tr w:rsidR="00F12C05" w:rsidRPr="00963DB2" w:rsidTr="00F12C05">
        <w:tc>
          <w:tcPr>
            <w:tcW w:w="4788" w:type="dxa"/>
            <w:shd w:val="clear" w:color="auto" w:fill="auto"/>
          </w:tcPr>
          <w:p w:rsidR="00F12C05" w:rsidRPr="00071D0B" w:rsidRDefault="00F12C05" w:rsidP="00F12C05">
            <w:pPr>
              <w:pStyle w:val="BodyText"/>
              <w:jc w:val="center"/>
              <w:rPr>
                <w:b/>
                <w:szCs w:val="24"/>
                <w:u w:val="single"/>
              </w:rPr>
            </w:pPr>
            <w:r w:rsidRPr="00071D0B">
              <w:rPr>
                <w:b/>
                <w:szCs w:val="24"/>
                <w:u w:val="single"/>
              </w:rPr>
              <w:t>Behavioral &amp; Psychological Risks</w:t>
            </w:r>
          </w:p>
          <w:p w:rsidR="00F12C05" w:rsidRPr="00071D0B" w:rsidRDefault="00F12C05" w:rsidP="00F12C05">
            <w:pPr>
              <w:pStyle w:val="BodyText"/>
              <w:jc w:val="center"/>
              <w:rPr>
                <w:b/>
                <w:szCs w:val="24"/>
              </w:rPr>
            </w:pPr>
            <w:r w:rsidRPr="00071D0B">
              <w:rPr>
                <w:b/>
                <w:szCs w:val="24"/>
              </w:rPr>
              <w:t>include but may not be limited to:</w:t>
            </w:r>
          </w:p>
          <w:p w:rsidR="00F12C05" w:rsidRPr="00071D0B" w:rsidRDefault="00F12C05" w:rsidP="00F12C05">
            <w:pPr>
              <w:pStyle w:val="BodyText"/>
              <w:jc w:val="center"/>
              <w:rPr>
                <w:b/>
                <w:szCs w:val="24"/>
              </w:rPr>
            </w:pPr>
          </w:p>
          <w:p w:rsidR="00F12C05" w:rsidRPr="00071D0B" w:rsidRDefault="00F12C05" w:rsidP="00F12C05">
            <w:pPr>
              <w:pStyle w:val="BodyText"/>
              <w:rPr>
                <w:szCs w:val="24"/>
              </w:rPr>
            </w:pPr>
            <w:r w:rsidRPr="00071D0B">
              <w:rPr>
                <w:szCs w:val="24"/>
              </w:rPr>
              <w:t>• Stimulation</w:t>
            </w:r>
          </w:p>
          <w:p w:rsidR="00F12C05" w:rsidRPr="00071D0B" w:rsidRDefault="00F12C05" w:rsidP="00F12C05">
            <w:pPr>
              <w:pStyle w:val="BodyText"/>
              <w:rPr>
                <w:szCs w:val="24"/>
              </w:rPr>
            </w:pPr>
            <w:r w:rsidRPr="00071D0B">
              <w:rPr>
                <w:szCs w:val="24"/>
              </w:rPr>
              <w:t>• Uninhibited</w:t>
            </w:r>
          </w:p>
          <w:p w:rsidR="00F12C05" w:rsidRPr="00071D0B" w:rsidRDefault="00F12C05" w:rsidP="00F12C05">
            <w:pPr>
              <w:pStyle w:val="BodyText"/>
              <w:rPr>
                <w:szCs w:val="24"/>
              </w:rPr>
            </w:pPr>
            <w:r w:rsidRPr="00071D0B">
              <w:rPr>
                <w:szCs w:val="24"/>
              </w:rPr>
              <w:t>• Mental confusion</w:t>
            </w:r>
          </w:p>
          <w:p w:rsidR="00F12C05" w:rsidRPr="00071D0B" w:rsidRDefault="00F12C05" w:rsidP="00F12C05">
            <w:pPr>
              <w:pStyle w:val="BodyText"/>
              <w:rPr>
                <w:szCs w:val="24"/>
              </w:rPr>
            </w:pPr>
            <w:r w:rsidRPr="00071D0B">
              <w:rPr>
                <w:szCs w:val="24"/>
              </w:rPr>
              <w:t>• Depression</w:t>
            </w:r>
          </w:p>
          <w:p w:rsidR="00F12C05" w:rsidRPr="00071D0B" w:rsidRDefault="00F12C05" w:rsidP="00F12C05">
            <w:pPr>
              <w:pStyle w:val="BodyText"/>
              <w:tabs>
                <w:tab w:val="left" w:pos="180"/>
              </w:tabs>
              <w:rPr>
                <w:szCs w:val="24"/>
              </w:rPr>
            </w:pPr>
            <w:r w:rsidRPr="00071D0B">
              <w:rPr>
                <w:szCs w:val="24"/>
              </w:rPr>
              <w:t>• Irritability, hostility</w:t>
            </w:r>
          </w:p>
          <w:p w:rsidR="00F12C05" w:rsidRPr="00071D0B" w:rsidRDefault="00F12C05" w:rsidP="00F12C05">
            <w:pPr>
              <w:pStyle w:val="BodyText"/>
              <w:rPr>
                <w:szCs w:val="24"/>
              </w:rPr>
            </w:pPr>
            <w:r w:rsidRPr="00071D0B">
              <w:rPr>
                <w:szCs w:val="24"/>
              </w:rPr>
              <w:t>• Paranoia</w:t>
            </w:r>
          </w:p>
        </w:tc>
        <w:tc>
          <w:tcPr>
            <w:tcW w:w="4788" w:type="dxa"/>
            <w:shd w:val="clear" w:color="auto" w:fill="auto"/>
          </w:tcPr>
          <w:p w:rsidR="00F12C05" w:rsidRPr="00071D0B" w:rsidRDefault="00F12C05" w:rsidP="00F12C05">
            <w:pPr>
              <w:pStyle w:val="BodyText"/>
              <w:jc w:val="center"/>
              <w:rPr>
                <w:b/>
                <w:szCs w:val="24"/>
                <w:u w:val="single"/>
              </w:rPr>
            </w:pPr>
            <w:r w:rsidRPr="00071D0B">
              <w:rPr>
                <w:b/>
                <w:szCs w:val="24"/>
                <w:u w:val="single"/>
              </w:rPr>
              <w:t>Health Risks</w:t>
            </w:r>
          </w:p>
          <w:p w:rsidR="00F12C05" w:rsidRPr="00071D0B" w:rsidRDefault="00F12C05" w:rsidP="00F12C05">
            <w:pPr>
              <w:pStyle w:val="BodyText"/>
              <w:jc w:val="center"/>
              <w:rPr>
                <w:b/>
                <w:szCs w:val="24"/>
              </w:rPr>
            </w:pPr>
            <w:r w:rsidRPr="00071D0B">
              <w:rPr>
                <w:b/>
                <w:szCs w:val="24"/>
              </w:rPr>
              <w:t>include but may not be limited to:</w:t>
            </w:r>
          </w:p>
          <w:p w:rsidR="00F12C05" w:rsidRPr="00071D0B" w:rsidRDefault="00F12C05" w:rsidP="00F12C05">
            <w:pPr>
              <w:pStyle w:val="BodyText"/>
              <w:jc w:val="center"/>
              <w:rPr>
                <w:b/>
                <w:szCs w:val="24"/>
              </w:rPr>
            </w:pPr>
          </w:p>
          <w:p w:rsidR="00F12C05" w:rsidRPr="00071D0B" w:rsidRDefault="00F12C05" w:rsidP="00F12C05">
            <w:pPr>
              <w:pStyle w:val="BodyText"/>
              <w:rPr>
                <w:szCs w:val="24"/>
              </w:rPr>
            </w:pPr>
            <w:r w:rsidRPr="00071D0B">
              <w:rPr>
                <w:szCs w:val="24"/>
              </w:rPr>
              <w:t>• Hallucinations</w:t>
            </w:r>
          </w:p>
          <w:p w:rsidR="00F12C05" w:rsidRPr="00071D0B" w:rsidRDefault="00F12C05" w:rsidP="00F12C05">
            <w:pPr>
              <w:pStyle w:val="BodyText"/>
              <w:tabs>
                <w:tab w:val="left" w:pos="180"/>
                <w:tab w:val="left" w:pos="810"/>
              </w:tabs>
              <w:rPr>
                <w:szCs w:val="24"/>
              </w:rPr>
            </w:pPr>
            <w:r w:rsidRPr="00071D0B">
              <w:rPr>
                <w:szCs w:val="24"/>
              </w:rPr>
              <w:t>• Respiratory depression</w:t>
            </w:r>
          </w:p>
          <w:p w:rsidR="00F12C05" w:rsidRPr="00071D0B" w:rsidRDefault="00F12C05" w:rsidP="00F12C05">
            <w:pPr>
              <w:pStyle w:val="BodyText"/>
              <w:tabs>
                <w:tab w:val="left" w:pos="180"/>
              </w:tabs>
              <w:rPr>
                <w:szCs w:val="24"/>
              </w:rPr>
            </w:pPr>
            <w:r w:rsidRPr="00071D0B">
              <w:rPr>
                <w:szCs w:val="24"/>
              </w:rPr>
              <w:t>• Suffocation and death</w:t>
            </w:r>
          </w:p>
          <w:p w:rsidR="00F12C05" w:rsidRPr="00071D0B" w:rsidRDefault="00F12C05" w:rsidP="00F12C05">
            <w:pPr>
              <w:pStyle w:val="BodyText"/>
              <w:rPr>
                <w:szCs w:val="24"/>
              </w:rPr>
            </w:pPr>
          </w:p>
        </w:tc>
      </w:tr>
    </w:tbl>
    <w:p w:rsidR="00F12C05" w:rsidRPr="00A4312A" w:rsidRDefault="00F12C05" w:rsidP="00F12C05">
      <w:pPr>
        <w:pStyle w:val="BodyText"/>
        <w:tabs>
          <w:tab w:val="left" w:pos="180"/>
        </w:tabs>
        <w:rPr>
          <w:sz w:val="22"/>
          <w:szCs w:val="22"/>
        </w:rPr>
      </w:pPr>
      <w:r w:rsidRPr="00A4312A">
        <w:rPr>
          <w:sz w:val="22"/>
          <w:szCs w:val="22"/>
        </w:rPr>
        <w:t xml:space="preserve"> </w:t>
      </w:r>
    </w:p>
    <w:p w:rsidR="00F12C05" w:rsidRPr="0007378A" w:rsidRDefault="00F12C05" w:rsidP="00F12C05">
      <w:pPr>
        <w:pStyle w:val="BodyText"/>
      </w:pPr>
      <w:r w:rsidRPr="0007378A">
        <w:t>III.</w:t>
      </w:r>
      <w:r w:rsidRPr="0007378A">
        <w:tab/>
      </w:r>
      <w:r w:rsidRPr="0007378A">
        <w:rPr>
          <w:u w:val="single"/>
        </w:rPr>
        <w:t>Assistance Program:</w:t>
      </w:r>
    </w:p>
    <w:p w:rsidR="00F12C05" w:rsidRDefault="00F12C05" w:rsidP="00F12C05">
      <w:pPr>
        <w:pStyle w:val="BodyText"/>
      </w:pPr>
    </w:p>
    <w:p w:rsidR="00F12C05" w:rsidRPr="0007378A" w:rsidRDefault="00F12C05" w:rsidP="00F12C05">
      <w:pPr>
        <w:pStyle w:val="BodyText"/>
      </w:pPr>
      <w:r w:rsidRPr="0007378A">
        <w:t xml:space="preserve">Any student who </w:t>
      </w:r>
      <w:r w:rsidRPr="00D65E9B">
        <w:t>desires c</w:t>
      </w:r>
      <w:r w:rsidRPr="0007378A">
        <w:t xml:space="preserve">ounseling or help with substance abuse may contact the director, assistant director, </w:t>
      </w:r>
      <w:proofErr w:type="gramStart"/>
      <w:r w:rsidRPr="0007378A">
        <w:t>faculty</w:t>
      </w:r>
      <w:proofErr w:type="gramEnd"/>
      <w:r w:rsidRPr="0007378A">
        <w:t xml:space="preserve"> member or health program coordinator for assistance with referral.</w:t>
      </w:r>
    </w:p>
    <w:p w:rsidR="00F12C05" w:rsidRPr="00570BE8" w:rsidRDefault="00F12C05" w:rsidP="00F12C05">
      <w:pPr>
        <w:pStyle w:val="BodyText"/>
        <w:rPr>
          <w:sz w:val="12"/>
          <w:szCs w:val="12"/>
        </w:rPr>
      </w:pPr>
    </w:p>
    <w:p w:rsidR="00F12C05" w:rsidRDefault="00F12C05" w:rsidP="00F12C05">
      <w:pPr>
        <w:pStyle w:val="BodyText"/>
        <w:rPr>
          <w:u w:val="single"/>
        </w:rPr>
      </w:pPr>
      <w:r w:rsidRPr="0007378A">
        <w:rPr>
          <w:u w:val="single"/>
        </w:rPr>
        <w:t>Area inpatient agencies or programs:</w:t>
      </w:r>
    </w:p>
    <w:p w:rsidR="00F12C05" w:rsidRDefault="00F12C05" w:rsidP="00F12C05">
      <w:pPr>
        <w:pStyle w:val="BodyText"/>
        <w:rPr>
          <w:u w:val="single"/>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0"/>
        <w:gridCol w:w="1890"/>
        <w:gridCol w:w="3060"/>
      </w:tblGrid>
      <w:tr w:rsidR="00F12C05" w:rsidTr="00F12C05">
        <w:tc>
          <w:tcPr>
            <w:tcW w:w="3960" w:type="dxa"/>
            <w:shd w:val="clear" w:color="auto" w:fill="auto"/>
          </w:tcPr>
          <w:p w:rsidR="00F12C05" w:rsidRPr="00D65E9B" w:rsidRDefault="00F12C05" w:rsidP="00F12C05">
            <w:pPr>
              <w:pStyle w:val="BodyText"/>
              <w:jc w:val="center"/>
              <w:rPr>
                <w:b/>
              </w:rPr>
            </w:pPr>
            <w:r w:rsidRPr="00D65E9B">
              <w:rPr>
                <w:b/>
              </w:rPr>
              <w:t>AGENCY</w:t>
            </w:r>
          </w:p>
        </w:tc>
        <w:tc>
          <w:tcPr>
            <w:tcW w:w="1890" w:type="dxa"/>
            <w:shd w:val="clear" w:color="auto" w:fill="auto"/>
          </w:tcPr>
          <w:p w:rsidR="00F12C05" w:rsidRPr="00D65E9B" w:rsidRDefault="00F12C05" w:rsidP="00F12C05">
            <w:pPr>
              <w:pStyle w:val="BodyText"/>
              <w:jc w:val="center"/>
              <w:rPr>
                <w:b/>
              </w:rPr>
            </w:pPr>
            <w:r w:rsidRPr="00D65E9B">
              <w:rPr>
                <w:b/>
              </w:rPr>
              <w:t>LOCATION</w:t>
            </w:r>
          </w:p>
        </w:tc>
        <w:tc>
          <w:tcPr>
            <w:tcW w:w="3060" w:type="dxa"/>
            <w:shd w:val="clear" w:color="auto" w:fill="auto"/>
          </w:tcPr>
          <w:p w:rsidR="00F12C05" w:rsidRPr="00D65E9B" w:rsidRDefault="00F12C05" w:rsidP="00F12C05">
            <w:pPr>
              <w:pStyle w:val="BodyText"/>
              <w:jc w:val="center"/>
              <w:rPr>
                <w:b/>
              </w:rPr>
            </w:pPr>
            <w:r w:rsidRPr="00D65E9B">
              <w:rPr>
                <w:b/>
              </w:rPr>
              <w:t>CONTACT</w:t>
            </w:r>
          </w:p>
        </w:tc>
      </w:tr>
      <w:tr w:rsidR="00F12C05" w:rsidTr="00F12C05">
        <w:tc>
          <w:tcPr>
            <w:tcW w:w="3960" w:type="dxa"/>
            <w:shd w:val="clear" w:color="auto" w:fill="auto"/>
          </w:tcPr>
          <w:p w:rsidR="00F12C05" w:rsidRPr="00071D0B" w:rsidRDefault="00F12C05" w:rsidP="00F12C05">
            <w:pPr>
              <w:pStyle w:val="BodyText"/>
              <w:rPr>
                <w:sz w:val="22"/>
                <w:szCs w:val="22"/>
              </w:rPr>
            </w:pPr>
          </w:p>
          <w:p w:rsidR="00F12C05" w:rsidRPr="00071D0B" w:rsidRDefault="00F12C05" w:rsidP="00F12C05">
            <w:pPr>
              <w:pStyle w:val="BodyText"/>
              <w:rPr>
                <w:b/>
                <w:szCs w:val="24"/>
              </w:rPr>
            </w:pPr>
            <w:r w:rsidRPr="00071D0B">
              <w:rPr>
                <w:b/>
                <w:szCs w:val="24"/>
              </w:rPr>
              <w:t>Firelands Regional Medical Center</w:t>
            </w:r>
          </w:p>
          <w:p w:rsidR="00F12C05" w:rsidRPr="00071D0B" w:rsidRDefault="00F12C05" w:rsidP="00F12C05">
            <w:pPr>
              <w:pStyle w:val="BodyText"/>
              <w:rPr>
                <w:sz w:val="22"/>
                <w:szCs w:val="22"/>
              </w:rPr>
            </w:pPr>
            <w:r w:rsidRPr="00071D0B">
              <w:rPr>
                <w:sz w:val="22"/>
                <w:szCs w:val="22"/>
              </w:rPr>
              <w:t>(Inpatient Behavioral Health Unit)</w:t>
            </w:r>
          </w:p>
          <w:p w:rsidR="00F12C05" w:rsidRPr="00071D0B" w:rsidRDefault="00F12C05" w:rsidP="00F12C05">
            <w:pPr>
              <w:pStyle w:val="BodyText"/>
              <w:rPr>
                <w:szCs w:val="24"/>
              </w:rPr>
            </w:pPr>
          </w:p>
          <w:p w:rsidR="00F12C05" w:rsidRPr="00071D0B" w:rsidRDefault="00F12C05" w:rsidP="00F12C05">
            <w:pPr>
              <w:pStyle w:val="BodyText"/>
              <w:rPr>
                <w:b/>
                <w:szCs w:val="24"/>
              </w:rPr>
            </w:pPr>
          </w:p>
          <w:p w:rsidR="00F12C05" w:rsidRPr="00071D0B" w:rsidRDefault="00F12C05" w:rsidP="00F12C05">
            <w:pPr>
              <w:pStyle w:val="BodyText"/>
              <w:rPr>
                <w:b/>
                <w:szCs w:val="24"/>
              </w:rPr>
            </w:pPr>
            <w:r w:rsidRPr="00071D0B">
              <w:rPr>
                <w:b/>
                <w:szCs w:val="24"/>
              </w:rPr>
              <w:t>ProMedica Toledo Hospital</w:t>
            </w:r>
          </w:p>
          <w:p w:rsidR="00F12C05" w:rsidRPr="00071D0B" w:rsidRDefault="00F12C05" w:rsidP="00F12C05">
            <w:pPr>
              <w:pStyle w:val="BodyText"/>
              <w:rPr>
                <w:b/>
                <w:szCs w:val="24"/>
              </w:rPr>
            </w:pPr>
          </w:p>
          <w:p w:rsidR="00F12C05" w:rsidRPr="00071D0B" w:rsidRDefault="00F12C05" w:rsidP="00F12C05">
            <w:pPr>
              <w:pStyle w:val="BodyText"/>
              <w:rPr>
                <w:b/>
                <w:szCs w:val="24"/>
              </w:rPr>
            </w:pPr>
          </w:p>
          <w:p w:rsidR="00F12C05" w:rsidRPr="00071D0B" w:rsidRDefault="00F12C05" w:rsidP="00F12C05">
            <w:pPr>
              <w:pStyle w:val="BodyText"/>
              <w:rPr>
                <w:b/>
                <w:szCs w:val="24"/>
              </w:rPr>
            </w:pPr>
            <w:r w:rsidRPr="00071D0B">
              <w:rPr>
                <w:b/>
                <w:szCs w:val="24"/>
              </w:rPr>
              <w:t>Harbor Behavioral Health</w:t>
            </w:r>
          </w:p>
        </w:tc>
        <w:tc>
          <w:tcPr>
            <w:tcW w:w="1890" w:type="dxa"/>
            <w:shd w:val="clear" w:color="auto" w:fill="auto"/>
          </w:tcPr>
          <w:p w:rsidR="00F12C05" w:rsidRPr="00071D0B" w:rsidRDefault="00F12C05" w:rsidP="00F12C05">
            <w:pPr>
              <w:pStyle w:val="BodyText"/>
            </w:pPr>
          </w:p>
          <w:p w:rsidR="00F12C05" w:rsidRPr="00071D0B" w:rsidRDefault="00F12C05" w:rsidP="00F12C05">
            <w:pPr>
              <w:pStyle w:val="BodyText"/>
              <w:jc w:val="center"/>
            </w:pPr>
          </w:p>
          <w:p w:rsidR="00F12C05" w:rsidRPr="00071D0B" w:rsidRDefault="00F12C05" w:rsidP="00F12C05">
            <w:pPr>
              <w:pStyle w:val="BodyText"/>
              <w:jc w:val="center"/>
            </w:pPr>
            <w:r w:rsidRPr="00071D0B">
              <w:t>Sandusky, OH</w:t>
            </w:r>
          </w:p>
          <w:p w:rsidR="00F12C05" w:rsidRPr="00071D0B" w:rsidRDefault="00F12C05" w:rsidP="00F12C05">
            <w:pPr>
              <w:pStyle w:val="BodyText"/>
              <w:jc w:val="center"/>
            </w:pPr>
          </w:p>
          <w:p w:rsidR="00F12C05" w:rsidRPr="00071D0B" w:rsidRDefault="00F12C05" w:rsidP="00F12C05">
            <w:pPr>
              <w:pStyle w:val="BodyText"/>
              <w:jc w:val="center"/>
            </w:pPr>
          </w:p>
          <w:p w:rsidR="00F12C05" w:rsidRPr="00071D0B" w:rsidRDefault="00F12C05" w:rsidP="00F12C05">
            <w:pPr>
              <w:pStyle w:val="BodyText"/>
              <w:jc w:val="center"/>
            </w:pPr>
            <w:r w:rsidRPr="00071D0B">
              <w:t>Toledo, OH</w:t>
            </w:r>
          </w:p>
          <w:p w:rsidR="00F12C05" w:rsidRPr="00071D0B" w:rsidRDefault="00F12C05" w:rsidP="00F12C05">
            <w:pPr>
              <w:pStyle w:val="BodyText"/>
              <w:jc w:val="center"/>
            </w:pPr>
          </w:p>
          <w:p w:rsidR="00F12C05" w:rsidRPr="00071D0B" w:rsidRDefault="00F12C05" w:rsidP="00F12C05">
            <w:pPr>
              <w:pStyle w:val="BodyText"/>
              <w:jc w:val="center"/>
            </w:pPr>
          </w:p>
          <w:p w:rsidR="00F12C05" w:rsidRPr="00071D0B" w:rsidRDefault="00F12C05" w:rsidP="00F12C05">
            <w:pPr>
              <w:pStyle w:val="BodyText"/>
              <w:jc w:val="center"/>
            </w:pPr>
            <w:r w:rsidRPr="00071D0B">
              <w:t>Toledo, OH</w:t>
            </w:r>
          </w:p>
        </w:tc>
        <w:tc>
          <w:tcPr>
            <w:tcW w:w="3060" w:type="dxa"/>
            <w:shd w:val="clear" w:color="auto" w:fill="auto"/>
          </w:tcPr>
          <w:p w:rsidR="00F12C05" w:rsidRPr="00071D0B" w:rsidRDefault="00F12C05" w:rsidP="00F12C05">
            <w:pPr>
              <w:pStyle w:val="BodyText"/>
            </w:pPr>
          </w:p>
          <w:p w:rsidR="00F12C05" w:rsidRPr="00071D0B" w:rsidRDefault="00F12C05" w:rsidP="00F12C05">
            <w:pPr>
              <w:pStyle w:val="BodyText"/>
              <w:jc w:val="center"/>
              <w:rPr>
                <w:sz w:val="16"/>
                <w:szCs w:val="16"/>
              </w:rPr>
            </w:pPr>
          </w:p>
          <w:p w:rsidR="00F12C05" w:rsidRPr="00071D0B" w:rsidRDefault="00F12C05" w:rsidP="00F12C05">
            <w:pPr>
              <w:pStyle w:val="BodyText"/>
              <w:jc w:val="center"/>
            </w:pPr>
            <w:r w:rsidRPr="00071D0B">
              <w:t>(419) 557-7580</w:t>
            </w:r>
          </w:p>
          <w:p w:rsidR="00F12C05" w:rsidRPr="00071D0B" w:rsidRDefault="00F12C05" w:rsidP="00F12C05">
            <w:pPr>
              <w:pStyle w:val="BodyText"/>
              <w:jc w:val="center"/>
              <w:rPr>
                <w:u w:val="single"/>
              </w:rPr>
            </w:pPr>
            <w:r w:rsidRPr="00071D0B">
              <w:rPr>
                <w:u w:val="single"/>
              </w:rPr>
              <w:t>firelands.com</w:t>
            </w:r>
          </w:p>
          <w:p w:rsidR="00F12C05" w:rsidRPr="00071D0B" w:rsidRDefault="00F12C05" w:rsidP="00F12C05">
            <w:pPr>
              <w:pStyle w:val="BodyText"/>
              <w:jc w:val="center"/>
              <w:rPr>
                <w:sz w:val="16"/>
                <w:szCs w:val="16"/>
              </w:rPr>
            </w:pPr>
          </w:p>
          <w:p w:rsidR="00F12C05" w:rsidRPr="00071D0B" w:rsidRDefault="00F12C05" w:rsidP="00F12C05">
            <w:pPr>
              <w:pStyle w:val="BodyText"/>
              <w:jc w:val="center"/>
            </w:pPr>
          </w:p>
          <w:p w:rsidR="00F12C05" w:rsidRPr="00071D0B" w:rsidRDefault="00FB013A" w:rsidP="00F12C05">
            <w:pPr>
              <w:pStyle w:val="BodyText"/>
              <w:jc w:val="center"/>
            </w:pPr>
            <w:hyperlink r:id="rId21" w:history="1">
              <w:r w:rsidR="00F12C05" w:rsidRPr="00071D0B">
                <w:rPr>
                  <w:rStyle w:val="Hyperlink"/>
                  <w:rFonts w:eastAsia="Calibri"/>
                </w:rPr>
                <w:t>www.promedica.org</w:t>
              </w:r>
            </w:hyperlink>
          </w:p>
          <w:p w:rsidR="00F12C05" w:rsidRPr="00071D0B" w:rsidRDefault="00F12C05" w:rsidP="00F12C05">
            <w:pPr>
              <w:pStyle w:val="BodyText"/>
              <w:jc w:val="center"/>
            </w:pPr>
          </w:p>
          <w:p w:rsidR="00F12C05" w:rsidRPr="00071D0B" w:rsidRDefault="00F12C05" w:rsidP="00F12C05">
            <w:pPr>
              <w:pStyle w:val="BodyText"/>
              <w:jc w:val="center"/>
            </w:pPr>
            <w:r w:rsidRPr="00071D0B">
              <w:t>(419) 475-4449</w:t>
            </w:r>
          </w:p>
          <w:p w:rsidR="00F12C05" w:rsidRPr="00071D0B" w:rsidRDefault="00F12C05" w:rsidP="00F12C05">
            <w:pPr>
              <w:pStyle w:val="BodyText"/>
              <w:jc w:val="center"/>
            </w:pPr>
            <w:r w:rsidRPr="00071D0B">
              <w:t>harbor.org</w:t>
            </w:r>
          </w:p>
          <w:p w:rsidR="00F12C05" w:rsidRPr="00071D0B" w:rsidRDefault="00F12C05" w:rsidP="00F12C05">
            <w:pPr>
              <w:pStyle w:val="BodyText"/>
            </w:pPr>
          </w:p>
        </w:tc>
      </w:tr>
    </w:tbl>
    <w:p w:rsidR="00F12C05" w:rsidRPr="0007378A" w:rsidRDefault="00F12C05" w:rsidP="00F12C05">
      <w:pPr>
        <w:pStyle w:val="BodyText"/>
      </w:pPr>
    </w:p>
    <w:p w:rsidR="00F12C05" w:rsidRPr="0007378A" w:rsidRDefault="00F12C05" w:rsidP="00F12C05">
      <w:pPr>
        <w:pStyle w:val="BodyText"/>
      </w:pPr>
      <w:r w:rsidRPr="0007378A">
        <w:rPr>
          <w:u w:val="single"/>
        </w:rPr>
        <w:t>Area outpatient agencies or programs:</w:t>
      </w:r>
    </w:p>
    <w:p w:rsidR="00F12C05" w:rsidRPr="0007378A" w:rsidRDefault="00F12C05" w:rsidP="00F12C05">
      <w:pPr>
        <w:pStyle w:val="BodyText"/>
        <w:rPr>
          <w:sz w:val="16"/>
          <w:szCs w:val="16"/>
        </w:rPr>
      </w:pPr>
    </w:p>
    <w:tbl>
      <w:tblPr>
        <w:tblW w:w="0" w:type="auto"/>
        <w:tblInd w:w="378" w:type="dxa"/>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3960"/>
        <w:gridCol w:w="1890"/>
        <w:gridCol w:w="3060"/>
      </w:tblGrid>
      <w:tr w:rsidR="00F12C05" w:rsidRPr="0007378A" w:rsidTr="00F12C05">
        <w:tc>
          <w:tcPr>
            <w:tcW w:w="3960" w:type="dxa"/>
            <w:tcBorders>
              <w:top w:val="single" w:sz="12" w:space="0" w:color="008000"/>
              <w:left w:val="single" w:sz="4" w:space="0" w:color="auto"/>
              <w:bottom w:val="single" w:sz="4" w:space="0" w:color="auto"/>
              <w:right w:val="single" w:sz="4" w:space="0" w:color="auto"/>
            </w:tcBorders>
          </w:tcPr>
          <w:p w:rsidR="00F12C05" w:rsidRPr="00D65E9B" w:rsidRDefault="00F12C05" w:rsidP="00F12C05">
            <w:pPr>
              <w:pStyle w:val="BodyText"/>
              <w:jc w:val="center"/>
              <w:rPr>
                <w:b/>
                <w:caps/>
              </w:rPr>
            </w:pPr>
            <w:r w:rsidRPr="00D65E9B">
              <w:rPr>
                <w:b/>
                <w:caps/>
              </w:rPr>
              <w:t>Agency</w:t>
            </w:r>
          </w:p>
        </w:tc>
        <w:tc>
          <w:tcPr>
            <w:tcW w:w="1890" w:type="dxa"/>
            <w:tcBorders>
              <w:top w:val="single" w:sz="12" w:space="0" w:color="008000"/>
              <w:left w:val="single" w:sz="4" w:space="0" w:color="auto"/>
              <w:bottom w:val="single" w:sz="4" w:space="0" w:color="auto"/>
              <w:right w:val="single" w:sz="4" w:space="0" w:color="auto"/>
            </w:tcBorders>
          </w:tcPr>
          <w:p w:rsidR="00F12C05" w:rsidRPr="00D65E9B" w:rsidRDefault="00F12C05" w:rsidP="00F12C05">
            <w:pPr>
              <w:pStyle w:val="BodyText"/>
              <w:jc w:val="center"/>
              <w:rPr>
                <w:b/>
                <w:caps/>
              </w:rPr>
            </w:pPr>
            <w:r w:rsidRPr="00D65E9B">
              <w:rPr>
                <w:b/>
                <w:caps/>
              </w:rPr>
              <w:t>Location</w:t>
            </w:r>
          </w:p>
        </w:tc>
        <w:tc>
          <w:tcPr>
            <w:tcW w:w="3060" w:type="dxa"/>
            <w:tcBorders>
              <w:top w:val="single" w:sz="12" w:space="0" w:color="008000"/>
              <w:left w:val="single" w:sz="4" w:space="0" w:color="auto"/>
              <w:bottom w:val="single" w:sz="4" w:space="0" w:color="auto"/>
              <w:right w:val="single" w:sz="4" w:space="0" w:color="auto"/>
            </w:tcBorders>
          </w:tcPr>
          <w:p w:rsidR="00F12C05" w:rsidRPr="00D65E9B" w:rsidRDefault="00F12C05" w:rsidP="00F12C05">
            <w:pPr>
              <w:pStyle w:val="BodyText"/>
              <w:jc w:val="center"/>
              <w:rPr>
                <w:b/>
                <w:caps/>
              </w:rPr>
            </w:pPr>
            <w:r w:rsidRPr="00D65E9B">
              <w:rPr>
                <w:b/>
                <w:caps/>
              </w:rPr>
              <w:t>Contact</w:t>
            </w:r>
          </w:p>
        </w:tc>
      </w:tr>
      <w:tr w:rsidR="00F12C05" w:rsidRPr="0007378A" w:rsidTr="00F12C05">
        <w:tc>
          <w:tcPr>
            <w:tcW w:w="3960" w:type="dxa"/>
            <w:tcBorders>
              <w:top w:val="single" w:sz="4" w:space="0" w:color="auto"/>
              <w:left w:val="single" w:sz="4" w:space="0" w:color="auto"/>
              <w:bottom w:val="nil"/>
              <w:right w:val="single" w:sz="4" w:space="0" w:color="auto"/>
            </w:tcBorders>
          </w:tcPr>
          <w:p w:rsidR="00F12C05" w:rsidRPr="0007378A" w:rsidRDefault="00F12C05" w:rsidP="00F12C05">
            <w:pPr>
              <w:pStyle w:val="BodyText"/>
            </w:pPr>
          </w:p>
        </w:tc>
        <w:tc>
          <w:tcPr>
            <w:tcW w:w="1890" w:type="dxa"/>
            <w:tcBorders>
              <w:top w:val="single" w:sz="4" w:space="0" w:color="auto"/>
              <w:left w:val="single" w:sz="4" w:space="0" w:color="auto"/>
              <w:bottom w:val="nil"/>
              <w:right w:val="single" w:sz="4" w:space="0" w:color="auto"/>
            </w:tcBorders>
          </w:tcPr>
          <w:p w:rsidR="00F12C05" w:rsidRPr="0007378A" w:rsidRDefault="00F12C05" w:rsidP="00F12C05">
            <w:pPr>
              <w:pStyle w:val="BodyText"/>
            </w:pPr>
          </w:p>
        </w:tc>
        <w:tc>
          <w:tcPr>
            <w:tcW w:w="3060" w:type="dxa"/>
            <w:tcBorders>
              <w:top w:val="single" w:sz="4" w:space="0" w:color="auto"/>
              <w:left w:val="single" w:sz="4" w:space="0" w:color="auto"/>
              <w:bottom w:val="nil"/>
              <w:right w:val="single" w:sz="4" w:space="0" w:color="auto"/>
            </w:tcBorders>
          </w:tcPr>
          <w:p w:rsidR="00F12C05" w:rsidRPr="0007378A" w:rsidRDefault="00F12C05" w:rsidP="00F12C05">
            <w:pPr>
              <w:pStyle w:val="BodyText"/>
            </w:pPr>
          </w:p>
        </w:tc>
      </w:tr>
      <w:tr w:rsidR="00F12C05" w:rsidRPr="0007378A" w:rsidTr="00F12C05">
        <w:tc>
          <w:tcPr>
            <w:tcW w:w="3960" w:type="dxa"/>
            <w:tcBorders>
              <w:top w:val="nil"/>
              <w:left w:val="single" w:sz="4" w:space="0" w:color="auto"/>
              <w:bottom w:val="nil"/>
              <w:right w:val="single" w:sz="4" w:space="0" w:color="auto"/>
            </w:tcBorders>
          </w:tcPr>
          <w:p w:rsidR="00F12C05" w:rsidRPr="00E8377C" w:rsidRDefault="00F12C05" w:rsidP="00F12C05">
            <w:pPr>
              <w:pStyle w:val="BodyText"/>
              <w:rPr>
                <w:b/>
              </w:rPr>
            </w:pPr>
            <w:r w:rsidRPr="00E8377C">
              <w:rPr>
                <w:b/>
              </w:rPr>
              <w:t>Alcoholics Anonymous</w:t>
            </w:r>
          </w:p>
        </w:tc>
        <w:tc>
          <w:tcPr>
            <w:tcW w:w="1890" w:type="dxa"/>
            <w:tcBorders>
              <w:top w:val="nil"/>
              <w:left w:val="single" w:sz="4" w:space="0" w:color="auto"/>
              <w:bottom w:val="nil"/>
              <w:right w:val="single" w:sz="4" w:space="0" w:color="auto"/>
            </w:tcBorders>
          </w:tcPr>
          <w:p w:rsidR="00F12C05" w:rsidRPr="0007378A" w:rsidRDefault="00F12C05" w:rsidP="00F12C05">
            <w:pPr>
              <w:pStyle w:val="BodyText"/>
              <w:jc w:val="center"/>
            </w:pPr>
            <w:r w:rsidRPr="0007378A">
              <w:t>Sandusky, O</w:t>
            </w:r>
            <w:r>
              <w:t>H</w:t>
            </w:r>
          </w:p>
        </w:tc>
        <w:tc>
          <w:tcPr>
            <w:tcW w:w="3060" w:type="dxa"/>
            <w:tcBorders>
              <w:top w:val="nil"/>
              <w:left w:val="single" w:sz="4" w:space="0" w:color="auto"/>
              <w:bottom w:val="nil"/>
              <w:right w:val="single" w:sz="4" w:space="0" w:color="auto"/>
            </w:tcBorders>
          </w:tcPr>
          <w:p w:rsidR="00F12C05" w:rsidRPr="0007378A" w:rsidRDefault="00F12C05" w:rsidP="00F12C05">
            <w:pPr>
              <w:pStyle w:val="BodyText"/>
              <w:jc w:val="center"/>
            </w:pPr>
            <w:r w:rsidRPr="0007378A">
              <w:t>(419) 625-5995</w:t>
            </w:r>
          </w:p>
        </w:tc>
      </w:tr>
      <w:tr w:rsidR="00F12C05" w:rsidRPr="0007378A" w:rsidTr="00F12C05">
        <w:tc>
          <w:tcPr>
            <w:tcW w:w="3960" w:type="dxa"/>
            <w:tcBorders>
              <w:top w:val="nil"/>
              <w:left w:val="single" w:sz="4" w:space="0" w:color="auto"/>
              <w:bottom w:val="nil"/>
              <w:right w:val="single" w:sz="4" w:space="0" w:color="auto"/>
            </w:tcBorders>
          </w:tcPr>
          <w:p w:rsidR="00F12C05" w:rsidRPr="0007378A" w:rsidRDefault="00F12C05" w:rsidP="00F12C05">
            <w:pPr>
              <w:pStyle w:val="BodyText"/>
            </w:pPr>
          </w:p>
        </w:tc>
        <w:tc>
          <w:tcPr>
            <w:tcW w:w="1890" w:type="dxa"/>
            <w:tcBorders>
              <w:top w:val="nil"/>
              <w:left w:val="single" w:sz="4" w:space="0" w:color="auto"/>
              <w:bottom w:val="nil"/>
              <w:right w:val="single" w:sz="4" w:space="0" w:color="auto"/>
            </w:tcBorders>
          </w:tcPr>
          <w:p w:rsidR="00F12C05" w:rsidRPr="00F2331E" w:rsidRDefault="00F12C05" w:rsidP="00F12C05">
            <w:pPr>
              <w:pStyle w:val="BodyText"/>
              <w:jc w:val="center"/>
            </w:pPr>
          </w:p>
        </w:tc>
        <w:tc>
          <w:tcPr>
            <w:tcW w:w="3060" w:type="dxa"/>
            <w:tcBorders>
              <w:top w:val="nil"/>
              <w:left w:val="single" w:sz="4" w:space="0" w:color="auto"/>
              <w:bottom w:val="nil"/>
              <w:right w:val="single" w:sz="4" w:space="0" w:color="auto"/>
            </w:tcBorders>
          </w:tcPr>
          <w:p w:rsidR="00F12C05" w:rsidRPr="00F2331E" w:rsidRDefault="00F12C05" w:rsidP="00F12C05">
            <w:pPr>
              <w:pStyle w:val="BodyText"/>
              <w:jc w:val="center"/>
            </w:pPr>
          </w:p>
        </w:tc>
      </w:tr>
      <w:tr w:rsidR="00F12C05" w:rsidRPr="0007378A" w:rsidTr="00F12C05">
        <w:tc>
          <w:tcPr>
            <w:tcW w:w="3960" w:type="dxa"/>
            <w:tcBorders>
              <w:top w:val="nil"/>
              <w:left w:val="single" w:sz="4" w:space="0" w:color="auto"/>
              <w:bottom w:val="nil"/>
              <w:right w:val="single" w:sz="4" w:space="0" w:color="auto"/>
            </w:tcBorders>
          </w:tcPr>
          <w:p w:rsidR="00F12C05" w:rsidRPr="00E8377C" w:rsidRDefault="00F12C05" w:rsidP="00F12C05">
            <w:pPr>
              <w:pStyle w:val="BodyText"/>
              <w:rPr>
                <w:b/>
              </w:rPr>
            </w:pPr>
            <w:r w:rsidRPr="00E8377C">
              <w:rPr>
                <w:b/>
              </w:rPr>
              <w:t>Bayshore Counseling Services</w:t>
            </w:r>
          </w:p>
        </w:tc>
        <w:tc>
          <w:tcPr>
            <w:tcW w:w="1890" w:type="dxa"/>
            <w:tcBorders>
              <w:top w:val="nil"/>
              <w:left w:val="single" w:sz="4" w:space="0" w:color="auto"/>
              <w:bottom w:val="nil"/>
              <w:right w:val="single" w:sz="4" w:space="0" w:color="auto"/>
            </w:tcBorders>
          </w:tcPr>
          <w:p w:rsidR="00F12C05" w:rsidRPr="00F2331E" w:rsidRDefault="00F12C05" w:rsidP="00F12C05">
            <w:pPr>
              <w:pStyle w:val="BodyText"/>
              <w:jc w:val="center"/>
            </w:pPr>
            <w:r w:rsidRPr="00F2331E">
              <w:t>Sandusky, OH</w:t>
            </w:r>
          </w:p>
          <w:p w:rsidR="00F12C05" w:rsidRPr="00F2331E" w:rsidRDefault="00F12C05" w:rsidP="00F12C05">
            <w:pPr>
              <w:pStyle w:val="BodyText"/>
              <w:jc w:val="center"/>
            </w:pPr>
            <w:r w:rsidRPr="00F2331E">
              <w:t>Port Clinton, OH</w:t>
            </w:r>
          </w:p>
        </w:tc>
        <w:tc>
          <w:tcPr>
            <w:tcW w:w="3060" w:type="dxa"/>
            <w:tcBorders>
              <w:top w:val="nil"/>
              <w:left w:val="single" w:sz="4" w:space="0" w:color="auto"/>
              <w:bottom w:val="nil"/>
              <w:right w:val="single" w:sz="4" w:space="0" w:color="auto"/>
            </w:tcBorders>
          </w:tcPr>
          <w:p w:rsidR="00F12C05" w:rsidRPr="00F2331E" w:rsidRDefault="00F12C05" w:rsidP="00F12C05">
            <w:pPr>
              <w:pStyle w:val="BodyText"/>
              <w:jc w:val="center"/>
            </w:pPr>
            <w:r w:rsidRPr="00F2331E">
              <w:t>(419) 626-9156</w:t>
            </w:r>
          </w:p>
          <w:p w:rsidR="00F12C05" w:rsidRPr="00F2331E" w:rsidRDefault="00F12C05" w:rsidP="00F12C05">
            <w:pPr>
              <w:pStyle w:val="BodyText"/>
              <w:jc w:val="center"/>
            </w:pPr>
            <w:r w:rsidRPr="00F2331E">
              <w:t>(419) 734-5535</w:t>
            </w:r>
          </w:p>
        </w:tc>
      </w:tr>
      <w:tr w:rsidR="00F12C05" w:rsidRPr="0007378A" w:rsidTr="00F12C05">
        <w:tc>
          <w:tcPr>
            <w:tcW w:w="3960" w:type="dxa"/>
            <w:tcBorders>
              <w:top w:val="nil"/>
              <w:left w:val="single" w:sz="4" w:space="0" w:color="auto"/>
              <w:bottom w:val="nil"/>
              <w:right w:val="single" w:sz="4" w:space="0" w:color="auto"/>
            </w:tcBorders>
          </w:tcPr>
          <w:p w:rsidR="00F12C05" w:rsidRPr="0007378A" w:rsidRDefault="00F12C05" w:rsidP="00F12C05">
            <w:pPr>
              <w:pStyle w:val="BodyText"/>
            </w:pPr>
          </w:p>
        </w:tc>
        <w:tc>
          <w:tcPr>
            <w:tcW w:w="1890" w:type="dxa"/>
            <w:tcBorders>
              <w:top w:val="nil"/>
              <w:left w:val="single" w:sz="4" w:space="0" w:color="auto"/>
              <w:bottom w:val="nil"/>
              <w:right w:val="single" w:sz="4" w:space="0" w:color="auto"/>
            </w:tcBorders>
          </w:tcPr>
          <w:p w:rsidR="00F12C05" w:rsidRPr="00F2331E" w:rsidRDefault="00F12C05" w:rsidP="00F12C05">
            <w:pPr>
              <w:pStyle w:val="BodyText"/>
              <w:jc w:val="center"/>
            </w:pPr>
          </w:p>
        </w:tc>
        <w:tc>
          <w:tcPr>
            <w:tcW w:w="3060" w:type="dxa"/>
            <w:tcBorders>
              <w:top w:val="nil"/>
              <w:left w:val="single" w:sz="4" w:space="0" w:color="auto"/>
              <w:bottom w:val="nil"/>
              <w:right w:val="single" w:sz="4" w:space="0" w:color="auto"/>
            </w:tcBorders>
          </w:tcPr>
          <w:p w:rsidR="00F12C05" w:rsidRPr="00F2331E" w:rsidRDefault="00F12C05" w:rsidP="00F12C05">
            <w:pPr>
              <w:pStyle w:val="BodyText"/>
              <w:jc w:val="center"/>
            </w:pPr>
          </w:p>
        </w:tc>
      </w:tr>
      <w:tr w:rsidR="00F12C05" w:rsidRPr="0007378A" w:rsidTr="00F12C05">
        <w:tc>
          <w:tcPr>
            <w:tcW w:w="3960" w:type="dxa"/>
            <w:tcBorders>
              <w:top w:val="nil"/>
              <w:left w:val="single" w:sz="4" w:space="0" w:color="auto"/>
              <w:bottom w:val="nil"/>
              <w:right w:val="single" w:sz="4" w:space="0" w:color="auto"/>
            </w:tcBorders>
          </w:tcPr>
          <w:p w:rsidR="00F12C05" w:rsidRPr="007B35C1" w:rsidRDefault="00F12C05" w:rsidP="00F12C05">
            <w:pPr>
              <w:pStyle w:val="BodyText"/>
              <w:rPr>
                <w:b/>
              </w:rPr>
            </w:pPr>
            <w:r w:rsidRPr="007B35C1">
              <w:rPr>
                <w:b/>
              </w:rPr>
              <w:t xml:space="preserve">Firelands  Counseling and Recovery Services </w:t>
            </w:r>
          </w:p>
        </w:tc>
        <w:tc>
          <w:tcPr>
            <w:tcW w:w="1890" w:type="dxa"/>
            <w:tcBorders>
              <w:top w:val="nil"/>
              <w:left w:val="single" w:sz="4" w:space="0" w:color="auto"/>
              <w:bottom w:val="nil"/>
              <w:right w:val="single" w:sz="4" w:space="0" w:color="auto"/>
            </w:tcBorders>
          </w:tcPr>
          <w:p w:rsidR="00F12C05" w:rsidRPr="00F2331E" w:rsidRDefault="00F12C05" w:rsidP="00F12C05">
            <w:pPr>
              <w:pStyle w:val="BodyText"/>
              <w:jc w:val="center"/>
            </w:pPr>
            <w:r w:rsidRPr="00F2331E">
              <w:t>Sandusky, OH</w:t>
            </w:r>
          </w:p>
          <w:p w:rsidR="00F12C05" w:rsidRPr="00F2331E" w:rsidRDefault="00F12C05" w:rsidP="00F12C05">
            <w:pPr>
              <w:pStyle w:val="BodyText"/>
              <w:jc w:val="center"/>
            </w:pPr>
            <w:r w:rsidRPr="00F2331E">
              <w:t>Norwalk, OH</w:t>
            </w:r>
          </w:p>
          <w:p w:rsidR="00F12C05" w:rsidRPr="00F2331E" w:rsidRDefault="00F12C05" w:rsidP="00F12C05">
            <w:pPr>
              <w:pStyle w:val="BodyText"/>
              <w:jc w:val="center"/>
            </w:pPr>
            <w:r w:rsidRPr="00F2331E">
              <w:t>Bellevue, OH</w:t>
            </w:r>
          </w:p>
        </w:tc>
        <w:tc>
          <w:tcPr>
            <w:tcW w:w="3060" w:type="dxa"/>
            <w:tcBorders>
              <w:top w:val="nil"/>
              <w:left w:val="single" w:sz="4" w:space="0" w:color="auto"/>
              <w:bottom w:val="nil"/>
              <w:right w:val="single" w:sz="4" w:space="0" w:color="auto"/>
            </w:tcBorders>
          </w:tcPr>
          <w:p w:rsidR="00F12C05" w:rsidRPr="00F2331E" w:rsidRDefault="00F12C05" w:rsidP="00F12C05">
            <w:pPr>
              <w:pStyle w:val="BodyText"/>
              <w:jc w:val="center"/>
            </w:pPr>
            <w:r w:rsidRPr="00F2331E">
              <w:t>(419) 557-5177</w:t>
            </w:r>
          </w:p>
          <w:p w:rsidR="00F12C05" w:rsidRPr="00F2331E" w:rsidRDefault="00F12C05" w:rsidP="00F12C05">
            <w:pPr>
              <w:pStyle w:val="BodyText"/>
              <w:jc w:val="center"/>
            </w:pPr>
            <w:r w:rsidRPr="00F2331E">
              <w:t>(419) 663-3737</w:t>
            </w:r>
          </w:p>
          <w:p w:rsidR="00F12C05" w:rsidRPr="00F2331E" w:rsidRDefault="00F12C05" w:rsidP="00F12C05">
            <w:pPr>
              <w:pStyle w:val="BodyText"/>
              <w:jc w:val="center"/>
            </w:pPr>
            <w:r w:rsidRPr="00F2331E">
              <w:t>(419) 483-6516</w:t>
            </w:r>
          </w:p>
        </w:tc>
      </w:tr>
      <w:tr w:rsidR="00F12C05" w:rsidRPr="0007378A" w:rsidTr="00F12C05">
        <w:tc>
          <w:tcPr>
            <w:tcW w:w="3960" w:type="dxa"/>
            <w:tcBorders>
              <w:top w:val="nil"/>
              <w:left w:val="single" w:sz="4" w:space="0" w:color="auto"/>
              <w:bottom w:val="nil"/>
              <w:right w:val="single" w:sz="4" w:space="0" w:color="auto"/>
            </w:tcBorders>
          </w:tcPr>
          <w:p w:rsidR="00F12C05" w:rsidRPr="0007378A" w:rsidRDefault="00F12C05" w:rsidP="00F12C05">
            <w:pPr>
              <w:pStyle w:val="BodyText"/>
            </w:pPr>
          </w:p>
        </w:tc>
        <w:tc>
          <w:tcPr>
            <w:tcW w:w="1890" w:type="dxa"/>
            <w:tcBorders>
              <w:top w:val="nil"/>
              <w:left w:val="single" w:sz="4" w:space="0" w:color="auto"/>
              <w:bottom w:val="nil"/>
              <w:right w:val="single" w:sz="4" w:space="0" w:color="auto"/>
            </w:tcBorders>
          </w:tcPr>
          <w:p w:rsidR="00F12C05" w:rsidRPr="00F2331E" w:rsidRDefault="00F12C05" w:rsidP="00F12C05">
            <w:pPr>
              <w:pStyle w:val="BodyText"/>
              <w:jc w:val="center"/>
            </w:pPr>
          </w:p>
        </w:tc>
        <w:tc>
          <w:tcPr>
            <w:tcW w:w="3060" w:type="dxa"/>
            <w:tcBorders>
              <w:top w:val="nil"/>
              <w:left w:val="single" w:sz="4" w:space="0" w:color="auto"/>
              <w:bottom w:val="nil"/>
              <w:right w:val="single" w:sz="4" w:space="0" w:color="auto"/>
            </w:tcBorders>
          </w:tcPr>
          <w:p w:rsidR="00F12C05" w:rsidRPr="00F2331E" w:rsidRDefault="00F12C05" w:rsidP="00F12C05">
            <w:pPr>
              <w:pStyle w:val="BodyText"/>
              <w:jc w:val="center"/>
            </w:pPr>
          </w:p>
        </w:tc>
      </w:tr>
      <w:tr w:rsidR="00F12C05" w:rsidRPr="0007378A" w:rsidTr="00F12C05">
        <w:tc>
          <w:tcPr>
            <w:tcW w:w="3960" w:type="dxa"/>
            <w:tcBorders>
              <w:top w:val="nil"/>
              <w:left w:val="single" w:sz="4" w:space="0" w:color="auto"/>
              <w:bottom w:val="single" w:sz="4" w:space="0" w:color="auto"/>
              <w:right w:val="single" w:sz="4" w:space="0" w:color="auto"/>
            </w:tcBorders>
          </w:tcPr>
          <w:p w:rsidR="00F12C05" w:rsidRPr="009B1BDE" w:rsidRDefault="00F12C05" w:rsidP="00F12C05">
            <w:pPr>
              <w:pStyle w:val="BodyText"/>
              <w:rPr>
                <w:b/>
                <w:color w:val="FF0000"/>
              </w:rPr>
            </w:pPr>
            <w:r w:rsidRPr="00E8377C">
              <w:rPr>
                <w:b/>
              </w:rPr>
              <w:t>Narcotics Anonymous</w:t>
            </w:r>
            <w:r>
              <w:rPr>
                <w:b/>
              </w:rPr>
              <w:t xml:space="preserve"> </w:t>
            </w:r>
            <w:r w:rsidRPr="00071D0B">
              <w:rPr>
                <w:b/>
              </w:rPr>
              <w:t>NE Ohio</w:t>
            </w:r>
          </w:p>
        </w:tc>
        <w:tc>
          <w:tcPr>
            <w:tcW w:w="1890" w:type="dxa"/>
            <w:tcBorders>
              <w:top w:val="nil"/>
              <w:left w:val="single" w:sz="4" w:space="0" w:color="auto"/>
              <w:bottom w:val="single" w:sz="4" w:space="0" w:color="auto"/>
              <w:right w:val="single" w:sz="4" w:space="0" w:color="auto"/>
            </w:tcBorders>
          </w:tcPr>
          <w:p w:rsidR="00F12C05" w:rsidRPr="00F2331E" w:rsidRDefault="00F12C05" w:rsidP="00F12C05">
            <w:pPr>
              <w:pStyle w:val="BodyText"/>
              <w:jc w:val="center"/>
            </w:pPr>
            <w:r w:rsidRPr="00F2331E">
              <w:t>Port Clinton, OH</w:t>
            </w:r>
          </w:p>
        </w:tc>
        <w:tc>
          <w:tcPr>
            <w:tcW w:w="3060" w:type="dxa"/>
            <w:tcBorders>
              <w:top w:val="nil"/>
              <w:left w:val="single" w:sz="4" w:space="0" w:color="auto"/>
              <w:bottom w:val="single" w:sz="4" w:space="0" w:color="auto"/>
              <w:right w:val="single" w:sz="4" w:space="0" w:color="auto"/>
            </w:tcBorders>
          </w:tcPr>
          <w:p w:rsidR="00F12C05" w:rsidRPr="00F2331E" w:rsidRDefault="00F12C05" w:rsidP="00F12C05">
            <w:pPr>
              <w:pStyle w:val="BodyText"/>
              <w:jc w:val="center"/>
            </w:pPr>
            <w:r w:rsidRPr="00F2331E">
              <w:t>(888) 438-4673</w:t>
            </w:r>
          </w:p>
          <w:p w:rsidR="00F12C05" w:rsidRPr="00F2331E" w:rsidRDefault="00FB013A" w:rsidP="00F12C05">
            <w:pPr>
              <w:pStyle w:val="BodyText"/>
              <w:jc w:val="center"/>
            </w:pPr>
            <w:hyperlink r:id="rId22" w:history="1">
              <w:r w:rsidR="00F12C05" w:rsidRPr="00F2331E">
                <w:rPr>
                  <w:rStyle w:val="Hyperlink"/>
                  <w:rFonts w:eastAsia="Calibri"/>
                </w:rPr>
                <w:t>www.NA.org</w:t>
              </w:r>
            </w:hyperlink>
          </w:p>
        </w:tc>
      </w:tr>
    </w:tbl>
    <w:p w:rsidR="00F12C05" w:rsidRDefault="00F12C05" w:rsidP="00F12C05">
      <w:pPr>
        <w:pStyle w:val="BodyText"/>
        <w:jc w:val="center"/>
        <w:rPr>
          <w:b/>
        </w:rPr>
      </w:pPr>
    </w:p>
    <w:p w:rsidR="00F12C05" w:rsidRPr="0007378A" w:rsidRDefault="00F12C05" w:rsidP="00F12C05">
      <w:pPr>
        <w:pStyle w:val="BodyText"/>
        <w:jc w:val="center"/>
        <w:rPr>
          <w:b/>
        </w:rPr>
      </w:pPr>
      <w:r w:rsidRPr="0007378A">
        <w:rPr>
          <w:b/>
        </w:rPr>
        <w:lastRenderedPageBreak/>
        <w:t>Assistance Help Lines</w:t>
      </w:r>
    </w:p>
    <w:p w:rsidR="00F12C05" w:rsidRPr="0007378A" w:rsidRDefault="00F12C05" w:rsidP="00F12C05">
      <w:pPr>
        <w:pStyle w:val="BodyText"/>
        <w:rPr>
          <w:b/>
        </w:rPr>
      </w:pP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3528"/>
        <w:gridCol w:w="2160"/>
        <w:gridCol w:w="3888"/>
      </w:tblGrid>
      <w:tr w:rsidR="00F12C05" w:rsidRPr="0007378A" w:rsidTr="00F12C05">
        <w:tc>
          <w:tcPr>
            <w:tcW w:w="3528" w:type="dxa"/>
            <w:tcBorders>
              <w:top w:val="single" w:sz="4" w:space="0" w:color="auto"/>
              <w:left w:val="single" w:sz="4" w:space="0" w:color="auto"/>
              <w:bottom w:val="single" w:sz="4" w:space="0" w:color="auto"/>
              <w:right w:val="single" w:sz="4" w:space="0" w:color="auto"/>
            </w:tcBorders>
          </w:tcPr>
          <w:p w:rsidR="00F12C05" w:rsidRPr="00D65E9B" w:rsidRDefault="00F12C05" w:rsidP="00F12C05">
            <w:pPr>
              <w:pStyle w:val="BodyText"/>
              <w:jc w:val="center"/>
              <w:rPr>
                <w:b/>
                <w:caps/>
              </w:rPr>
            </w:pPr>
            <w:r w:rsidRPr="00D65E9B">
              <w:rPr>
                <w:b/>
                <w:caps/>
              </w:rPr>
              <w:t>Agency</w:t>
            </w:r>
          </w:p>
        </w:tc>
        <w:tc>
          <w:tcPr>
            <w:tcW w:w="2160" w:type="dxa"/>
            <w:tcBorders>
              <w:top w:val="single" w:sz="4" w:space="0" w:color="auto"/>
              <w:left w:val="single" w:sz="4" w:space="0" w:color="auto"/>
              <w:bottom w:val="single" w:sz="4" w:space="0" w:color="auto"/>
              <w:right w:val="single" w:sz="4" w:space="0" w:color="auto"/>
            </w:tcBorders>
          </w:tcPr>
          <w:p w:rsidR="00F12C05" w:rsidRPr="00D65E9B" w:rsidRDefault="00F12C05" w:rsidP="00F12C05">
            <w:pPr>
              <w:pStyle w:val="BodyText"/>
              <w:jc w:val="center"/>
              <w:rPr>
                <w:b/>
                <w:caps/>
              </w:rPr>
            </w:pPr>
            <w:r w:rsidRPr="00D65E9B">
              <w:rPr>
                <w:b/>
                <w:caps/>
              </w:rPr>
              <w:t>Telephone</w:t>
            </w:r>
          </w:p>
        </w:tc>
        <w:tc>
          <w:tcPr>
            <w:tcW w:w="3888" w:type="dxa"/>
            <w:tcBorders>
              <w:top w:val="single" w:sz="4" w:space="0" w:color="auto"/>
              <w:left w:val="single" w:sz="4" w:space="0" w:color="auto"/>
              <w:bottom w:val="single" w:sz="4" w:space="0" w:color="auto"/>
              <w:right w:val="single" w:sz="4" w:space="0" w:color="auto"/>
            </w:tcBorders>
          </w:tcPr>
          <w:p w:rsidR="00F12C05" w:rsidRPr="00D65E9B" w:rsidRDefault="00F12C05" w:rsidP="00F12C05">
            <w:pPr>
              <w:pStyle w:val="BodyText"/>
              <w:jc w:val="center"/>
              <w:rPr>
                <w:b/>
                <w:caps/>
              </w:rPr>
            </w:pPr>
            <w:r w:rsidRPr="00D65E9B">
              <w:rPr>
                <w:b/>
                <w:caps/>
              </w:rPr>
              <w:t>Purpose</w:t>
            </w:r>
          </w:p>
        </w:tc>
      </w:tr>
      <w:tr w:rsidR="00F12C05" w:rsidRPr="0007378A" w:rsidTr="00F12C05">
        <w:tc>
          <w:tcPr>
            <w:tcW w:w="3528" w:type="dxa"/>
            <w:tcBorders>
              <w:top w:val="single" w:sz="4" w:space="0" w:color="auto"/>
              <w:left w:val="single" w:sz="4" w:space="0" w:color="auto"/>
              <w:bottom w:val="nil"/>
              <w:right w:val="single" w:sz="4" w:space="0" w:color="auto"/>
            </w:tcBorders>
          </w:tcPr>
          <w:p w:rsidR="00F12C05" w:rsidRPr="00D65E9B" w:rsidRDefault="00F12C05" w:rsidP="00F12C05">
            <w:pPr>
              <w:pStyle w:val="BodyText"/>
            </w:pPr>
          </w:p>
        </w:tc>
        <w:tc>
          <w:tcPr>
            <w:tcW w:w="2160" w:type="dxa"/>
            <w:tcBorders>
              <w:top w:val="single" w:sz="4" w:space="0" w:color="auto"/>
              <w:left w:val="single" w:sz="4" w:space="0" w:color="auto"/>
              <w:bottom w:val="nil"/>
              <w:right w:val="single" w:sz="4" w:space="0" w:color="auto"/>
            </w:tcBorders>
          </w:tcPr>
          <w:p w:rsidR="00F12C05" w:rsidRPr="00D65E9B" w:rsidRDefault="00F12C05" w:rsidP="00F12C05">
            <w:pPr>
              <w:pStyle w:val="BodyText"/>
            </w:pPr>
          </w:p>
        </w:tc>
        <w:tc>
          <w:tcPr>
            <w:tcW w:w="3888" w:type="dxa"/>
            <w:tcBorders>
              <w:top w:val="single" w:sz="4" w:space="0" w:color="auto"/>
              <w:left w:val="single" w:sz="4" w:space="0" w:color="auto"/>
              <w:bottom w:val="nil"/>
              <w:right w:val="single" w:sz="4" w:space="0" w:color="auto"/>
            </w:tcBorders>
          </w:tcPr>
          <w:p w:rsidR="00F12C05" w:rsidRPr="00D65E9B" w:rsidRDefault="00F12C05" w:rsidP="00F12C05">
            <w:pPr>
              <w:pStyle w:val="BodyText"/>
            </w:pPr>
          </w:p>
        </w:tc>
      </w:tr>
      <w:tr w:rsidR="00F12C05" w:rsidRPr="0007378A" w:rsidTr="00F12C05">
        <w:tc>
          <w:tcPr>
            <w:tcW w:w="3528" w:type="dxa"/>
            <w:tcBorders>
              <w:top w:val="nil"/>
              <w:left w:val="single" w:sz="4" w:space="0" w:color="auto"/>
              <w:bottom w:val="nil"/>
              <w:right w:val="single" w:sz="4" w:space="0" w:color="auto"/>
            </w:tcBorders>
          </w:tcPr>
          <w:p w:rsidR="00F12C05" w:rsidRPr="00335FA7" w:rsidRDefault="00F12C05" w:rsidP="00F12C05">
            <w:pPr>
              <w:pStyle w:val="BodyText"/>
              <w:jc w:val="center"/>
              <w:rPr>
                <w:sz w:val="22"/>
                <w:szCs w:val="22"/>
              </w:rPr>
            </w:pPr>
            <w:r w:rsidRPr="007B35C1">
              <w:rPr>
                <w:b/>
              </w:rPr>
              <w:t>Ohio Board of Nursing</w:t>
            </w:r>
            <w:r w:rsidRPr="0007378A">
              <w:t xml:space="preserve"> </w:t>
            </w:r>
            <w:r>
              <w:t xml:space="preserve">(OBN) </w:t>
            </w:r>
            <w:r w:rsidRPr="00335FA7">
              <w:rPr>
                <w:sz w:val="22"/>
                <w:szCs w:val="22"/>
              </w:rPr>
              <w:t>(Alternative to Discipline Program)</w:t>
            </w:r>
          </w:p>
          <w:p w:rsidR="00F12C05" w:rsidRPr="0007378A" w:rsidRDefault="00F12C05" w:rsidP="00F12C05">
            <w:pPr>
              <w:pStyle w:val="BodyText"/>
              <w:jc w:val="center"/>
            </w:pPr>
          </w:p>
        </w:tc>
        <w:tc>
          <w:tcPr>
            <w:tcW w:w="2160" w:type="dxa"/>
            <w:tcBorders>
              <w:top w:val="nil"/>
              <w:left w:val="single" w:sz="4" w:space="0" w:color="auto"/>
              <w:bottom w:val="nil"/>
              <w:right w:val="single" w:sz="4" w:space="0" w:color="auto"/>
            </w:tcBorders>
          </w:tcPr>
          <w:p w:rsidR="00F12C05" w:rsidRPr="0007378A" w:rsidRDefault="00F12C05" w:rsidP="00F12C05">
            <w:pPr>
              <w:pStyle w:val="BodyText"/>
              <w:jc w:val="center"/>
            </w:pPr>
            <w:r w:rsidRPr="0007378A">
              <w:t>1-614-466-3947</w:t>
            </w:r>
          </w:p>
        </w:tc>
        <w:tc>
          <w:tcPr>
            <w:tcW w:w="3888" w:type="dxa"/>
            <w:tcBorders>
              <w:top w:val="nil"/>
              <w:left w:val="single" w:sz="4" w:space="0" w:color="auto"/>
              <w:bottom w:val="nil"/>
              <w:right w:val="single" w:sz="4" w:space="0" w:color="auto"/>
            </w:tcBorders>
          </w:tcPr>
          <w:p w:rsidR="00F12C05" w:rsidRPr="0007378A" w:rsidRDefault="00F12C05" w:rsidP="00F12C05">
            <w:pPr>
              <w:pStyle w:val="BodyText"/>
            </w:pPr>
            <w:r w:rsidRPr="0007378A">
              <w:t>Early intervention and treatment of nurses experiencing alcohol and/or other drug problems</w:t>
            </w:r>
          </w:p>
          <w:p w:rsidR="00F12C05" w:rsidRPr="0007378A" w:rsidRDefault="00FB013A" w:rsidP="00F12C05">
            <w:pPr>
              <w:pStyle w:val="BodyText"/>
              <w:jc w:val="center"/>
            </w:pPr>
            <w:hyperlink r:id="rId23" w:history="1">
              <w:r w:rsidR="00F12C05" w:rsidRPr="00963DB2">
                <w:rPr>
                  <w:rStyle w:val="Hyperlink"/>
                  <w:rFonts w:eastAsia="Calibri"/>
                </w:rPr>
                <w:t>www.nursing.ohio.gov</w:t>
              </w:r>
            </w:hyperlink>
          </w:p>
        </w:tc>
      </w:tr>
      <w:tr w:rsidR="00F12C05" w:rsidRPr="0007378A" w:rsidTr="00F12C05">
        <w:tc>
          <w:tcPr>
            <w:tcW w:w="3528" w:type="dxa"/>
            <w:tcBorders>
              <w:top w:val="nil"/>
              <w:left w:val="single" w:sz="4" w:space="0" w:color="auto"/>
              <w:bottom w:val="nil"/>
              <w:right w:val="single" w:sz="4" w:space="0" w:color="auto"/>
            </w:tcBorders>
          </w:tcPr>
          <w:p w:rsidR="00F12C05" w:rsidRPr="0007378A" w:rsidRDefault="00F12C05" w:rsidP="00F12C05">
            <w:pPr>
              <w:pStyle w:val="BodyText"/>
              <w:jc w:val="center"/>
            </w:pPr>
          </w:p>
        </w:tc>
        <w:tc>
          <w:tcPr>
            <w:tcW w:w="2160" w:type="dxa"/>
            <w:tcBorders>
              <w:top w:val="nil"/>
              <w:left w:val="single" w:sz="4" w:space="0" w:color="auto"/>
              <w:bottom w:val="nil"/>
              <w:right w:val="single" w:sz="4" w:space="0" w:color="auto"/>
            </w:tcBorders>
          </w:tcPr>
          <w:p w:rsidR="00F12C05" w:rsidRPr="0007378A" w:rsidRDefault="00F12C05" w:rsidP="00F12C05">
            <w:pPr>
              <w:pStyle w:val="BodyText"/>
              <w:jc w:val="center"/>
            </w:pPr>
          </w:p>
        </w:tc>
        <w:tc>
          <w:tcPr>
            <w:tcW w:w="3888" w:type="dxa"/>
            <w:tcBorders>
              <w:top w:val="nil"/>
              <w:left w:val="single" w:sz="4" w:space="0" w:color="auto"/>
              <w:bottom w:val="nil"/>
              <w:right w:val="single" w:sz="4" w:space="0" w:color="auto"/>
            </w:tcBorders>
          </w:tcPr>
          <w:p w:rsidR="00F12C05" w:rsidRPr="0007378A" w:rsidRDefault="00F12C05" w:rsidP="00F12C05">
            <w:pPr>
              <w:pStyle w:val="BodyText"/>
            </w:pPr>
          </w:p>
        </w:tc>
      </w:tr>
      <w:tr w:rsidR="00F12C05" w:rsidRPr="0007378A" w:rsidTr="00F12C05">
        <w:tc>
          <w:tcPr>
            <w:tcW w:w="3528" w:type="dxa"/>
            <w:tcBorders>
              <w:top w:val="nil"/>
              <w:left w:val="single" w:sz="4" w:space="0" w:color="auto"/>
              <w:bottom w:val="nil"/>
              <w:right w:val="single" w:sz="4" w:space="0" w:color="auto"/>
            </w:tcBorders>
          </w:tcPr>
          <w:p w:rsidR="00F12C05" w:rsidRPr="00D65E9B" w:rsidRDefault="00F12C05" w:rsidP="00F12C05">
            <w:pPr>
              <w:pStyle w:val="BodyText"/>
            </w:pPr>
            <w:r w:rsidRPr="00D65E9B">
              <w:rPr>
                <w:b/>
              </w:rPr>
              <w:t>Firelands  Counseling and Recovery Services</w:t>
            </w:r>
          </w:p>
        </w:tc>
        <w:tc>
          <w:tcPr>
            <w:tcW w:w="2160" w:type="dxa"/>
            <w:tcBorders>
              <w:top w:val="nil"/>
              <w:left w:val="single" w:sz="4" w:space="0" w:color="auto"/>
              <w:bottom w:val="nil"/>
              <w:right w:val="single" w:sz="4" w:space="0" w:color="auto"/>
            </w:tcBorders>
          </w:tcPr>
          <w:p w:rsidR="00F12C05" w:rsidRPr="0007378A" w:rsidRDefault="00F12C05" w:rsidP="00F12C05">
            <w:pPr>
              <w:pStyle w:val="BodyText"/>
              <w:jc w:val="center"/>
            </w:pPr>
            <w:r w:rsidRPr="0007378A">
              <w:t>1-800-826-1306</w:t>
            </w:r>
          </w:p>
        </w:tc>
        <w:tc>
          <w:tcPr>
            <w:tcW w:w="3888" w:type="dxa"/>
            <w:tcBorders>
              <w:top w:val="nil"/>
              <w:left w:val="single" w:sz="4" w:space="0" w:color="auto"/>
              <w:bottom w:val="nil"/>
              <w:right w:val="single" w:sz="4" w:space="0" w:color="auto"/>
            </w:tcBorders>
          </w:tcPr>
          <w:p w:rsidR="00F12C05" w:rsidRDefault="00F12C05" w:rsidP="00F12C05">
            <w:pPr>
              <w:pStyle w:val="BodyText"/>
              <w:jc w:val="center"/>
            </w:pPr>
            <w:r w:rsidRPr="0007378A">
              <w:t>Assessment and referral</w:t>
            </w:r>
          </w:p>
          <w:p w:rsidR="00F12C05" w:rsidRPr="0007378A" w:rsidRDefault="00F12C05" w:rsidP="00F12C05">
            <w:pPr>
              <w:pStyle w:val="BodyText"/>
              <w:jc w:val="center"/>
            </w:pPr>
            <w:r>
              <w:t>24 hour help line</w:t>
            </w:r>
          </w:p>
        </w:tc>
      </w:tr>
      <w:tr w:rsidR="00F12C05" w:rsidRPr="0007378A" w:rsidTr="00F12C05">
        <w:tc>
          <w:tcPr>
            <w:tcW w:w="3528" w:type="dxa"/>
            <w:tcBorders>
              <w:top w:val="nil"/>
              <w:left w:val="single" w:sz="4" w:space="0" w:color="auto"/>
              <w:bottom w:val="nil"/>
              <w:right w:val="single" w:sz="4" w:space="0" w:color="auto"/>
            </w:tcBorders>
          </w:tcPr>
          <w:p w:rsidR="00F12C05" w:rsidRPr="0007378A" w:rsidRDefault="00F12C05" w:rsidP="00F12C05">
            <w:pPr>
              <w:pStyle w:val="BodyText"/>
            </w:pPr>
          </w:p>
        </w:tc>
        <w:tc>
          <w:tcPr>
            <w:tcW w:w="2160" w:type="dxa"/>
            <w:tcBorders>
              <w:top w:val="nil"/>
              <w:left w:val="single" w:sz="4" w:space="0" w:color="auto"/>
              <w:bottom w:val="nil"/>
              <w:right w:val="single" w:sz="4" w:space="0" w:color="auto"/>
            </w:tcBorders>
          </w:tcPr>
          <w:p w:rsidR="00F12C05" w:rsidRPr="0007378A" w:rsidRDefault="00F12C05" w:rsidP="00F12C05">
            <w:pPr>
              <w:pStyle w:val="BodyText"/>
              <w:jc w:val="center"/>
            </w:pPr>
          </w:p>
        </w:tc>
        <w:tc>
          <w:tcPr>
            <w:tcW w:w="3888" w:type="dxa"/>
            <w:tcBorders>
              <w:top w:val="nil"/>
              <w:left w:val="single" w:sz="4" w:space="0" w:color="auto"/>
              <w:bottom w:val="nil"/>
              <w:right w:val="single" w:sz="4" w:space="0" w:color="auto"/>
            </w:tcBorders>
          </w:tcPr>
          <w:p w:rsidR="00F12C05" w:rsidRPr="0007378A" w:rsidRDefault="00F12C05" w:rsidP="00F12C05">
            <w:pPr>
              <w:pStyle w:val="BodyText"/>
              <w:jc w:val="center"/>
            </w:pPr>
          </w:p>
        </w:tc>
      </w:tr>
      <w:tr w:rsidR="00F12C05" w:rsidRPr="0007378A" w:rsidTr="00F12C05">
        <w:tc>
          <w:tcPr>
            <w:tcW w:w="3528" w:type="dxa"/>
            <w:tcBorders>
              <w:top w:val="nil"/>
              <w:left w:val="single" w:sz="4" w:space="0" w:color="auto"/>
              <w:bottom w:val="nil"/>
              <w:right w:val="single" w:sz="4" w:space="0" w:color="auto"/>
            </w:tcBorders>
          </w:tcPr>
          <w:p w:rsidR="00F12C05" w:rsidRPr="009B1BDE" w:rsidRDefault="00F12C05" w:rsidP="00F12C05">
            <w:pPr>
              <w:pStyle w:val="BodyText"/>
              <w:rPr>
                <w:b/>
                <w:color w:val="FF0000"/>
              </w:rPr>
            </w:pPr>
            <w:r w:rsidRPr="00335FA7">
              <w:rPr>
                <w:b/>
              </w:rPr>
              <w:t xml:space="preserve">Narcotics </w:t>
            </w:r>
            <w:r w:rsidRPr="00071D0B">
              <w:rPr>
                <w:b/>
              </w:rPr>
              <w:t>Anonymous NE Ohio</w:t>
            </w:r>
          </w:p>
        </w:tc>
        <w:tc>
          <w:tcPr>
            <w:tcW w:w="2160" w:type="dxa"/>
            <w:tcBorders>
              <w:top w:val="nil"/>
              <w:left w:val="single" w:sz="4" w:space="0" w:color="auto"/>
              <w:bottom w:val="nil"/>
              <w:right w:val="single" w:sz="4" w:space="0" w:color="auto"/>
            </w:tcBorders>
          </w:tcPr>
          <w:p w:rsidR="00F12C05" w:rsidRPr="0007378A" w:rsidRDefault="00F12C05" w:rsidP="00F12C05">
            <w:pPr>
              <w:pStyle w:val="BodyText"/>
              <w:jc w:val="center"/>
            </w:pPr>
            <w:r w:rsidRPr="0007378A">
              <w:t>1-888-438-4673</w:t>
            </w:r>
          </w:p>
        </w:tc>
        <w:tc>
          <w:tcPr>
            <w:tcW w:w="3888" w:type="dxa"/>
            <w:tcBorders>
              <w:top w:val="nil"/>
              <w:left w:val="single" w:sz="4" w:space="0" w:color="auto"/>
              <w:bottom w:val="nil"/>
              <w:right w:val="single" w:sz="4" w:space="0" w:color="auto"/>
            </w:tcBorders>
          </w:tcPr>
          <w:p w:rsidR="00F12C05" w:rsidRPr="0007378A" w:rsidRDefault="00F12C05" w:rsidP="00F12C05">
            <w:pPr>
              <w:pStyle w:val="BodyText"/>
              <w:jc w:val="center"/>
            </w:pPr>
            <w:r w:rsidRPr="0007378A">
              <w:t>Assistance and referral</w:t>
            </w:r>
          </w:p>
        </w:tc>
      </w:tr>
      <w:tr w:rsidR="00F12C05" w:rsidRPr="0007378A" w:rsidTr="00F12C05">
        <w:tc>
          <w:tcPr>
            <w:tcW w:w="3528" w:type="dxa"/>
            <w:tcBorders>
              <w:top w:val="nil"/>
              <w:left w:val="single" w:sz="4" w:space="0" w:color="auto"/>
              <w:bottom w:val="nil"/>
              <w:right w:val="single" w:sz="4" w:space="0" w:color="auto"/>
            </w:tcBorders>
          </w:tcPr>
          <w:p w:rsidR="00F12C05" w:rsidRPr="0007378A" w:rsidRDefault="00F12C05" w:rsidP="00F12C05">
            <w:pPr>
              <w:pStyle w:val="BodyText"/>
            </w:pPr>
          </w:p>
        </w:tc>
        <w:tc>
          <w:tcPr>
            <w:tcW w:w="2160" w:type="dxa"/>
            <w:tcBorders>
              <w:top w:val="nil"/>
              <w:left w:val="single" w:sz="4" w:space="0" w:color="auto"/>
              <w:bottom w:val="nil"/>
              <w:right w:val="single" w:sz="4" w:space="0" w:color="auto"/>
            </w:tcBorders>
          </w:tcPr>
          <w:p w:rsidR="00F12C05" w:rsidRPr="0007378A" w:rsidRDefault="00F12C05" w:rsidP="00F12C05">
            <w:pPr>
              <w:pStyle w:val="BodyText"/>
              <w:jc w:val="center"/>
            </w:pPr>
          </w:p>
        </w:tc>
        <w:tc>
          <w:tcPr>
            <w:tcW w:w="3888" w:type="dxa"/>
            <w:tcBorders>
              <w:top w:val="nil"/>
              <w:left w:val="single" w:sz="4" w:space="0" w:color="auto"/>
              <w:bottom w:val="nil"/>
              <w:right w:val="single" w:sz="4" w:space="0" w:color="auto"/>
            </w:tcBorders>
          </w:tcPr>
          <w:p w:rsidR="00F12C05" w:rsidRPr="0007378A" w:rsidRDefault="00F12C05" w:rsidP="00F12C05">
            <w:pPr>
              <w:pStyle w:val="BodyText"/>
              <w:jc w:val="center"/>
            </w:pPr>
          </w:p>
        </w:tc>
      </w:tr>
      <w:tr w:rsidR="00F12C05" w:rsidRPr="0007378A" w:rsidTr="00F12C05">
        <w:tc>
          <w:tcPr>
            <w:tcW w:w="3528" w:type="dxa"/>
            <w:tcBorders>
              <w:top w:val="nil"/>
              <w:left w:val="single" w:sz="4" w:space="0" w:color="auto"/>
              <w:bottom w:val="single" w:sz="4" w:space="0" w:color="auto"/>
              <w:right w:val="single" w:sz="4" w:space="0" w:color="auto"/>
            </w:tcBorders>
          </w:tcPr>
          <w:p w:rsidR="00F12C05" w:rsidRDefault="00F12C05" w:rsidP="00F12C05">
            <w:pPr>
              <w:pStyle w:val="BodyText"/>
              <w:rPr>
                <w:b/>
              </w:rPr>
            </w:pPr>
            <w:r w:rsidRPr="00335FA7">
              <w:rPr>
                <w:b/>
              </w:rPr>
              <w:t>Federal Substance Abuse &amp; Mental Health Services</w:t>
            </w:r>
          </w:p>
          <w:p w:rsidR="00F12C05" w:rsidRDefault="00F12C05" w:rsidP="00F12C05">
            <w:pPr>
              <w:pStyle w:val="BodyText"/>
              <w:rPr>
                <w:b/>
              </w:rPr>
            </w:pPr>
          </w:p>
          <w:p w:rsidR="00F12C05" w:rsidRDefault="00F12C05" w:rsidP="00F12C05">
            <w:pPr>
              <w:pStyle w:val="BodyText"/>
              <w:rPr>
                <w:b/>
              </w:rPr>
            </w:pPr>
            <w:r>
              <w:rPr>
                <w:b/>
              </w:rPr>
              <w:t>Crisis Text Line</w:t>
            </w:r>
          </w:p>
          <w:p w:rsidR="00F12C05" w:rsidRDefault="00F12C05" w:rsidP="00F12C05">
            <w:pPr>
              <w:pStyle w:val="BodyText"/>
              <w:rPr>
                <w:b/>
              </w:rPr>
            </w:pPr>
          </w:p>
          <w:p w:rsidR="00F12C05" w:rsidRDefault="00F12C05" w:rsidP="00F12C05">
            <w:pPr>
              <w:pStyle w:val="BodyText"/>
              <w:rPr>
                <w:b/>
              </w:rPr>
            </w:pPr>
          </w:p>
          <w:p w:rsidR="00F12C05" w:rsidRPr="00335FA7" w:rsidRDefault="00F12C05" w:rsidP="00F12C05">
            <w:pPr>
              <w:pStyle w:val="BodyText"/>
              <w:rPr>
                <w:b/>
              </w:rPr>
            </w:pPr>
            <w:r>
              <w:rPr>
                <w:b/>
              </w:rPr>
              <w:t>2-1-1 Help Center</w:t>
            </w:r>
          </w:p>
        </w:tc>
        <w:tc>
          <w:tcPr>
            <w:tcW w:w="2160" w:type="dxa"/>
            <w:tcBorders>
              <w:top w:val="nil"/>
              <w:left w:val="single" w:sz="4" w:space="0" w:color="auto"/>
              <w:bottom w:val="single" w:sz="4" w:space="0" w:color="auto"/>
              <w:right w:val="single" w:sz="4" w:space="0" w:color="auto"/>
            </w:tcBorders>
          </w:tcPr>
          <w:p w:rsidR="00F12C05" w:rsidRPr="0007378A" w:rsidRDefault="00F12C05" w:rsidP="00F12C05">
            <w:pPr>
              <w:pStyle w:val="BodyText"/>
              <w:jc w:val="center"/>
            </w:pPr>
            <w:r w:rsidRPr="0007378A">
              <w:t>1-800-662-HELP</w:t>
            </w:r>
          </w:p>
          <w:p w:rsidR="00F12C05" w:rsidRDefault="00F12C05" w:rsidP="00F12C05">
            <w:pPr>
              <w:pStyle w:val="BodyText"/>
              <w:jc w:val="center"/>
            </w:pPr>
            <w:r w:rsidRPr="0007378A">
              <w:t>1-800-662-4357</w:t>
            </w:r>
          </w:p>
          <w:p w:rsidR="00F12C05" w:rsidRDefault="00F12C05" w:rsidP="00F12C05">
            <w:pPr>
              <w:pStyle w:val="BodyText"/>
              <w:jc w:val="center"/>
            </w:pPr>
          </w:p>
          <w:p w:rsidR="00F12C05" w:rsidRDefault="00F12C05" w:rsidP="00F12C05">
            <w:pPr>
              <w:pStyle w:val="BodyText"/>
              <w:jc w:val="center"/>
            </w:pPr>
            <w:r>
              <w:t>Text 4hope to 741741</w:t>
            </w:r>
          </w:p>
          <w:p w:rsidR="00F12C05" w:rsidRDefault="00F12C05" w:rsidP="00F12C05">
            <w:pPr>
              <w:pStyle w:val="BodyText"/>
              <w:jc w:val="center"/>
            </w:pPr>
          </w:p>
          <w:p w:rsidR="00F12C05" w:rsidRPr="0007378A" w:rsidRDefault="00F12C05" w:rsidP="00F12C05">
            <w:pPr>
              <w:pStyle w:val="BodyText"/>
              <w:jc w:val="center"/>
            </w:pPr>
            <w:r>
              <w:t>Dial 2-1-1</w:t>
            </w:r>
          </w:p>
        </w:tc>
        <w:tc>
          <w:tcPr>
            <w:tcW w:w="3888" w:type="dxa"/>
            <w:tcBorders>
              <w:top w:val="nil"/>
              <w:left w:val="single" w:sz="4" w:space="0" w:color="auto"/>
              <w:bottom w:val="single" w:sz="4" w:space="0" w:color="auto"/>
              <w:right w:val="single" w:sz="4" w:space="0" w:color="auto"/>
            </w:tcBorders>
          </w:tcPr>
          <w:p w:rsidR="00F12C05" w:rsidRDefault="00F12C05" w:rsidP="00F12C05">
            <w:pPr>
              <w:pStyle w:val="BodyText"/>
              <w:jc w:val="center"/>
            </w:pPr>
            <w:r w:rsidRPr="0007378A">
              <w:t>Assistance and referral</w:t>
            </w:r>
          </w:p>
          <w:p w:rsidR="00F12C05" w:rsidRDefault="00F12C05" w:rsidP="00F12C05">
            <w:pPr>
              <w:pStyle w:val="BodyText"/>
              <w:jc w:val="center"/>
            </w:pPr>
          </w:p>
          <w:p w:rsidR="00F12C05" w:rsidRDefault="00F12C05" w:rsidP="00F12C05">
            <w:pPr>
              <w:pStyle w:val="BodyText"/>
              <w:jc w:val="center"/>
            </w:pPr>
          </w:p>
          <w:p w:rsidR="00F12C05" w:rsidRDefault="00F12C05" w:rsidP="00F12C05">
            <w:pPr>
              <w:pStyle w:val="BodyText"/>
              <w:jc w:val="center"/>
            </w:pPr>
            <w:r>
              <w:t>For free, confidential, 24/7 support</w:t>
            </w:r>
          </w:p>
          <w:p w:rsidR="00F12C05" w:rsidRDefault="00F12C05" w:rsidP="00F12C05">
            <w:pPr>
              <w:pStyle w:val="BodyText"/>
              <w:jc w:val="center"/>
            </w:pPr>
          </w:p>
          <w:p w:rsidR="00F12C05" w:rsidRPr="0007378A" w:rsidRDefault="00F12C05" w:rsidP="00F12C05">
            <w:pPr>
              <w:pStyle w:val="BodyText"/>
            </w:pPr>
            <w:r>
              <w:t>Free and confidential 24-hour access to help</w:t>
            </w:r>
          </w:p>
        </w:tc>
      </w:tr>
    </w:tbl>
    <w:p w:rsidR="00F12C05" w:rsidRPr="0007378A" w:rsidRDefault="00F12C05" w:rsidP="00F12C05">
      <w:pPr>
        <w:pStyle w:val="BodyText"/>
        <w:rPr>
          <w:b/>
        </w:rPr>
      </w:pPr>
    </w:p>
    <w:p w:rsidR="00F12C05" w:rsidRPr="0007378A" w:rsidRDefault="00F12C05" w:rsidP="00F12C05">
      <w:pPr>
        <w:pStyle w:val="BodyText"/>
        <w:rPr>
          <w:b/>
        </w:rPr>
      </w:pPr>
    </w:p>
    <w:p w:rsidR="00F12C05" w:rsidRPr="0007378A" w:rsidRDefault="00F12C05" w:rsidP="00F12C05">
      <w:pPr>
        <w:pStyle w:val="BodyText"/>
        <w:rPr>
          <w:u w:val="single"/>
        </w:rPr>
      </w:pPr>
      <w:r w:rsidRPr="0007378A">
        <w:t>IV.</w:t>
      </w:r>
      <w:r w:rsidRPr="0007378A">
        <w:tab/>
      </w:r>
      <w:r w:rsidRPr="0007378A">
        <w:rPr>
          <w:u w:val="single"/>
        </w:rPr>
        <w:t>Education and prevention of substance/alcohol abuse:</w:t>
      </w:r>
    </w:p>
    <w:p w:rsidR="00F12C05" w:rsidRPr="0007378A" w:rsidRDefault="00F12C05" w:rsidP="00F12C05">
      <w:pPr>
        <w:pStyle w:val="BodyText"/>
      </w:pPr>
    </w:p>
    <w:p w:rsidR="00F12C05" w:rsidRPr="0007378A" w:rsidRDefault="00F12C05" w:rsidP="00F12C05">
      <w:pPr>
        <w:pStyle w:val="BodyText"/>
        <w:jc w:val="both"/>
      </w:pPr>
      <w:r>
        <w:t>Promoting the health, welfare, and safety of the school community is accomplished through education and awareness.  There is a planned program for education, recognition, and prevention of substance/alcohol abuse.</w:t>
      </w:r>
    </w:p>
    <w:p w:rsidR="00F12C05" w:rsidRPr="0007378A" w:rsidRDefault="00F12C05" w:rsidP="001952F1">
      <w:pPr>
        <w:pStyle w:val="BodyText"/>
        <w:numPr>
          <w:ilvl w:val="0"/>
          <w:numId w:val="20"/>
        </w:numPr>
        <w:jc w:val="both"/>
      </w:pPr>
      <w:r w:rsidRPr="0007378A">
        <w:t xml:space="preserve">During the orientation process there is a formal presentation on the signs and symptoms of substance/alcohol abuse as part of the planned program for all incoming students.   </w:t>
      </w:r>
    </w:p>
    <w:p w:rsidR="00F12C05" w:rsidRPr="00071D0B" w:rsidRDefault="00F12C05" w:rsidP="001952F1">
      <w:pPr>
        <w:pStyle w:val="BodyText"/>
        <w:numPr>
          <w:ilvl w:val="0"/>
          <w:numId w:val="20"/>
        </w:numPr>
        <w:jc w:val="both"/>
      </w:pPr>
      <w:r w:rsidRPr="0007378A">
        <w:t>The physiological effects of alcohol consumption are presented during adult health nursing courses and in Psychiatric Nursing.</w:t>
      </w:r>
      <w:r>
        <w:t xml:space="preserve"> </w:t>
      </w:r>
      <w:r w:rsidRPr="0007378A">
        <w:t xml:space="preserve">Psychiatric Nursing covers multiple aspects of alcohol/substance </w:t>
      </w:r>
      <w:r w:rsidRPr="00071D0B">
        <w:t>abuse, Alcoholics Anonymous (AA), and Al-Anon/</w:t>
      </w:r>
      <w:proofErr w:type="spellStart"/>
      <w:r w:rsidRPr="00071D0B">
        <w:t>Alateen</w:t>
      </w:r>
      <w:proofErr w:type="spellEnd"/>
      <w:r w:rsidRPr="00071D0B">
        <w:t xml:space="preserve">.  All students are required to take these courses as part of the curriculum.  </w:t>
      </w:r>
    </w:p>
    <w:p w:rsidR="00F12C05" w:rsidRPr="0007378A" w:rsidRDefault="00F12C05" w:rsidP="001952F1">
      <w:pPr>
        <w:pStyle w:val="BodyText"/>
        <w:numPr>
          <w:ilvl w:val="0"/>
          <w:numId w:val="20"/>
        </w:numPr>
        <w:jc w:val="both"/>
      </w:pPr>
      <w:r w:rsidRPr="0007378A">
        <w:t xml:space="preserve">In the third </w:t>
      </w:r>
      <w:r>
        <w:t>year,</w:t>
      </w:r>
      <w:r w:rsidRPr="0007378A">
        <w:t xml:space="preserve"> students learn of the federal and state statutes governing the practice of nursing and professional conduct.</w:t>
      </w:r>
      <w:r>
        <w:t xml:space="preserve"> </w:t>
      </w:r>
      <w:r w:rsidRPr="0007378A">
        <w:t>This includes specific reference to laws regarding alcohol and substance abuse.</w:t>
      </w:r>
    </w:p>
    <w:p w:rsidR="00F12C05" w:rsidRPr="0007378A" w:rsidRDefault="00F12C05" w:rsidP="001952F1">
      <w:pPr>
        <w:pStyle w:val="BodyText"/>
        <w:numPr>
          <w:ilvl w:val="0"/>
          <w:numId w:val="20"/>
        </w:numPr>
        <w:jc w:val="both"/>
      </w:pPr>
      <w:r w:rsidRPr="0007378A">
        <w:t>The Student Welfare Committee provides an educational approach to supplement the formal classes by making available to all students and employees a variety of pamphlets and articles.  Guest speakers may be invited to present topics related to substance abuse to the student body and staff.</w:t>
      </w:r>
    </w:p>
    <w:p w:rsidR="00F12C05" w:rsidRDefault="00F12C05" w:rsidP="001952F1">
      <w:pPr>
        <w:pStyle w:val="BodyText"/>
        <w:numPr>
          <w:ilvl w:val="0"/>
          <w:numId w:val="21"/>
        </w:numPr>
      </w:pPr>
      <w:r w:rsidRPr="0007378A">
        <w:t>Faculty and staff attend programs on the topics of alcohol and substance abuse.</w:t>
      </w:r>
    </w:p>
    <w:p w:rsidR="00F12C05" w:rsidRPr="00D65E9B" w:rsidRDefault="00F12C05" w:rsidP="001952F1">
      <w:pPr>
        <w:pStyle w:val="BodyText"/>
        <w:numPr>
          <w:ilvl w:val="0"/>
          <w:numId w:val="21"/>
        </w:numPr>
      </w:pPr>
      <w:r w:rsidRPr="00D65E9B">
        <w:t>Employee assistance brochures are available on the Student Services bulletin board.</w:t>
      </w:r>
    </w:p>
    <w:p w:rsidR="00F12C05" w:rsidRDefault="00F12C05" w:rsidP="00F12C05"/>
    <w:p w:rsidR="00F12C05" w:rsidRPr="0007378A" w:rsidRDefault="00F12C05" w:rsidP="00F12C05">
      <w:r w:rsidRPr="0007378A">
        <w:t>V.</w:t>
      </w:r>
      <w:r w:rsidRPr="0007378A">
        <w:tab/>
      </w:r>
      <w:r w:rsidRPr="0007378A">
        <w:rPr>
          <w:u w:val="single"/>
        </w:rPr>
        <w:t>Consequences of Alcohol and Drug Abuse:</w:t>
      </w:r>
    </w:p>
    <w:p w:rsidR="00F12C05" w:rsidRPr="0007378A" w:rsidRDefault="00F12C05" w:rsidP="00F12C05"/>
    <w:p w:rsidR="00F12C05" w:rsidRPr="0007378A" w:rsidRDefault="00F12C05" w:rsidP="001952F1">
      <w:pPr>
        <w:numPr>
          <w:ilvl w:val="0"/>
          <w:numId w:val="22"/>
        </w:numPr>
      </w:pPr>
      <w:r w:rsidRPr="0007378A">
        <w:t>Everyone in the school community has a responsibility to follow the laws of the city, state and nation.  Failure to do so may result in penalties.</w:t>
      </w:r>
    </w:p>
    <w:p w:rsidR="00F12C05" w:rsidRPr="0007378A" w:rsidRDefault="00F12C05" w:rsidP="00F12C05"/>
    <w:p w:rsidR="00F12C05" w:rsidRPr="0007378A" w:rsidRDefault="00F12C05" w:rsidP="001952F1">
      <w:pPr>
        <w:numPr>
          <w:ilvl w:val="0"/>
          <w:numId w:val="29"/>
        </w:numPr>
        <w:jc w:val="both"/>
      </w:pPr>
      <w:r w:rsidRPr="0007378A">
        <w:t>The school of nursing will notify legal authorities in accordance with the Ohio Revised Code (reporting requirements).  Students are required to notify the school of any criminal drug statute conviction including a misdemeanor or felony within five (5) days after the conviction.  The school of nursing will notify any appropriate government agency entitled to notice within ten (10) days of receiving notice of a conviction.</w:t>
      </w:r>
    </w:p>
    <w:p w:rsidR="00F12C05" w:rsidRPr="0007378A" w:rsidRDefault="00F12C05" w:rsidP="00F12C05"/>
    <w:p w:rsidR="00F12C05" w:rsidRPr="0007378A" w:rsidRDefault="00F12C05" w:rsidP="001952F1">
      <w:pPr>
        <w:numPr>
          <w:ilvl w:val="0"/>
          <w:numId w:val="23"/>
        </w:numPr>
        <w:jc w:val="both"/>
      </w:pPr>
      <w:r w:rsidRPr="0007378A">
        <w:t>In the state of Ohio</w:t>
      </w:r>
      <w:r>
        <w:t>,</w:t>
      </w:r>
      <w:r w:rsidRPr="0007378A">
        <w:t xml:space="preserve"> persons must be twenty-one (21) years of age to consume alcoholic beverages.  Buying, possessing or drinking alcohol before age 21 is a first-degree misdemeanor.  If convicted of this offense</w:t>
      </w:r>
      <w:r>
        <w:t>,</w:t>
      </w:r>
      <w:r w:rsidRPr="0007378A">
        <w:t xml:space="preserve"> a student or employee could be imprisoned for six months</w:t>
      </w:r>
      <w:r>
        <w:t xml:space="preserve">, </w:t>
      </w:r>
      <w:r w:rsidRPr="0007378A">
        <w:t>fined up to $1000</w:t>
      </w:r>
      <w:r>
        <w:t>,</w:t>
      </w:r>
      <w:r w:rsidRPr="0007378A">
        <w:t xml:space="preserve"> or both.  Using alcohol while driving or refusing to take a sobriety test will result in the immediate surrender of the driver’s license and a suspension of the license for a period of 90 days to five years; this is in addition to any fines or </w:t>
      </w:r>
      <w:r>
        <w:t>imprisonment</w:t>
      </w:r>
      <w:r w:rsidRPr="0007378A">
        <w:t xml:space="preserve"> terms.</w:t>
      </w:r>
    </w:p>
    <w:p w:rsidR="00F12C05" w:rsidRPr="0007378A" w:rsidRDefault="00F12C05" w:rsidP="00F12C05"/>
    <w:p w:rsidR="00F12C05" w:rsidRPr="0007378A" w:rsidRDefault="00F12C05" w:rsidP="001952F1">
      <w:pPr>
        <w:numPr>
          <w:ilvl w:val="0"/>
          <w:numId w:val="24"/>
        </w:numPr>
        <w:jc w:val="both"/>
      </w:pPr>
      <w:r w:rsidRPr="0007378A">
        <w:t xml:space="preserve">Anyone who furnishes alcohol to a person under age 21 is guilty of a first-degree misdemeanor.  The penalties may </w:t>
      </w:r>
      <w:r>
        <w:t>include</w:t>
      </w:r>
      <w:r w:rsidRPr="0007378A">
        <w:t xml:space="preserve"> a maximum of </w:t>
      </w:r>
      <w:r>
        <w:t>six months imprisonment</w:t>
      </w:r>
      <w:r w:rsidRPr="0007378A">
        <w:t>, a $1000 fine</w:t>
      </w:r>
      <w:r>
        <w:t>,</w:t>
      </w:r>
      <w:r w:rsidRPr="0007378A">
        <w:t xml:space="preserve"> or both.</w:t>
      </w:r>
    </w:p>
    <w:p w:rsidR="00F12C05" w:rsidRPr="0007378A" w:rsidRDefault="00F12C05" w:rsidP="00F12C05"/>
    <w:p w:rsidR="00F12C05" w:rsidRPr="0007378A" w:rsidRDefault="00F12C05" w:rsidP="001952F1">
      <w:pPr>
        <w:numPr>
          <w:ilvl w:val="0"/>
          <w:numId w:val="25"/>
        </w:numPr>
        <w:jc w:val="both"/>
      </w:pPr>
      <w:r w:rsidRPr="0007378A">
        <w:t>A “fake ID” is illegal.  The use of a fictitious driver’s license or someone else’s license is a first-degree misdemeanor.  The penalties are six months imprisonment, a $1000 fine</w:t>
      </w:r>
      <w:r>
        <w:t>,</w:t>
      </w:r>
      <w:r w:rsidRPr="0007378A">
        <w:t xml:space="preserve"> or both.  If a fake ID is used to purchase or consume alcohol</w:t>
      </w:r>
      <w:r>
        <w:t>,</w:t>
      </w:r>
      <w:r w:rsidRPr="0007378A">
        <w:t xml:space="preserve"> a minimum fine of $250 is applied.  A person who displays a fake ID may also have their driver’s license suspended for three years.</w:t>
      </w:r>
    </w:p>
    <w:p w:rsidR="00F12C05" w:rsidRPr="0007378A" w:rsidRDefault="00F12C05" w:rsidP="00F12C05"/>
    <w:p w:rsidR="00F12C05" w:rsidRPr="0007378A" w:rsidRDefault="00F12C05" w:rsidP="001952F1">
      <w:pPr>
        <w:numPr>
          <w:ilvl w:val="0"/>
          <w:numId w:val="26"/>
        </w:numPr>
        <w:jc w:val="both"/>
      </w:pPr>
      <w:r w:rsidRPr="0007378A">
        <w:t>Operating a motor vehicle while under the influence of drugs or alcohol (</w:t>
      </w:r>
      <w:r>
        <w:t>OVI</w:t>
      </w:r>
      <w:r w:rsidRPr="0007378A">
        <w:t>) may result in a m</w:t>
      </w:r>
      <w:r>
        <w:t xml:space="preserve">aximum penalty of six months imprisonment, </w:t>
      </w:r>
      <w:r w:rsidRPr="0007378A">
        <w:t>a minimum of six days imprisonment</w:t>
      </w:r>
      <w:r>
        <w:t>,</w:t>
      </w:r>
      <w:r w:rsidRPr="0007378A">
        <w:t xml:space="preserve"> a $1000 fine</w:t>
      </w:r>
      <w:r>
        <w:t>,</w:t>
      </w:r>
      <w:r w:rsidRPr="0007378A">
        <w:t xml:space="preserve"> or both.  The driver’s license may be forfeited for six months.</w:t>
      </w:r>
    </w:p>
    <w:p w:rsidR="00F12C05" w:rsidRPr="0007378A" w:rsidRDefault="00F12C05" w:rsidP="00F12C05"/>
    <w:p w:rsidR="00F12C05" w:rsidRPr="0007378A" w:rsidRDefault="00F12C05" w:rsidP="001952F1">
      <w:pPr>
        <w:numPr>
          <w:ilvl w:val="0"/>
          <w:numId w:val="27"/>
        </w:numPr>
        <w:jc w:val="both"/>
      </w:pPr>
      <w:r w:rsidRPr="0007378A">
        <w:t>Alcoholic beverages may not be consumed or possessed in an open container in public.  There is a maximum fine of $100 for this offense.  Drinking alcohol in a motor vehicle could result in</w:t>
      </w:r>
      <w:r>
        <w:t xml:space="preserve"> a maximum penalty of 30 days</w:t>
      </w:r>
      <w:r w:rsidRPr="0007378A">
        <w:t xml:space="preserve"> </w:t>
      </w:r>
      <w:r>
        <w:t>imprisonment</w:t>
      </w:r>
      <w:r w:rsidRPr="0007378A">
        <w:t>, a $250 fine</w:t>
      </w:r>
      <w:r>
        <w:t>,</w:t>
      </w:r>
      <w:r w:rsidRPr="0007378A">
        <w:t xml:space="preserve"> or both.</w:t>
      </w:r>
    </w:p>
    <w:p w:rsidR="00F12C05" w:rsidRPr="0007378A" w:rsidRDefault="00F12C05" w:rsidP="00F12C05"/>
    <w:p w:rsidR="00F12C05" w:rsidRPr="0007378A" w:rsidRDefault="00F12C05" w:rsidP="001952F1">
      <w:pPr>
        <w:numPr>
          <w:ilvl w:val="0"/>
          <w:numId w:val="28"/>
        </w:numPr>
        <w:jc w:val="both"/>
      </w:pPr>
      <w:r w:rsidRPr="0007378A">
        <w:t>Anyone who recklessly inconveniences, annoys</w:t>
      </w:r>
      <w:r>
        <w:t>,</w:t>
      </w:r>
      <w:r w:rsidRPr="0007378A">
        <w:t xml:space="preserve"> or alarms others due to offensive </w:t>
      </w:r>
      <w:r>
        <w:t>behavior</w:t>
      </w:r>
      <w:r w:rsidRPr="0007378A">
        <w:t xml:space="preserve"> may be guilty of disorderly conduct.  Disorderly conduct while intoxicated has a maximum penalty of $100.</w:t>
      </w:r>
    </w:p>
    <w:p w:rsidR="00F12C05" w:rsidRPr="0007378A" w:rsidRDefault="00F12C05" w:rsidP="00F12C05"/>
    <w:p w:rsidR="00F12C05" w:rsidRPr="001464BE" w:rsidRDefault="00F12C05" w:rsidP="00F12C05">
      <w:pPr>
        <w:pStyle w:val="Heading4"/>
        <w:jc w:val="center"/>
        <w:rPr>
          <w:rFonts w:ascii="Times New Roman" w:hAnsi="Times New Roman" w:cs="Times New Roman"/>
          <w:i w:val="0"/>
          <w:color w:val="auto"/>
        </w:rPr>
      </w:pPr>
      <w:r w:rsidRPr="001464BE">
        <w:rPr>
          <w:rFonts w:ascii="Times New Roman" w:hAnsi="Times New Roman" w:cs="Times New Roman"/>
          <w:i w:val="0"/>
          <w:color w:val="auto"/>
        </w:rPr>
        <w:t>Federal and State Penalties for Sale and Possession</w:t>
      </w:r>
    </w:p>
    <w:p w:rsidR="00F12C05" w:rsidRDefault="00F12C05" w:rsidP="00F12C05">
      <w:pPr>
        <w:jc w:val="center"/>
      </w:pPr>
    </w:p>
    <w:p w:rsidR="00F12C05" w:rsidRDefault="00F12C05" w:rsidP="00F12C05">
      <w:pPr>
        <w:jc w:val="both"/>
      </w:pPr>
      <w:r w:rsidRPr="0007378A">
        <w:t xml:space="preserve">Drugs are classified according to a scale developed by the federal government.  Placing a drug in a category of I to V is made based upon the drug’s medical value, its potential for physical or psychological dependence and any risk to public health.  Penalties for the sale or possession of certain drugs are determined using the I-V schedule.  Nurses administer drugs in Schedule II-V to </w:t>
      </w:r>
      <w:r w:rsidRPr="00F2331E">
        <w:t>patients w</w:t>
      </w:r>
      <w:r w:rsidRPr="0007378A">
        <w:t xml:space="preserve">hen these have been prescribed as a regular component of nursing practice. </w:t>
      </w:r>
    </w:p>
    <w:p w:rsidR="00F12C05" w:rsidRDefault="00F12C05" w:rsidP="00F12C05">
      <w:pPr>
        <w:jc w:val="both"/>
      </w:pPr>
    </w:p>
    <w:p w:rsidR="00F12C05" w:rsidRDefault="00F12C05" w:rsidP="00F12C05">
      <w:pPr>
        <w:jc w:val="both"/>
      </w:pPr>
    </w:p>
    <w:p w:rsidR="00F12C05" w:rsidRDefault="00F12C05" w:rsidP="00F12C05">
      <w:pPr>
        <w:jc w:val="both"/>
      </w:pPr>
    </w:p>
    <w:p w:rsidR="00F12C05" w:rsidRPr="0007378A" w:rsidRDefault="00F12C05" w:rsidP="00F12C05">
      <w:pPr>
        <w:jc w:val="both"/>
      </w:pPr>
    </w:p>
    <w:tbl>
      <w:tblPr>
        <w:tblW w:w="10188" w:type="dxa"/>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278"/>
        <w:gridCol w:w="3780"/>
        <w:gridCol w:w="5130"/>
      </w:tblGrid>
      <w:tr w:rsidR="00F12C05" w:rsidRPr="0007378A" w:rsidTr="00F12C05">
        <w:tc>
          <w:tcPr>
            <w:tcW w:w="1278" w:type="dxa"/>
            <w:tcBorders>
              <w:bottom w:val="single" w:sz="6" w:space="0" w:color="008000"/>
            </w:tcBorders>
          </w:tcPr>
          <w:p w:rsidR="00F12C05" w:rsidRPr="001464BE" w:rsidRDefault="00F12C05" w:rsidP="00F12C05">
            <w:pPr>
              <w:jc w:val="center"/>
              <w:rPr>
                <w:b/>
              </w:rPr>
            </w:pPr>
            <w:r w:rsidRPr="001464BE">
              <w:rPr>
                <w:b/>
              </w:rPr>
              <w:lastRenderedPageBreak/>
              <w:t>Schedule</w:t>
            </w:r>
          </w:p>
        </w:tc>
        <w:tc>
          <w:tcPr>
            <w:tcW w:w="3780" w:type="dxa"/>
            <w:tcBorders>
              <w:bottom w:val="single" w:sz="6" w:space="0" w:color="008000"/>
            </w:tcBorders>
          </w:tcPr>
          <w:p w:rsidR="00F12C05" w:rsidRPr="001464BE" w:rsidRDefault="00F12C05" w:rsidP="00F12C05">
            <w:pPr>
              <w:pStyle w:val="Heading4"/>
              <w:spacing w:before="0"/>
              <w:rPr>
                <w:rFonts w:ascii="Times New Roman" w:hAnsi="Times New Roman" w:cs="Times New Roman"/>
                <w:i w:val="0"/>
              </w:rPr>
            </w:pPr>
            <w:r w:rsidRPr="001464BE">
              <w:rPr>
                <w:rFonts w:ascii="Times New Roman" w:hAnsi="Times New Roman" w:cs="Times New Roman"/>
                <w:i w:val="0"/>
                <w:color w:val="auto"/>
              </w:rPr>
              <w:t>Description</w:t>
            </w:r>
          </w:p>
        </w:tc>
        <w:tc>
          <w:tcPr>
            <w:tcW w:w="5130" w:type="dxa"/>
            <w:tcBorders>
              <w:bottom w:val="single" w:sz="6" w:space="0" w:color="008000"/>
            </w:tcBorders>
          </w:tcPr>
          <w:p w:rsidR="00F12C05" w:rsidRPr="001464BE" w:rsidRDefault="00F12C05" w:rsidP="00F12C05">
            <w:pPr>
              <w:jc w:val="center"/>
              <w:rPr>
                <w:b/>
              </w:rPr>
            </w:pPr>
            <w:r w:rsidRPr="001464BE">
              <w:rPr>
                <w:b/>
              </w:rPr>
              <w:t>Penalties</w:t>
            </w:r>
          </w:p>
        </w:tc>
      </w:tr>
      <w:tr w:rsidR="00F12C05" w:rsidRPr="0007378A" w:rsidTr="00F12C05">
        <w:tc>
          <w:tcPr>
            <w:tcW w:w="1278" w:type="dxa"/>
            <w:tcBorders>
              <w:top w:val="nil"/>
            </w:tcBorders>
          </w:tcPr>
          <w:p w:rsidR="00F12C05" w:rsidRPr="0007378A" w:rsidRDefault="00F12C05" w:rsidP="00F12C05">
            <w:pPr>
              <w:jc w:val="center"/>
            </w:pPr>
          </w:p>
        </w:tc>
        <w:tc>
          <w:tcPr>
            <w:tcW w:w="3780" w:type="dxa"/>
            <w:tcBorders>
              <w:top w:val="nil"/>
            </w:tcBorders>
          </w:tcPr>
          <w:p w:rsidR="00F12C05" w:rsidRPr="0007378A" w:rsidRDefault="00F12C05" w:rsidP="00F12C05">
            <w:pPr>
              <w:jc w:val="center"/>
            </w:pPr>
          </w:p>
        </w:tc>
        <w:tc>
          <w:tcPr>
            <w:tcW w:w="5130" w:type="dxa"/>
            <w:tcBorders>
              <w:top w:val="nil"/>
            </w:tcBorders>
          </w:tcPr>
          <w:p w:rsidR="00F12C05" w:rsidRPr="0007378A" w:rsidRDefault="00F12C05" w:rsidP="00F12C05">
            <w:r w:rsidRPr="0007378A">
              <w:t>Penalties are all classified as felonies unless otherwise indicated on this table.</w:t>
            </w:r>
          </w:p>
        </w:tc>
      </w:tr>
      <w:tr w:rsidR="00F12C05" w:rsidRPr="0007378A" w:rsidTr="00F12C05">
        <w:tc>
          <w:tcPr>
            <w:tcW w:w="1278" w:type="dxa"/>
            <w:tcBorders>
              <w:bottom w:val="nil"/>
            </w:tcBorders>
          </w:tcPr>
          <w:p w:rsidR="00F12C05" w:rsidRPr="0007378A" w:rsidRDefault="00F12C05" w:rsidP="00F12C05">
            <w:pPr>
              <w:jc w:val="center"/>
            </w:pPr>
          </w:p>
        </w:tc>
        <w:tc>
          <w:tcPr>
            <w:tcW w:w="3780" w:type="dxa"/>
            <w:tcBorders>
              <w:bottom w:val="nil"/>
            </w:tcBorders>
          </w:tcPr>
          <w:p w:rsidR="00F12C05" w:rsidRPr="0007378A" w:rsidRDefault="00F12C05" w:rsidP="00F12C05">
            <w:pPr>
              <w:jc w:val="center"/>
            </w:pPr>
          </w:p>
        </w:tc>
        <w:tc>
          <w:tcPr>
            <w:tcW w:w="5130" w:type="dxa"/>
            <w:tcBorders>
              <w:bottom w:val="nil"/>
            </w:tcBorders>
          </w:tcPr>
          <w:p w:rsidR="00F12C05" w:rsidRPr="0007378A" w:rsidRDefault="00F12C05" w:rsidP="00F12C05">
            <w:pPr>
              <w:jc w:val="center"/>
            </w:pPr>
          </w:p>
        </w:tc>
      </w:tr>
      <w:tr w:rsidR="00F12C05" w:rsidRPr="0007378A" w:rsidTr="00F12C05">
        <w:tc>
          <w:tcPr>
            <w:tcW w:w="1278" w:type="dxa"/>
            <w:tcBorders>
              <w:top w:val="single" w:sz="4" w:space="0" w:color="auto"/>
              <w:left w:val="nil"/>
            </w:tcBorders>
          </w:tcPr>
          <w:p w:rsidR="00F12C05" w:rsidRPr="0007378A" w:rsidRDefault="00F12C05" w:rsidP="00F12C05">
            <w:pPr>
              <w:jc w:val="center"/>
            </w:pPr>
            <w:r w:rsidRPr="0007378A">
              <w:t>I</w:t>
            </w:r>
          </w:p>
        </w:tc>
        <w:tc>
          <w:tcPr>
            <w:tcW w:w="3780" w:type="dxa"/>
            <w:tcBorders>
              <w:top w:val="single" w:sz="4" w:space="0" w:color="auto"/>
            </w:tcBorders>
          </w:tcPr>
          <w:p w:rsidR="00F12C05" w:rsidRPr="00071D0B" w:rsidRDefault="00F12C05" w:rsidP="001952F1">
            <w:pPr>
              <w:numPr>
                <w:ilvl w:val="0"/>
                <w:numId w:val="30"/>
              </w:numPr>
            </w:pPr>
            <w:r w:rsidRPr="00071D0B">
              <w:t>Drugs with a high potential for abuse and no medical use:</w:t>
            </w:r>
          </w:p>
          <w:p w:rsidR="00F12C05" w:rsidRPr="00071D0B" w:rsidRDefault="00F12C05" w:rsidP="00F12C05">
            <w:pPr>
              <w:ind w:left="720"/>
            </w:pPr>
            <w:r w:rsidRPr="00071D0B">
              <w:t>heroin</w:t>
            </w:r>
          </w:p>
          <w:p w:rsidR="00F12C05" w:rsidRPr="00071D0B" w:rsidRDefault="00F12C05" w:rsidP="00F12C05">
            <w:pPr>
              <w:ind w:left="720"/>
            </w:pPr>
            <w:proofErr w:type="spellStart"/>
            <w:r w:rsidRPr="00071D0B">
              <w:t>methaqualone</w:t>
            </w:r>
            <w:proofErr w:type="spellEnd"/>
          </w:p>
          <w:p w:rsidR="00F12C05" w:rsidRPr="00071D0B" w:rsidRDefault="00F12C05" w:rsidP="00F12C05">
            <w:pPr>
              <w:ind w:left="720"/>
            </w:pPr>
            <w:r w:rsidRPr="00071D0B">
              <w:t>hallucinogens</w:t>
            </w:r>
          </w:p>
          <w:p w:rsidR="00F12C05" w:rsidRPr="00071D0B" w:rsidRDefault="00F12C05" w:rsidP="00F12C05">
            <w:pPr>
              <w:ind w:left="720"/>
            </w:pPr>
            <w:r w:rsidRPr="00071D0B">
              <w:t>marijuana</w:t>
            </w:r>
          </w:p>
          <w:p w:rsidR="00F12C05" w:rsidRPr="00071D0B" w:rsidRDefault="00F12C05" w:rsidP="00F12C05">
            <w:pPr>
              <w:ind w:left="720"/>
            </w:pPr>
            <w:r w:rsidRPr="00071D0B">
              <w:t>hashish</w:t>
            </w:r>
          </w:p>
          <w:p w:rsidR="00F12C05" w:rsidRPr="00071D0B" w:rsidRDefault="00F12C05" w:rsidP="00F12C05">
            <w:pPr>
              <w:ind w:left="720"/>
            </w:pPr>
            <w:r w:rsidRPr="00071D0B">
              <w:t>ecstasy</w:t>
            </w:r>
          </w:p>
        </w:tc>
        <w:tc>
          <w:tcPr>
            <w:tcW w:w="5130" w:type="dxa"/>
            <w:tcBorders>
              <w:top w:val="single" w:sz="4" w:space="0" w:color="auto"/>
              <w:right w:val="nil"/>
            </w:tcBorders>
          </w:tcPr>
          <w:p w:rsidR="00F12C05" w:rsidRPr="00071D0B" w:rsidRDefault="00F12C05" w:rsidP="001952F1">
            <w:pPr>
              <w:numPr>
                <w:ilvl w:val="0"/>
                <w:numId w:val="35"/>
              </w:numPr>
            </w:pPr>
            <w:r w:rsidRPr="00071D0B">
              <w:t>For sale or possession (except marijuana and hashish), first offense: four to forty years imprisonment.</w:t>
            </w:r>
          </w:p>
          <w:p w:rsidR="00F12C05" w:rsidRPr="00071D0B" w:rsidRDefault="00F12C05" w:rsidP="001952F1">
            <w:pPr>
              <w:numPr>
                <w:ilvl w:val="0"/>
                <w:numId w:val="35"/>
              </w:numPr>
            </w:pPr>
            <w:r w:rsidRPr="00071D0B">
              <w:t>If death or serious injury is involved twenty years to life imprisonment and fines of $2 million per individual or $5 million for more than individual.</w:t>
            </w:r>
          </w:p>
          <w:p w:rsidR="00F12C05" w:rsidRPr="00071D0B" w:rsidRDefault="00F12C05" w:rsidP="001952F1">
            <w:pPr>
              <w:numPr>
                <w:ilvl w:val="0"/>
                <w:numId w:val="35"/>
              </w:numPr>
            </w:pPr>
            <w:r w:rsidRPr="00071D0B">
              <w:t>For delivery, sale, and manufacture</w:t>
            </w:r>
          </w:p>
          <w:p w:rsidR="00F12C05" w:rsidRPr="00071D0B" w:rsidRDefault="00F12C05" w:rsidP="00F12C05">
            <w:pPr>
              <w:ind w:left="360"/>
            </w:pPr>
            <w:r w:rsidRPr="00071D0B">
              <w:t>(</w:t>
            </w:r>
            <w:r w:rsidRPr="00071D0B">
              <w:sym w:font="Symbol" w:char="F03C"/>
            </w:r>
            <w:r w:rsidRPr="00071D0B">
              <w:t>25 gm): one to twenty years imprisonment, $25,000 fine, or life probation.</w:t>
            </w:r>
          </w:p>
        </w:tc>
      </w:tr>
      <w:tr w:rsidR="00F12C05" w:rsidRPr="0007378A" w:rsidTr="00F12C05">
        <w:tc>
          <w:tcPr>
            <w:tcW w:w="1278" w:type="dxa"/>
            <w:tcBorders>
              <w:left w:val="nil"/>
            </w:tcBorders>
          </w:tcPr>
          <w:p w:rsidR="00F12C05" w:rsidRPr="0007378A" w:rsidRDefault="00F12C05" w:rsidP="00F12C05">
            <w:pPr>
              <w:jc w:val="center"/>
            </w:pPr>
          </w:p>
        </w:tc>
        <w:tc>
          <w:tcPr>
            <w:tcW w:w="3780" w:type="dxa"/>
          </w:tcPr>
          <w:p w:rsidR="00F12C05" w:rsidRPr="00071D0B" w:rsidRDefault="00F12C05" w:rsidP="00F12C05"/>
        </w:tc>
        <w:tc>
          <w:tcPr>
            <w:tcW w:w="5130" w:type="dxa"/>
            <w:tcBorders>
              <w:right w:val="nil"/>
            </w:tcBorders>
          </w:tcPr>
          <w:p w:rsidR="00F12C05" w:rsidRPr="00071D0B" w:rsidRDefault="00F12C05" w:rsidP="00F12C05">
            <w:pPr>
              <w:jc w:val="both"/>
            </w:pPr>
            <w:r w:rsidRPr="00071D0B">
              <w:t xml:space="preserve">      </w:t>
            </w:r>
          </w:p>
        </w:tc>
      </w:tr>
      <w:tr w:rsidR="00F12C05" w:rsidRPr="0007378A" w:rsidTr="00F12C05">
        <w:tc>
          <w:tcPr>
            <w:tcW w:w="1278" w:type="dxa"/>
            <w:tcBorders>
              <w:left w:val="nil"/>
              <w:bottom w:val="single" w:sz="4" w:space="0" w:color="auto"/>
            </w:tcBorders>
          </w:tcPr>
          <w:p w:rsidR="00F12C05" w:rsidRPr="0007378A" w:rsidRDefault="00F12C05" w:rsidP="00F12C05">
            <w:pPr>
              <w:jc w:val="center"/>
            </w:pPr>
            <w:r w:rsidRPr="0007378A">
              <w:t>II</w:t>
            </w:r>
          </w:p>
        </w:tc>
        <w:tc>
          <w:tcPr>
            <w:tcW w:w="3780" w:type="dxa"/>
            <w:tcBorders>
              <w:bottom w:val="single" w:sz="4" w:space="0" w:color="auto"/>
            </w:tcBorders>
          </w:tcPr>
          <w:p w:rsidR="00F12C05" w:rsidRPr="00071D0B" w:rsidRDefault="00F12C05" w:rsidP="001952F1">
            <w:pPr>
              <w:numPr>
                <w:ilvl w:val="0"/>
                <w:numId w:val="46"/>
              </w:numPr>
              <w:ind w:left="342" w:hanging="342"/>
            </w:pPr>
            <w:r w:rsidRPr="00071D0B">
              <w:t>Drugs with a high potential for abuse, with use potentially leading to severe psychological or physical dependence.  These drugs are also considered dangerous:</w:t>
            </w:r>
          </w:p>
          <w:p w:rsidR="00F12C05" w:rsidRPr="00071D0B" w:rsidRDefault="00F12C05" w:rsidP="00F12C05">
            <w:pPr>
              <w:ind w:left="720"/>
            </w:pPr>
            <w:r w:rsidRPr="00071D0B">
              <w:t>Vicodin</w:t>
            </w:r>
          </w:p>
          <w:p w:rsidR="00F12C05" w:rsidRPr="00071D0B" w:rsidRDefault="00F12C05" w:rsidP="00F12C05">
            <w:pPr>
              <w:ind w:left="720"/>
            </w:pPr>
            <w:proofErr w:type="spellStart"/>
            <w:r w:rsidRPr="00071D0B">
              <w:t>Dilaudid</w:t>
            </w:r>
            <w:proofErr w:type="spellEnd"/>
          </w:p>
          <w:p w:rsidR="00F12C05" w:rsidRPr="00071D0B" w:rsidRDefault="00F12C05" w:rsidP="00F12C05">
            <w:pPr>
              <w:ind w:left="720"/>
            </w:pPr>
            <w:r w:rsidRPr="00071D0B">
              <w:t>Demerol</w:t>
            </w:r>
          </w:p>
          <w:p w:rsidR="00F12C05" w:rsidRPr="00071D0B" w:rsidRDefault="00F12C05" w:rsidP="00F12C05">
            <w:pPr>
              <w:ind w:left="720"/>
            </w:pPr>
            <w:r w:rsidRPr="00071D0B">
              <w:t>OxyContin</w:t>
            </w:r>
          </w:p>
          <w:p w:rsidR="00F12C05" w:rsidRPr="00071D0B" w:rsidRDefault="00F12C05" w:rsidP="00F12C05">
            <w:pPr>
              <w:ind w:left="720"/>
            </w:pPr>
            <w:r w:rsidRPr="00071D0B">
              <w:t>Fentanyl</w:t>
            </w:r>
          </w:p>
          <w:p w:rsidR="00F12C05" w:rsidRPr="00071D0B" w:rsidRDefault="00F12C05" w:rsidP="00F12C05">
            <w:pPr>
              <w:ind w:left="720"/>
            </w:pPr>
            <w:r w:rsidRPr="00071D0B">
              <w:t>Dexedrine</w:t>
            </w:r>
          </w:p>
          <w:p w:rsidR="00F12C05" w:rsidRPr="00071D0B" w:rsidRDefault="00F12C05" w:rsidP="00F12C05">
            <w:pPr>
              <w:ind w:left="720"/>
            </w:pPr>
            <w:r w:rsidRPr="00071D0B">
              <w:t>Adderall</w:t>
            </w:r>
          </w:p>
          <w:p w:rsidR="00F12C05" w:rsidRPr="00071D0B" w:rsidRDefault="00F12C05" w:rsidP="00F12C05">
            <w:pPr>
              <w:ind w:left="720"/>
            </w:pPr>
            <w:r w:rsidRPr="00071D0B">
              <w:t>Ritalin</w:t>
            </w:r>
          </w:p>
          <w:p w:rsidR="00F12C05" w:rsidRPr="00071D0B" w:rsidRDefault="00F12C05" w:rsidP="00F12C05">
            <w:pPr>
              <w:ind w:left="720"/>
            </w:pPr>
            <w:r w:rsidRPr="00071D0B">
              <w:t>cocaine</w:t>
            </w:r>
          </w:p>
          <w:p w:rsidR="00F12C05" w:rsidRPr="00071D0B" w:rsidRDefault="00F12C05" w:rsidP="00F12C05">
            <w:pPr>
              <w:ind w:left="720"/>
            </w:pPr>
            <w:r w:rsidRPr="00071D0B">
              <w:t>methadone</w:t>
            </w:r>
          </w:p>
          <w:p w:rsidR="00F12C05" w:rsidRPr="00071D0B" w:rsidRDefault="00F12C05" w:rsidP="00F12C05">
            <w:pPr>
              <w:ind w:left="720"/>
            </w:pPr>
            <w:r w:rsidRPr="00071D0B">
              <w:t>methamphetamine</w:t>
            </w:r>
          </w:p>
        </w:tc>
        <w:tc>
          <w:tcPr>
            <w:tcW w:w="5130" w:type="dxa"/>
            <w:tcBorders>
              <w:bottom w:val="single" w:sz="4" w:space="0" w:color="auto"/>
              <w:right w:val="nil"/>
            </w:tcBorders>
          </w:tcPr>
          <w:p w:rsidR="00F12C05" w:rsidRPr="00071D0B" w:rsidRDefault="00F12C05" w:rsidP="001952F1">
            <w:pPr>
              <w:numPr>
                <w:ilvl w:val="0"/>
                <w:numId w:val="31"/>
              </w:numPr>
              <w:ind w:left="342"/>
            </w:pPr>
            <w:r w:rsidRPr="00071D0B">
              <w:t>For possession of (</w:t>
            </w:r>
            <w:r w:rsidRPr="00071D0B">
              <w:sym w:font="Symbol" w:char="F03C"/>
            </w:r>
            <w:r w:rsidRPr="00071D0B">
              <w:t>25 gm): up to four years imprisonment, $25,000 fine, or both.</w:t>
            </w:r>
          </w:p>
          <w:p w:rsidR="00F12C05" w:rsidRPr="00071D0B" w:rsidRDefault="00F12C05" w:rsidP="001952F1">
            <w:pPr>
              <w:numPr>
                <w:ilvl w:val="0"/>
                <w:numId w:val="36"/>
              </w:numPr>
            </w:pPr>
            <w:r w:rsidRPr="00071D0B">
              <w:t>For use: (misdemeanor) up to two years imprisonment, $2,000 fine, or both.</w:t>
            </w:r>
          </w:p>
          <w:p w:rsidR="00F12C05" w:rsidRPr="00071D0B" w:rsidRDefault="00F12C05" w:rsidP="001952F1">
            <w:pPr>
              <w:numPr>
                <w:ilvl w:val="0"/>
                <w:numId w:val="36"/>
              </w:numPr>
            </w:pPr>
            <w:r w:rsidRPr="00071D0B">
              <w:t>Federal and State penalties vary depending on the drug quantity, death or injury, and the number of offenses committed.</w:t>
            </w:r>
          </w:p>
          <w:p w:rsidR="00F12C05" w:rsidRPr="00071D0B" w:rsidRDefault="00F12C05" w:rsidP="00F12C05"/>
        </w:tc>
      </w:tr>
      <w:tr w:rsidR="00F12C05" w:rsidRPr="0007378A" w:rsidTr="00F12C05">
        <w:tc>
          <w:tcPr>
            <w:tcW w:w="1278" w:type="dxa"/>
            <w:tcBorders>
              <w:top w:val="nil"/>
            </w:tcBorders>
          </w:tcPr>
          <w:p w:rsidR="00F12C05" w:rsidRPr="0007378A" w:rsidRDefault="00F12C05" w:rsidP="00F12C05">
            <w:pPr>
              <w:jc w:val="center"/>
            </w:pPr>
          </w:p>
        </w:tc>
        <w:tc>
          <w:tcPr>
            <w:tcW w:w="3780" w:type="dxa"/>
            <w:tcBorders>
              <w:top w:val="nil"/>
            </w:tcBorders>
          </w:tcPr>
          <w:p w:rsidR="00F12C05" w:rsidRPr="00071D0B" w:rsidRDefault="00F12C05" w:rsidP="00F12C05"/>
        </w:tc>
        <w:tc>
          <w:tcPr>
            <w:tcW w:w="5130" w:type="dxa"/>
            <w:tcBorders>
              <w:top w:val="nil"/>
            </w:tcBorders>
          </w:tcPr>
          <w:p w:rsidR="00F12C05" w:rsidRPr="00071D0B" w:rsidRDefault="00F12C05" w:rsidP="00F12C05">
            <w:pPr>
              <w:ind w:left="2160"/>
            </w:pPr>
          </w:p>
        </w:tc>
      </w:tr>
      <w:tr w:rsidR="00F12C05" w:rsidRPr="0007378A" w:rsidTr="00F12C05">
        <w:tc>
          <w:tcPr>
            <w:tcW w:w="1278" w:type="dxa"/>
            <w:tcBorders>
              <w:bottom w:val="single" w:sz="4" w:space="0" w:color="auto"/>
            </w:tcBorders>
          </w:tcPr>
          <w:p w:rsidR="00F12C05" w:rsidRPr="0007378A" w:rsidRDefault="00F12C05" w:rsidP="00F12C05">
            <w:pPr>
              <w:jc w:val="center"/>
            </w:pPr>
            <w:r w:rsidRPr="0007378A">
              <w:t>III</w:t>
            </w:r>
          </w:p>
        </w:tc>
        <w:tc>
          <w:tcPr>
            <w:tcW w:w="3780" w:type="dxa"/>
            <w:tcBorders>
              <w:bottom w:val="single" w:sz="4" w:space="0" w:color="auto"/>
            </w:tcBorders>
          </w:tcPr>
          <w:p w:rsidR="00F12C05" w:rsidRPr="00071D0B" w:rsidRDefault="00F12C05" w:rsidP="001952F1">
            <w:pPr>
              <w:numPr>
                <w:ilvl w:val="0"/>
                <w:numId w:val="32"/>
              </w:numPr>
            </w:pPr>
            <w:r w:rsidRPr="00071D0B">
              <w:t>Drugs with a moderate to low potential for physical and psychological dependence:</w:t>
            </w:r>
          </w:p>
          <w:p w:rsidR="00F12C05" w:rsidRPr="00071D0B" w:rsidRDefault="00F12C05" w:rsidP="00F12C05">
            <w:pPr>
              <w:ind w:left="720"/>
            </w:pPr>
            <w:r w:rsidRPr="00071D0B">
              <w:t>Tylenol with Codeine</w:t>
            </w:r>
          </w:p>
          <w:p w:rsidR="00F12C05" w:rsidRPr="00071D0B" w:rsidRDefault="00F12C05" w:rsidP="00F12C05">
            <w:pPr>
              <w:ind w:left="720"/>
            </w:pPr>
            <w:r w:rsidRPr="00071D0B">
              <w:t>ketamine</w:t>
            </w:r>
          </w:p>
          <w:p w:rsidR="00F12C05" w:rsidRPr="00071D0B" w:rsidRDefault="00F12C05" w:rsidP="00F12C05">
            <w:pPr>
              <w:ind w:left="720"/>
            </w:pPr>
            <w:r w:rsidRPr="00071D0B">
              <w:t>anabolic steroids</w:t>
            </w:r>
          </w:p>
          <w:p w:rsidR="00F12C05" w:rsidRPr="00071D0B" w:rsidRDefault="00F12C05" w:rsidP="00F12C05">
            <w:pPr>
              <w:ind w:left="720"/>
            </w:pPr>
            <w:r w:rsidRPr="00071D0B">
              <w:t>testosterone</w:t>
            </w:r>
          </w:p>
        </w:tc>
        <w:tc>
          <w:tcPr>
            <w:tcW w:w="5130" w:type="dxa"/>
            <w:tcBorders>
              <w:bottom w:val="single" w:sz="4" w:space="0" w:color="auto"/>
            </w:tcBorders>
          </w:tcPr>
          <w:p w:rsidR="00F12C05" w:rsidRPr="00071D0B" w:rsidRDefault="00F12C05" w:rsidP="001952F1">
            <w:pPr>
              <w:numPr>
                <w:ilvl w:val="0"/>
                <w:numId w:val="37"/>
              </w:numPr>
            </w:pPr>
            <w:r w:rsidRPr="00071D0B">
              <w:t>Federal penalties for first offense sale:  up to five years imprisonment, up to $25,000 fine, or both; a $1 million fine for sale to more than one individual.</w:t>
            </w:r>
          </w:p>
          <w:p w:rsidR="00F12C05" w:rsidRPr="00071D0B" w:rsidRDefault="00F12C05" w:rsidP="001952F1">
            <w:pPr>
              <w:numPr>
                <w:ilvl w:val="0"/>
                <w:numId w:val="37"/>
              </w:numPr>
            </w:pPr>
            <w:r w:rsidRPr="00071D0B">
              <w:t>State of Ohio penalties for sale: up to seven years imprisonment, up to $5000 fine, or both.</w:t>
            </w:r>
          </w:p>
        </w:tc>
      </w:tr>
      <w:tr w:rsidR="00F12C05" w:rsidRPr="0007378A" w:rsidTr="00F12C05">
        <w:tc>
          <w:tcPr>
            <w:tcW w:w="1278" w:type="dxa"/>
            <w:tcBorders>
              <w:top w:val="nil"/>
            </w:tcBorders>
          </w:tcPr>
          <w:p w:rsidR="00F12C05" w:rsidRPr="0007378A" w:rsidRDefault="00F12C05" w:rsidP="00F12C05">
            <w:pPr>
              <w:jc w:val="center"/>
            </w:pPr>
          </w:p>
        </w:tc>
        <w:tc>
          <w:tcPr>
            <w:tcW w:w="3780" w:type="dxa"/>
            <w:tcBorders>
              <w:top w:val="nil"/>
            </w:tcBorders>
          </w:tcPr>
          <w:p w:rsidR="00F12C05" w:rsidRPr="0007378A" w:rsidRDefault="00F12C05" w:rsidP="00F12C05"/>
        </w:tc>
        <w:tc>
          <w:tcPr>
            <w:tcW w:w="5130" w:type="dxa"/>
            <w:tcBorders>
              <w:top w:val="nil"/>
            </w:tcBorders>
          </w:tcPr>
          <w:p w:rsidR="00F12C05" w:rsidRPr="0007378A" w:rsidRDefault="00F12C05" w:rsidP="00F12C05">
            <w:pPr>
              <w:ind w:left="2160"/>
            </w:pPr>
          </w:p>
        </w:tc>
      </w:tr>
      <w:tr w:rsidR="00F12C05" w:rsidRPr="0007378A" w:rsidTr="00F12C05">
        <w:tc>
          <w:tcPr>
            <w:tcW w:w="1278" w:type="dxa"/>
            <w:tcBorders>
              <w:bottom w:val="single" w:sz="4" w:space="0" w:color="auto"/>
            </w:tcBorders>
          </w:tcPr>
          <w:p w:rsidR="00F12C05" w:rsidRPr="0007378A" w:rsidRDefault="00F12C05" w:rsidP="00F12C05">
            <w:pPr>
              <w:jc w:val="center"/>
            </w:pPr>
            <w:r w:rsidRPr="0007378A">
              <w:t>IV</w:t>
            </w:r>
          </w:p>
        </w:tc>
        <w:tc>
          <w:tcPr>
            <w:tcW w:w="3780" w:type="dxa"/>
            <w:tcBorders>
              <w:bottom w:val="single" w:sz="4" w:space="0" w:color="auto"/>
            </w:tcBorders>
          </w:tcPr>
          <w:p w:rsidR="00F12C05" w:rsidRPr="00071D0B" w:rsidRDefault="00F12C05" w:rsidP="001952F1">
            <w:pPr>
              <w:numPr>
                <w:ilvl w:val="0"/>
                <w:numId w:val="33"/>
              </w:numPr>
            </w:pPr>
            <w:r w:rsidRPr="00071D0B">
              <w:t>Drugs with a low potential for abuse and low risk of dependence:</w:t>
            </w:r>
          </w:p>
          <w:p w:rsidR="00F12C05" w:rsidRPr="00071D0B" w:rsidRDefault="00F12C05" w:rsidP="00F12C05">
            <w:pPr>
              <w:ind w:left="720"/>
            </w:pPr>
            <w:r w:rsidRPr="00071D0B">
              <w:t>Xanax</w:t>
            </w:r>
          </w:p>
          <w:p w:rsidR="00F12C05" w:rsidRPr="00071D0B" w:rsidRDefault="00F12C05" w:rsidP="00F12C05">
            <w:pPr>
              <w:ind w:left="720"/>
            </w:pPr>
            <w:r w:rsidRPr="00071D0B">
              <w:t>Soma</w:t>
            </w:r>
          </w:p>
          <w:p w:rsidR="00F12C05" w:rsidRPr="00071D0B" w:rsidRDefault="00F12C05" w:rsidP="00F12C05">
            <w:pPr>
              <w:ind w:left="720"/>
            </w:pPr>
            <w:r w:rsidRPr="00071D0B">
              <w:t>Darvon</w:t>
            </w:r>
          </w:p>
          <w:p w:rsidR="00F12C05" w:rsidRPr="00071D0B" w:rsidRDefault="00F12C05" w:rsidP="00F12C05">
            <w:pPr>
              <w:ind w:left="720"/>
            </w:pPr>
            <w:r w:rsidRPr="00071D0B">
              <w:t>Darvocet</w:t>
            </w:r>
          </w:p>
          <w:p w:rsidR="00F12C05" w:rsidRPr="00071D0B" w:rsidRDefault="00F12C05" w:rsidP="00F12C05">
            <w:pPr>
              <w:ind w:left="720"/>
            </w:pPr>
            <w:r w:rsidRPr="00071D0B">
              <w:lastRenderedPageBreak/>
              <w:t>Valium</w:t>
            </w:r>
          </w:p>
          <w:p w:rsidR="00F12C05" w:rsidRPr="00071D0B" w:rsidRDefault="00F12C05" w:rsidP="00F12C05">
            <w:pPr>
              <w:ind w:left="720"/>
            </w:pPr>
            <w:r w:rsidRPr="00071D0B">
              <w:t>Ambien</w:t>
            </w:r>
          </w:p>
        </w:tc>
        <w:tc>
          <w:tcPr>
            <w:tcW w:w="5130" w:type="dxa"/>
            <w:tcBorders>
              <w:bottom w:val="single" w:sz="4" w:space="0" w:color="auto"/>
            </w:tcBorders>
          </w:tcPr>
          <w:p w:rsidR="00F12C05" w:rsidRPr="0007378A" w:rsidRDefault="00F12C05" w:rsidP="001952F1">
            <w:pPr>
              <w:numPr>
                <w:ilvl w:val="0"/>
                <w:numId w:val="38"/>
              </w:numPr>
            </w:pPr>
            <w:r w:rsidRPr="0007378A">
              <w:lastRenderedPageBreak/>
              <w:t>Federal penalties for first offens</w:t>
            </w:r>
            <w:r>
              <w:t>e</w:t>
            </w:r>
            <w:r w:rsidRPr="0007378A">
              <w:t xml:space="preserve"> sale: no more than three years imprisonment, up to $25,000 fine</w:t>
            </w:r>
            <w:r>
              <w:t>,</w:t>
            </w:r>
            <w:r w:rsidRPr="0007378A">
              <w:t xml:space="preserve"> or both</w:t>
            </w:r>
            <w:r>
              <w:t xml:space="preserve">; </w:t>
            </w:r>
            <w:r w:rsidRPr="0007378A">
              <w:t xml:space="preserve">a $1 million fine for </w:t>
            </w:r>
            <w:r>
              <w:t xml:space="preserve">sale to </w:t>
            </w:r>
            <w:r w:rsidRPr="0007378A">
              <w:t>more than one individual.</w:t>
            </w:r>
          </w:p>
          <w:p w:rsidR="00F12C05" w:rsidRPr="0007378A" w:rsidRDefault="00F12C05" w:rsidP="001952F1">
            <w:pPr>
              <w:numPr>
                <w:ilvl w:val="0"/>
                <w:numId w:val="38"/>
              </w:numPr>
            </w:pPr>
            <w:r w:rsidRPr="0007378A">
              <w:t>State of Ohio penalties for sale: up to four years imprisonment, up to $2000 fine</w:t>
            </w:r>
            <w:r>
              <w:t>,</w:t>
            </w:r>
            <w:r w:rsidRPr="0007378A">
              <w:t xml:space="preserve"> or both.</w:t>
            </w:r>
          </w:p>
        </w:tc>
      </w:tr>
      <w:tr w:rsidR="00F12C05" w:rsidRPr="0007378A" w:rsidTr="00F12C05">
        <w:tc>
          <w:tcPr>
            <w:tcW w:w="1278" w:type="dxa"/>
            <w:tcBorders>
              <w:top w:val="nil"/>
            </w:tcBorders>
          </w:tcPr>
          <w:p w:rsidR="00F12C05" w:rsidRPr="0007378A" w:rsidRDefault="00F12C05" w:rsidP="00F12C05">
            <w:pPr>
              <w:jc w:val="center"/>
            </w:pPr>
          </w:p>
        </w:tc>
        <w:tc>
          <w:tcPr>
            <w:tcW w:w="3780" w:type="dxa"/>
            <w:tcBorders>
              <w:top w:val="nil"/>
            </w:tcBorders>
          </w:tcPr>
          <w:p w:rsidR="00F12C05" w:rsidRPr="00071D0B" w:rsidRDefault="00F12C05" w:rsidP="00F12C05"/>
        </w:tc>
        <w:tc>
          <w:tcPr>
            <w:tcW w:w="5130" w:type="dxa"/>
            <w:tcBorders>
              <w:top w:val="nil"/>
            </w:tcBorders>
          </w:tcPr>
          <w:p w:rsidR="00F12C05" w:rsidRPr="0007378A" w:rsidRDefault="00F12C05" w:rsidP="00F12C05">
            <w:pPr>
              <w:ind w:left="2160"/>
            </w:pPr>
          </w:p>
        </w:tc>
      </w:tr>
      <w:tr w:rsidR="00F12C05" w:rsidRPr="0007378A" w:rsidTr="00F12C05">
        <w:tc>
          <w:tcPr>
            <w:tcW w:w="1278" w:type="dxa"/>
          </w:tcPr>
          <w:p w:rsidR="00F12C05" w:rsidRPr="0007378A" w:rsidRDefault="00F12C05" w:rsidP="00F12C05">
            <w:pPr>
              <w:jc w:val="center"/>
            </w:pPr>
            <w:r w:rsidRPr="0007378A">
              <w:t>V</w:t>
            </w:r>
          </w:p>
        </w:tc>
        <w:tc>
          <w:tcPr>
            <w:tcW w:w="3780" w:type="dxa"/>
          </w:tcPr>
          <w:p w:rsidR="00F12C05" w:rsidRPr="00071D0B" w:rsidRDefault="00F12C05" w:rsidP="001952F1">
            <w:pPr>
              <w:numPr>
                <w:ilvl w:val="0"/>
                <w:numId w:val="34"/>
              </w:numPr>
            </w:pPr>
            <w:r w:rsidRPr="00071D0B">
              <w:t>Drugs with lower potential for abuse and consist of preparations containing limited quantities of certain narcotics.  These drugs are generally used for antidiarrheal, antitussive, and analgesic purposes:</w:t>
            </w:r>
          </w:p>
          <w:p w:rsidR="00F12C05" w:rsidRPr="00071D0B" w:rsidRDefault="00F12C05" w:rsidP="00F12C05">
            <w:pPr>
              <w:ind w:left="360"/>
            </w:pPr>
            <w:r w:rsidRPr="00071D0B">
              <w:t xml:space="preserve">        Robitussin AC</w:t>
            </w:r>
          </w:p>
          <w:p w:rsidR="00F12C05" w:rsidRPr="00071D0B" w:rsidRDefault="00F12C05" w:rsidP="00F12C05">
            <w:pPr>
              <w:ind w:left="360"/>
            </w:pPr>
            <w:r w:rsidRPr="00071D0B">
              <w:t xml:space="preserve">        </w:t>
            </w:r>
            <w:proofErr w:type="spellStart"/>
            <w:r w:rsidRPr="00071D0B">
              <w:t>Lomotil</w:t>
            </w:r>
            <w:proofErr w:type="spellEnd"/>
          </w:p>
          <w:p w:rsidR="00F12C05" w:rsidRPr="00071D0B" w:rsidRDefault="00F12C05" w:rsidP="00F12C05">
            <w:pPr>
              <w:ind w:left="360"/>
            </w:pPr>
            <w:r w:rsidRPr="00071D0B">
              <w:t xml:space="preserve">        Lyrica  </w:t>
            </w:r>
          </w:p>
          <w:p w:rsidR="00F12C05" w:rsidRPr="00071D0B" w:rsidRDefault="00F12C05" w:rsidP="00F12C05">
            <w:pPr>
              <w:ind w:left="342"/>
            </w:pPr>
          </w:p>
        </w:tc>
        <w:tc>
          <w:tcPr>
            <w:tcW w:w="5130" w:type="dxa"/>
          </w:tcPr>
          <w:p w:rsidR="00F12C05" w:rsidRPr="0007378A" w:rsidRDefault="00F12C05" w:rsidP="001952F1">
            <w:pPr>
              <w:numPr>
                <w:ilvl w:val="0"/>
                <w:numId w:val="39"/>
              </w:numPr>
            </w:pPr>
            <w:r w:rsidRPr="0007378A">
              <w:t>Federal penalties for first offense sale: up to one year imprisonment, a fine of $100,000</w:t>
            </w:r>
            <w:r>
              <w:t xml:space="preserve"> sale to an</w:t>
            </w:r>
            <w:r w:rsidRPr="0007378A">
              <w:t xml:space="preserve"> individual; $250,000</w:t>
            </w:r>
            <w:r>
              <w:t xml:space="preserve"> for sale to</w:t>
            </w:r>
            <w:r w:rsidRPr="0007378A">
              <w:t xml:space="preserve"> more than one individual. </w:t>
            </w:r>
          </w:p>
          <w:p w:rsidR="00F12C05" w:rsidRPr="0007378A" w:rsidRDefault="00F12C05" w:rsidP="001952F1">
            <w:pPr>
              <w:numPr>
                <w:ilvl w:val="0"/>
                <w:numId w:val="39"/>
              </w:numPr>
            </w:pPr>
            <w:r w:rsidRPr="0007378A">
              <w:t>State of Ohio penalties for sale: up to two years imprisonment, up to $2000 fine</w:t>
            </w:r>
            <w:r>
              <w:t>,</w:t>
            </w:r>
            <w:r w:rsidRPr="0007378A">
              <w:t xml:space="preserve"> or both.</w:t>
            </w:r>
          </w:p>
        </w:tc>
      </w:tr>
    </w:tbl>
    <w:p w:rsidR="00F12C05" w:rsidRDefault="00F12C05" w:rsidP="00F12C05"/>
    <w:p w:rsidR="00F12C05" w:rsidRDefault="00F12C05" w:rsidP="00F12C05"/>
    <w:p w:rsidR="00F12C05" w:rsidRPr="0007378A" w:rsidRDefault="00F12C05" w:rsidP="00F12C05">
      <w:r w:rsidRPr="0007378A">
        <w:t>VI.</w:t>
      </w:r>
      <w:r w:rsidRPr="0007378A">
        <w:tab/>
      </w:r>
      <w:r w:rsidRPr="0007378A">
        <w:rPr>
          <w:u w:val="single"/>
        </w:rPr>
        <w:t>FERPA exceptions:</w:t>
      </w:r>
    </w:p>
    <w:p w:rsidR="00F12C05" w:rsidRPr="0007378A" w:rsidRDefault="00F12C05" w:rsidP="00F12C05"/>
    <w:p w:rsidR="00F12C05" w:rsidRPr="0007378A" w:rsidRDefault="00F12C05" w:rsidP="00F12C05">
      <w:pPr>
        <w:jc w:val="both"/>
      </w:pPr>
      <w:r w:rsidRPr="0007378A">
        <w:t>The Higher Education Amendments of 1998 created an exception to the Family Educational Rights and Privacy Act (FERPA).  This exception allows the school to notify parents or legal guardians, under certain circumstances, of a student under age twenty-one who has used alcohol or a controlled substance.  Factors that are considered when determining whether to notify a parent or guardian include:</w:t>
      </w:r>
    </w:p>
    <w:p w:rsidR="00F12C05" w:rsidRPr="0007378A" w:rsidRDefault="00F12C05" w:rsidP="00F12C05"/>
    <w:p w:rsidR="00F12C05" w:rsidRPr="0007378A" w:rsidRDefault="00F12C05" w:rsidP="001952F1">
      <w:pPr>
        <w:numPr>
          <w:ilvl w:val="0"/>
          <w:numId w:val="44"/>
        </w:numPr>
      </w:pPr>
      <w:r w:rsidRPr="0007378A">
        <w:t>A consistent pattern of destructive or harmful behavior</w:t>
      </w:r>
    </w:p>
    <w:p w:rsidR="00F12C05" w:rsidRPr="0007378A" w:rsidRDefault="00F12C05" w:rsidP="001952F1">
      <w:pPr>
        <w:numPr>
          <w:ilvl w:val="0"/>
          <w:numId w:val="44"/>
        </w:numPr>
      </w:pPr>
      <w:r w:rsidRPr="0007378A">
        <w:t>Behavior that may affect a student’s well-being or the well-being of others</w:t>
      </w:r>
    </w:p>
    <w:p w:rsidR="00F12C05" w:rsidRPr="0007378A" w:rsidRDefault="00F12C05" w:rsidP="001952F1">
      <w:pPr>
        <w:numPr>
          <w:ilvl w:val="0"/>
          <w:numId w:val="44"/>
        </w:numPr>
      </w:pPr>
      <w:r w:rsidRPr="0007378A">
        <w:t>Behaviors that may jeopardize the ability to remain a student</w:t>
      </w:r>
    </w:p>
    <w:p w:rsidR="00F12C05" w:rsidRPr="0007378A" w:rsidRDefault="00F12C05" w:rsidP="001952F1">
      <w:pPr>
        <w:numPr>
          <w:ilvl w:val="0"/>
          <w:numId w:val="44"/>
        </w:numPr>
        <w:rPr>
          <w:u w:val="single"/>
        </w:rPr>
      </w:pPr>
      <w:r w:rsidRPr="0007378A">
        <w:t>A situation of imminent danger</w:t>
      </w:r>
    </w:p>
    <w:p w:rsidR="00F12C05" w:rsidRPr="0007378A" w:rsidRDefault="00F12C05" w:rsidP="00F12C05">
      <w:pPr>
        <w:ind w:left="360"/>
        <w:rPr>
          <w:u w:val="single"/>
        </w:rPr>
      </w:pPr>
    </w:p>
    <w:p w:rsidR="00F12C05" w:rsidRPr="0007378A" w:rsidRDefault="00F12C05" w:rsidP="00F12C05">
      <w:pPr>
        <w:ind w:left="60"/>
      </w:pPr>
      <w:r w:rsidRPr="0007378A">
        <w:t>The school will assist students in the notification of a parent or guardian.  The school will intervene only when a student is unwilling or unable to contact the parent or guardian.</w:t>
      </w:r>
    </w:p>
    <w:p w:rsidR="00F12C05" w:rsidRPr="0007378A" w:rsidRDefault="00F12C05" w:rsidP="00F12C05">
      <w:pPr>
        <w:ind w:left="60"/>
      </w:pPr>
    </w:p>
    <w:p w:rsidR="00F12C05" w:rsidRPr="0007378A" w:rsidRDefault="00F12C05" w:rsidP="00F12C05">
      <w:pPr>
        <w:ind w:left="60"/>
      </w:pPr>
    </w:p>
    <w:p w:rsidR="00F12C05" w:rsidRPr="0007378A" w:rsidRDefault="00F12C05" w:rsidP="00F12C05">
      <w:pPr>
        <w:ind w:left="60"/>
        <w:rPr>
          <w:u w:val="single"/>
        </w:rPr>
      </w:pPr>
      <w:r w:rsidRPr="0007378A">
        <w:t>VII.</w:t>
      </w:r>
      <w:r w:rsidRPr="0007378A">
        <w:tab/>
      </w:r>
      <w:r w:rsidRPr="0007378A">
        <w:rPr>
          <w:u w:val="single"/>
        </w:rPr>
        <w:t>Review and Evaluation:</w:t>
      </w:r>
    </w:p>
    <w:p w:rsidR="00F12C05" w:rsidRPr="0007378A" w:rsidRDefault="00F12C05" w:rsidP="00F12C05">
      <w:pPr>
        <w:rPr>
          <w:u w:val="single"/>
        </w:rPr>
      </w:pPr>
      <w:r w:rsidRPr="0007378A">
        <w:rPr>
          <w:u w:val="single"/>
        </w:rPr>
        <w:t xml:space="preserve"> </w:t>
      </w:r>
    </w:p>
    <w:p w:rsidR="00F12C05" w:rsidRDefault="00F12C05" w:rsidP="001952F1">
      <w:pPr>
        <w:numPr>
          <w:ilvl w:val="0"/>
          <w:numId w:val="40"/>
        </w:numPr>
        <w:tabs>
          <w:tab w:val="clear" w:pos="360"/>
          <w:tab w:val="num" w:pos="420"/>
        </w:tabs>
        <w:ind w:left="420"/>
        <w:jc w:val="both"/>
      </w:pPr>
      <w:r w:rsidRPr="00D65E9B">
        <w:t xml:space="preserve">The Drug and Alcohol Abuse Prevention Program is reviewed and updated biannually on even-numbered years. </w:t>
      </w:r>
    </w:p>
    <w:p w:rsidR="00F12C05" w:rsidRPr="00D65E9B" w:rsidRDefault="00F12C05" w:rsidP="00F12C05">
      <w:pPr>
        <w:ind w:left="420"/>
      </w:pPr>
    </w:p>
    <w:p w:rsidR="00F12C05" w:rsidRPr="0007378A" w:rsidRDefault="00F12C05" w:rsidP="001952F1">
      <w:pPr>
        <w:numPr>
          <w:ilvl w:val="0"/>
          <w:numId w:val="40"/>
        </w:numPr>
        <w:tabs>
          <w:tab w:val="clear" w:pos="360"/>
          <w:tab w:val="num" w:pos="420"/>
        </w:tabs>
        <w:ind w:left="420"/>
        <w:jc w:val="both"/>
      </w:pPr>
      <w:r w:rsidRPr="0007378A">
        <w:t xml:space="preserve">The </w:t>
      </w:r>
      <w:r w:rsidRPr="00D65E9B">
        <w:t>Financial Coordinator</w:t>
      </w:r>
      <w:r>
        <w:t xml:space="preserve"> </w:t>
      </w:r>
      <w:r w:rsidRPr="0007378A">
        <w:t>of the school reports any changes in federal or state laws which affect the program to the director.</w:t>
      </w:r>
    </w:p>
    <w:p w:rsidR="00F12C05" w:rsidRPr="0007378A" w:rsidRDefault="00F12C05" w:rsidP="00F12C05"/>
    <w:p w:rsidR="00F12C05" w:rsidRPr="0007378A" w:rsidRDefault="00F12C05" w:rsidP="001952F1">
      <w:pPr>
        <w:numPr>
          <w:ilvl w:val="0"/>
          <w:numId w:val="41"/>
        </w:numPr>
        <w:jc w:val="both"/>
      </w:pPr>
      <w:r w:rsidRPr="0007378A">
        <w:t>The director of the school collects data in a confidential manner regarding all sanctions imposed as part of the program.</w:t>
      </w:r>
    </w:p>
    <w:p w:rsidR="00F12C05" w:rsidRPr="0007378A" w:rsidRDefault="00F12C05" w:rsidP="00F12C05"/>
    <w:p w:rsidR="00F12C05" w:rsidRDefault="00F12C05" w:rsidP="001952F1">
      <w:pPr>
        <w:numPr>
          <w:ilvl w:val="0"/>
          <w:numId w:val="42"/>
        </w:numPr>
        <w:jc w:val="both"/>
      </w:pPr>
      <w:r>
        <w:t>The</w:t>
      </w:r>
      <w:r w:rsidRPr="0007378A">
        <w:t xml:space="preserve"> director appoints an Ad hoc committee to review the program, analyze data collected, examine changes in law and recommend revisions.  The Ad hoc committee is composed of the following persons:</w:t>
      </w:r>
    </w:p>
    <w:p w:rsidR="00F12C05" w:rsidRPr="0007378A" w:rsidRDefault="00F12C05" w:rsidP="00F12C05">
      <w:pPr>
        <w:ind w:left="360"/>
        <w:jc w:val="both"/>
      </w:pPr>
    </w:p>
    <w:p w:rsidR="00F12C05" w:rsidRPr="0007378A" w:rsidRDefault="00F12C05" w:rsidP="00F12C05">
      <w:pPr>
        <w:ind w:left="1440"/>
      </w:pPr>
      <w:r w:rsidRPr="0007378A">
        <w:lastRenderedPageBreak/>
        <w:t>Director</w:t>
      </w:r>
    </w:p>
    <w:p w:rsidR="00F12C05" w:rsidRPr="0007378A" w:rsidRDefault="00F12C05" w:rsidP="00F12C05">
      <w:pPr>
        <w:ind w:left="1440"/>
      </w:pPr>
      <w:r w:rsidRPr="0007378A">
        <w:t>Assistant Director</w:t>
      </w:r>
    </w:p>
    <w:p w:rsidR="00F12C05" w:rsidRPr="0007378A" w:rsidRDefault="00F12C05" w:rsidP="00F12C05">
      <w:pPr>
        <w:ind w:left="1440"/>
      </w:pPr>
      <w:r w:rsidRPr="0007378A">
        <w:t>Health Program Coordinator</w:t>
      </w:r>
    </w:p>
    <w:p w:rsidR="00F12C05" w:rsidRPr="0007378A" w:rsidRDefault="00F12C05" w:rsidP="00F12C05">
      <w:pPr>
        <w:ind w:left="1440"/>
      </w:pPr>
      <w:r w:rsidRPr="0007378A">
        <w:t>Chair, Financial Committee</w:t>
      </w:r>
    </w:p>
    <w:p w:rsidR="00F12C05" w:rsidRPr="0007378A" w:rsidRDefault="00F12C05" w:rsidP="00F12C05">
      <w:pPr>
        <w:ind w:left="1440"/>
      </w:pPr>
      <w:r w:rsidRPr="0007378A">
        <w:t>Chair, Student Welfare Committee</w:t>
      </w:r>
    </w:p>
    <w:p w:rsidR="00F12C05" w:rsidRPr="00071D0B" w:rsidRDefault="00F12C05" w:rsidP="00F12C05">
      <w:pPr>
        <w:ind w:left="1440"/>
        <w:rPr>
          <w:strike/>
        </w:rPr>
      </w:pPr>
      <w:r w:rsidRPr="0007378A">
        <w:t xml:space="preserve">Psychiatric </w:t>
      </w:r>
      <w:r w:rsidRPr="00071D0B">
        <w:t>Nursing Course Coordinator</w:t>
      </w:r>
    </w:p>
    <w:p w:rsidR="00F12C05" w:rsidRPr="00071D0B" w:rsidRDefault="00F12C05" w:rsidP="00F12C05">
      <w:pPr>
        <w:ind w:left="1440"/>
      </w:pPr>
    </w:p>
    <w:p w:rsidR="00F12C05" w:rsidRPr="000B6E02" w:rsidRDefault="00F12C05" w:rsidP="001952F1">
      <w:pPr>
        <w:numPr>
          <w:ilvl w:val="0"/>
          <w:numId w:val="43"/>
        </w:numPr>
        <w:jc w:val="both"/>
      </w:pPr>
      <w:r w:rsidRPr="000B6E02">
        <w:t xml:space="preserve">The Faculty Committee will review the program, determine its effectiveness, </w:t>
      </w:r>
      <w:proofErr w:type="gramStart"/>
      <w:r w:rsidRPr="000B6E02">
        <w:t>implement</w:t>
      </w:r>
      <w:proofErr w:type="gramEnd"/>
      <w:r w:rsidRPr="000B6E02">
        <w:t xml:space="preserve"> revisions and critique sanctions related to consistent enforcement.</w:t>
      </w:r>
    </w:p>
    <w:p w:rsidR="00F12C05" w:rsidRPr="0007378A" w:rsidRDefault="00F12C05" w:rsidP="00F12C05"/>
    <w:p w:rsidR="00F12C05" w:rsidRPr="004B3BD3" w:rsidRDefault="00F12C05" w:rsidP="00F12C05">
      <w:pPr>
        <w:jc w:val="both"/>
      </w:pPr>
      <w:r w:rsidRPr="0007378A">
        <w:t>The drug and alcohol abuse prevention program is designed on the principle that each individual is unique.  Substance abuse is a treatable disease.  Treatment and prevention of substance abuse is the ultimate goal; punishment is not.  A desire to change behavior will be supported and fostered under this program.</w:t>
      </w: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F12C05" w:rsidRDefault="00F12C05" w:rsidP="00F12C05">
      <w:pPr>
        <w:tabs>
          <w:tab w:val="right" w:pos="576"/>
        </w:tabs>
      </w:pPr>
    </w:p>
    <w:p w:rsidR="006C0D4B" w:rsidRPr="00DA5353" w:rsidRDefault="006C0D4B" w:rsidP="006C0D4B">
      <w:pPr>
        <w:spacing w:after="200" w:line="276" w:lineRule="auto"/>
        <w:jc w:val="center"/>
        <w:rPr>
          <w:rFonts w:eastAsia="Times New Roman"/>
          <w:sz w:val="28"/>
          <w:szCs w:val="28"/>
        </w:rPr>
      </w:pPr>
      <w:r w:rsidRPr="00DA5353">
        <w:rPr>
          <w:rFonts w:eastAsia="Times New Roman"/>
          <w:sz w:val="28"/>
          <w:szCs w:val="28"/>
        </w:rPr>
        <w:lastRenderedPageBreak/>
        <w:t>FACULTY &amp; STAFF</w:t>
      </w:r>
    </w:p>
    <w:p w:rsidR="006C0D4B" w:rsidRDefault="006C0D4B" w:rsidP="006C0D4B">
      <w:pPr>
        <w:rPr>
          <w:rFonts w:eastAsia="Times New Roman"/>
        </w:rPr>
      </w:pPr>
      <w:r>
        <w:rPr>
          <w:rFonts w:eastAsia="Times New Roman"/>
        </w:rPr>
        <w:t>The School of N</w:t>
      </w:r>
      <w:r w:rsidRPr="000B31F1">
        <w:rPr>
          <w:rFonts w:eastAsia="Times New Roman"/>
        </w:rPr>
        <w:t>ursing is staffed by a highly educated group of professionals with specific areas of expertise.</w:t>
      </w:r>
    </w:p>
    <w:p w:rsidR="006C0D4B" w:rsidRPr="0018304E" w:rsidRDefault="006C0D4B" w:rsidP="006C0D4B">
      <w:pPr>
        <w:rPr>
          <w:rFonts w:eastAsia="Times New Roman"/>
          <w:sz w:val="16"/>
          <w:szCs w:val="16"/>
        </w:rPr>
      </w:pPr>
    </w:p>
    <w:tbl>
      <w:tblPr>
        <w:tblW w:w="10566" w:type="dxa"/>
        <w:tblLayout w:type="fixed"/>
        <w:tblLook w:val="0000" w:firstRow="0" w:lastRow="0" w:firstColumn="0" w:lastColumn="0" w:noHBand="0" w:noVBand="0"/>
      </w:tblPr>
      <w:tblGrid>
        <w:gridCol w:w="6408"/>
        <w:gridCol w:w="4158"/>
      </w:tblGrid>
      <w:tr w:rsidR="006C0D4B" w:rsidRPr="000B31F1" w:rsidTr="00E541BC">
        <w:trPr>
          <w:trHeight w:val="2078"/>
        </w:trPr>
        <w:tc>
          <w:tcPr>
            <w:tcW w:w="10566" w:type="dxa"/>
            <w:gridSpan w:val="2"/>
            <w:tcBorders>
              <w:top w:val="single" w:sz="4" w:space="0" w:color="auto"/>
              <w:bottom w:val="single" w:sz="4" w:space="0" w:color="auto"/>
            </w:tcBorders>
            <w:shd w:val="clear" w:color="auto" w:fill="FFFFFF"/>
          </w:tcPr>
          <w:p w:rsidR="006C0D4B" w:rsidRPr="00360FE3" w:rsidRDefault="006C0D4B" w:rsidP="00E541BC">
            <w:pPr>
              <w:rPr>
                <w:rFonts w:eastAsia="Times New Roman"/>
                <w:b/>
                <w:sz w:val="12"/>
                <w:szCs w:val="12"/>
              </w:rPr>
            </w:pPr>
          </w:p>
          <w:p w:rsidR="006C0D4B" w:rsidRPr="000B31F1" w:rsidRDefault="006C0D4B" w:rsidP="00E541BC">
            <w:pPr>
              <w:rPr>
                <w:rFonts w:eastAsia="Times New Roman"/>
                <w:b/>
                <w:sz w:val="20"/>
                <w:szCs w:val="20"/>
              </w:rPr>
            </w:pPr>
            <w:r w:rsidRPr="0042537D">
              <w:rPr>
                <w:rFonts w:eastAsia="Times New Roman"/>
                <w:b/>
                <w:sz w:val="36"/>
                <w:szCs w:val="36"/>
              </w:rPr>
              <w:t>Dawn A. Wikel</w:t>
            </w:r>
            <w:r>
              <w:rPr>
                <w:rFonts w:eastAsia="Times New Roman"/>
                <w:b/>
                <w:sz w:val="36"/>
                <w:szCs w:val="36"/>
              </w:rPr>
              <w:t>,</w:t>
            </w:r>
            <w:r w:rsidRPr="000B31F1">
              <w:rPr>
                <w:rFonts w:eastAsia="Times New Roman"/>
                <w:b/>
                <w:sz w:val="20"/>
                <w:szCs w:val="20"/>
              </w:rPr>
              <w:t xml:space="preserve"> </w:t>
            </w:r>
            <w:r>
              <w:rPr>
                <w:rFonts w:eastAsia="Times New Roman"/>
                <w:b/>
                <w:sz w:val="20"/>
                <w:szCs w:val="20"/>
              </w:rPr>
              <w:t xml:space="preserve"> </w:t>
            </w:r>
            <w:r w:rsidRPr="00C77CCE">
              <w:rPr>
                <w:rFonts w:eastAsia="Times New Roman"/>
                <w:b/>
              </w:rPr>
              <w:t>MSN, RN</w:t>
            </w:r>
            <w:r>
              <w:rPr>
                <w:rFonts w:eastAsia="Times New Roman"/>
                <w:b/>
              </w:rPr>
              <w:t>,CNE</w:t>
            </w:r>
          </w:p>
          <w:p w:rsidR="006C0D4B" w:rsidRDefault="006C0D4B" w:rsidP="00E541BC">
            <w:pPr>
              <w:rPr>
                <w:rFonts w:eastAsia="Times New Roman"/>
                <w:b/>
              </w:rPr>
            </w:pPr>
            <w:r>
              <w:rPr>
                <w:rFonts w:eastAsia="Times New Roman"/>
                <w:b/>
              </w:rPr>
              <w:t>Director, School of Nursing</w:t>
            </w:r>
          </w:p>
          <w:p w:rsidR="006C0D4B" w:rsidRPr="00B95ABB" w:rsidRDefault="006C0D4B" w:rsidP="00E541BC">
            <w:pPr>
              <w:rPr>
                <w:rFonts w:eastAsia="Times New Roman"/>
                <w:b/>
                <w:sz w:val="10"/>
                <w:szCs w:val="10"/>
              </w:rPr>
            </w:pPr>
          </w:p>
          <w:p w:rsidR="006C0D4B" w:rsidRPr="003878B8" w:rsidRDefault="006C0D4B" w:rsidP="00E541BC">
            <w:pPr>
              <w:rPr>
                <w:rFonts w:eastAsia="Times New Roman"/>
                <w:b/>
              </w:rPr>
            </w:pPr>
            <w:r>
              <w:rPr>
                <w:rFonts w:eastAsia="Times New Roman"/>
                <w:b/>
              </w:rPr>
              <w:t>Current Issues</w:t>
            </w:r>
          </w:p>
          <w:p w:rsidR="006C0D4B" w:rsidRPr="00B95ABB" w:rsidRDefault="006C0D4B" w:rsidP="00E541BC">
            <w:pPr>
              <w:rPr>
                <w:rFonts w:eastAsia="Times New Roman"/>
                <w:sz w:val="10"/>
                <w:szCs w:val="10"/>
              </w:rPr>
            </w:pPr>
          </w:p>
          <w:p w:rsidR="006C0D4B" w:rsidRDefault="006C0D4B" w:rsidP="00E541BC">
            <w:pPr>
              <w:rPr>
                <w:rFonts w:eastAsia="Times New Roman"/>
                <w:b/>
                <w:szCs w:val="22"/>
              </w:rPr>
            </w:pPr>
            <w:r>
              <w:rPr>
                <w:rFonts w:eastAsia="Times New Roman"/>
                <w:b/>
                <w:sz w:val="22"/>
                <w:szCs w:val="22"/>
              </w:rPr>
              <w:t>ADN -</w:t>
            </w:r>
            <w:r>
              <w:rPr>
                <w:rFonts w:eastAsia="Times New Roman"/>
                <w:sz w:val="22"/>
                <w:szCs w:val="22"/>
              </w:rPr>
              <w:t xml:space="preserve"> </w:t>
            </w:r>
            <w:r w:rsidRPr="00C77CCE">
              <w:rPr>
                <w:rFonts w:eastAsia="Times New Roman"/>
                <w:sz w:val="22"/>
                <w:szCs w:val="22"/>
              </w:rPr>
              <w:t xml:space="preserve">Lorain County </w:t>
            </w:r>
            <w:r>
              <w:rPr>
                <w:rFonts w:eastAsia="Times New Roman"/>
                <w:sz w:val="22"/>
                <w:szCs w:val="22"/>
              </w:rPr>
              <w:t>Community College, Elyria, Ohio</w:t>
            </w:r>
            <w:r>
              <w:rPr>
                <w:rFonts w:eastAsia="Times New Roman"/>
                <w:b/>
                <w:sz w:val="22"/>
                <w:szCs w:val="22"/>
              </w:rPr>
              <w:t xml:space="preserve">                  </w:t>
            </w:r>
          </w:p>
          <w:p w:rsidR="006C0D4B" w:rsidRPr="00C77CCE" w:rsidRDefault="006C0D4B" w:rsidP="00E541BC">
            <w:pPr>
              <w:rPr>
                <w:rFonts w:eastAsia="Times New Roman"/>
                <w:szCs w:val="22"/>
              </w:rPr>
            </w:pPr>
            <w:r>
              <w:rPr>
                <w:rFonts w:eastAsia="Times New Roman"/>
                <w:b/>
                <w:sz w:val="22"/>
                <w:szCs w:val="22"/>
              </w:rPr>
              <w:t xml:space="preserve">BSN - </w:t>
            </w:r>
            <w:r w:rsidRPr="00C77CCE">
              <w:rPr>
                <w:rFonts w:eastAsia="Times New Roman"/>
                <w:sz w:val="22"/>
                <w:szCs w:val="22"/>
              </w:rPr>
              <w:t>Bowling Green State University, Bowling Green, Ohio</w:t>
            </w:r>
          </w:p>
          <w:p w:rsidR="006C0D4B" w:rsidRDefault="006C0D4B" w:rsidP="00E541BC">
            <w:pPr>
              <w:rPr>
                <w:rFonts w:eastAsia="Times New Roman"/>
                <w:sz w:val="22"/>
                <w:szCs w:val="22"/>
              </w:rPr>
            </w:pPr>
            <w:r w:rsidRPr="00C77CCE">
              <w:rPr>
                <w:rFonts w:eastAsia="Times New Roman"/>
                <w:b/>
                <w:sz w:val="22"/>
                <w:szCs w:val="22"/>
              </w:rPr>
              <w:t>MSN -</w:t>
            </w:r>
            <w:r>
              <w:rPr>
                <w:rFonts w:eastAsia="Times New Roman"/>
                <w:sz w:val="22"/>
                <w:szCs w:val="22"/>
              </w:rPr>
              <w:t xml:space="preserve"> </w:t>
            </w:r>
            <w:r w:rsidRPr="00C77CCE">
              <w:rPr>
                <w:rFonts w:eastAsia="Times New Roman"/>
                <w:sz w:val="22"/>
                <w:szCs w:val="22"/>
              </w:rPr>
              <w:t>University of Toledo, Toledo, Ohio</w:t>
            </w:r>
          </w:p>
          <w:p w:rsidR="006C0D4B" w:rsidRDefault="006C0D4B" w:rsidP="00E541BC">
            <w:pPr>
              <w:rPr>
                <w:rFonts w:eastAsia="Times New Roman"/>
                <w:sz w:val="22"/>
                <w:szCs w:val="22"/>
              </w:rPr>
            </w:pPr>
            <w:r w:rsidRPr="00B13951">
              <w:rPr>
                <w:rFonts w:eastAsia="Times New Roman"/>
                <w:b/>
                <w:sz w:val="22"/>
                <w:szCs w:val="22"/>
              </w:rPr>
              <w:t xml:space="preserve">Certified Nurse Educator - </w:t>
            </w:r>
            <w:r w:rsidRPr="00B13951">
              <w:rPr>
                <w:rFonts w:eastAsia="Times New Roman"/>
                <w:sz w:val="22"/>
                <w:szCs w:val="22"/>
              </w:rPr>
              <w:t>National League for Nursing</w:t>
            </w:r>
          </w:p>
          <w:p w:rsidR="006C0D4B" w:rsidRPr="008567DF" w:rsidRDefault="006C0D4B" w:rsidP="00E541BC">
            <w:pPr>
              <w:rPr>
                <w:rFonts w:eastAsia="Times New Roman"/>
                <w:sz w:val="12"/>
                <w:szCs w:val="12"/>
              </w:rPr>
            </w:pPr>
          </w:p>
        </w:tc>
      </w:tr>
      <w:tr w:rsidR="006C0D4B" w:rsidRPr="000B31F1" w:rsidTr="00E541BC">
        <w:trPr>
          <w:trHeight w:val="1850"/>
        </w:trPr>
        <w:tc>
          <w:tcPr>
            <w:tcW w:w="10566" w:type="dxa"/>
            <w:gridSpan w:val="2"/>
            <w:tcBorders>
              <w:top w:val="single" w:sz="4" w:space="0" w:color="auto"/>
              <w:bottom w:val="single" w:sz="4" w:space="0" w:color="auto"/>
            </w:tcBorders>
            <w:shd w:val="clear" w:color="auto" w:fill="auto"/>
          </w:tcPr>
          <w:p w:rsidR="006C0D4B" w:rsidRPr="008567DF" w:rsidRDefault="006C0D4B" w:rsidP="00E541BC">
            <w:pPr>
              <w:rPr>
                <w:rFonts w:eastAsia="Times New Roman"/>
                <w:b/>
                <w:sz w:val="12"/>
                <w:szCs w:val="12"/>
              </w:rPr>
            </w:pPr>
          </w:p>
          <w:p w:rsidR="006C0D4B" w:rsidRPr="00A25C78" w:rsidRDefault="006C0D4B" w:rsidP="00E541BC">
            <w:pPr>
              <w:rPr>
                <w:rFonts w:eastAsia="Times New Roman"/>
                <w:sz w:val="36"/>
                <w:szCs w:val="36"/>
              </w:rPr>
            </w:pPr>
            <w:r w:rsidRPr="00A25C78">
              <w:rPr>
                <w:rFonts w:eastAsia="Times New Roman"/>
                <w:b/>
                <w:sz w:val="36"/>
                <w:szCs w:val="36"/>
              </w:rPr>
              <w:t>Amy M. Rockwell</w:t>
            </w:r>
            <w:r>
              <w:rPr>
                <w:rFonts w:eastAsia="Times New Roman"/>
                <w:b/>
                <w:sz w:val="36"/>
                <w:szCs w:val="36"/>
              </w:rPr>
              <w:t xml:space="preserve">, </w:t>
            </w:r>
            <w:r w:rsidRPr="000A35E0">
              <w:rPr>
                <w:rFonts w:eastAsia="Times New Roman"/>
                <w:b/>
              </w:rPr>
              <w:t>MSN, RN</w:t>
            </w:r>
          </w:p>
          <w:p w:rsidR="006C0D4B" w:rsidRPr="00C77CCE" w:rsidRDefault="006C0D4B" w:rsidP="00E541BC">
            <w:pPr>
              <w:rPr>
                <w:rFonts w:eastAsia="Times New Roman"/>
                <w:b/>
              </w:rPr>
            </w:pPr>
            <w:r>
              <w:rPr>
                <w:rFonts w:eastAsia="Times New Roman"/>
                <w:b/>
              </w:rPr>
              <w:t>Assistant Director, School of Nursing</w:t>
            </w:r>
          </w:p>
          <w:p w:rsidR="006C0D4B" w:rsidRPr="00B95ABB" w:rsidRDefault="006C0D4B" w:rsidP="00E541BC">
            <w:pPr>
              <w:rPr>
                <w:rFonts w:eastAsia="Times New Roman"/>
                <w:sz w:val="10"/>
                <w:szCs w:val="10"/>
              </w:rPr>
            </w:pPr>
          </w:p>
          <w:p w:rsidR="006C0D4B" w:rsidRPr="007E4093" w:rsidRDefault="006C0D4B" w:rsidP="00E541BC">
            <w:pPr>
              <w:rPr>
                <w:rFonts w:eastAsia="Times New Roman"/>
                <w:b/>
              </w:rPr>
            </w:pPr>
            <w:r>
              <w:rPr>
                <w:rFonts w:eastAsia="Times New Roman"/>
                <w:b/>
              </w:rPr>
              <w:t xml:space="preserve">Nursing Foundations, Maternal Child Nursing, &amp; Advanced </w:t>
            </w:r>
            <w:r w:rsidRPr="007E4093">
              <w:rPr>
                <w:rFonts w:eastAsia="Times New Roman"/>
                <w:b/>
              </w:rPr>
              <w:t>Medical Surgical Nursing</w:t>
            </w:r>
          </w:p>
          <w:p w:rsidR="006C0D4B" w:rsidRPr="00B95ABB" w:rsidRDefault="006C0D4B" w:rsidP="00E541BC">
            <w:pPr>
              <w:rPr>
                <w:rFonts w:eastAsia="Times New Roman"/>
                <w:b/>
                <w:sz w:val="10"/>
                <w:szCs w:val="10"/>
              </w:rPr>
            </w:pPr>
          </w:p>
          <w:p w:rsidR="006C0D4B" w:rsidRPr="00C77CCE" w:rsidRDefault="006C0D4B" w:rsidP="00E541BC">
            <w:pPr>
              <w:rPr>
                <w:rFonts w:eastAsia="Times New Roman"/>
                <w:b/>
                <w:szCs w:val="22"/>
              </w:rPr>
            </w:pPr>
            <w:r w:rsidRPr="00C77CCE">
              <w:rPr>
                <w:rFonts w:eastAsia="Times New Roman"/>
                <w:b/>
                <w:sz w:val="22"/>
                <w:szCs w:val="22"/>
              </w:rPr>
              <w:t>Diploma</w:t>
            </w:r>
            <w:r>
              <w:rPr>
                <w:rFonts w:eastAsia="Times New Roman"/>
                <w:b/>
                <w:sz w:val="22"/>
                <w:szCs w:val="22"/>
              </w:rPr>
              <w:t xml:space="preserve"> </w:t>
            </w:r>
            <w:r w:rsidRPr="00C77CCE">
              <w:rPr>
                <w:rFonts w:eastAsia="Times New Roman"/>
                <w:b/>
                <w:sz w:val="22"/>
                <w:szCs w:val="22"/>
              </w:rPr>
              <w:t>-</w:t>
            </w:r>
            <w:r>
              <w:rPr>
                <w:rFonts w:eastAsia="Times New Roman"/>
                <w:sz w:val="22"/>
                <w:szCs w:val="22"/>
              </w:rPr>
              <w:t xml:space="preserve"> </w:t>
            </w:r>
            <w:r w:rsidRPr="00C77CCE">
              <w:rPr>
                <w:rFonts w:eastAsia="Times New Roman"/>
                <w:sz w:val="22"/>
                <w:szCs w:val="22"/>
              </w:rPr>
              <w:t>Providence Hospital School of Nursing Sandusky, Ohio</w:t>
            </w:r>
          </w:p>
          <w:p w:rsidR="006C0D4B" w:rsidRPr="00C77CCE" w:rsidRDefault="006C0D4B" w:rsidP="00E541BC">
            <w:pPr>
              <w:rPr>
                <w:rFonts w:eastAsia="Times New Roman"/>
                <w:b/>
                <w:szCs w:val="22"/>
              </w:rPr>
            </w:pPr>
            <w:r w:rsidRPr="00C77CCE">
              <w:rPr>
                <w:rFonts w:eastAsia="Times New Roman"/>
                <w:b/>
                <w:sz w:val="22"/>
                <w:szCs w:val="22"/>
              </w:rPr>
              <w:t>BSN</w:t>
            </w:r>
            <w:r>
              <w:rPr>
                <w:rFonts w:eastAsia="Times New Roman"/>
                <w:b/>
                <w:sz w:val="22"/>
                <w:szCs w:val="22"/>
              </w:rPr>
              <w:t xml:space="preserve"> </w:t>
            </w:r>
            <w:r w:rsidRPr="00C77CCE">
              <w:rPr>
                <w:rFonts w:eastAsia="Times New Roman"/>
                <w:b/>
                <w:sz w:val="22"/>
                <w:szCs w:val="22"/>
              </w:rPr>
              <w:t xml:space="preserve">- </w:t>
            </w:r>
            <w:r w:rsidRPr="00C77CCE">
              <w:rPr>
                <w:rFonts w:eastAsia="Times New Roman"/>
                <w:sz w:val="22"/>
                <w:szCs w:val="22"/>
              </w:rPr>
              <w:t>Bowling Green State University, Bowling Green, Ohio</w:t>
            </w:r>
          </w:p>
          <w:p w:rsidR="006C0D4B" w:rsidRPr="00A25C78" w:rsidRDefault="006C0D4B" w:rsidP="00E541BC">
            <w:pPr>
              <w:rPr>
                <w:rFonts w:eastAsia="Times New Roman"/>
                <w:sz w:val="22"/>
                <w:szCs w:val="22"/>
              </w:rPr>
            </w:pPr>
            <w:r w:rsidRPr="00C77CCE">
              <w:rPr>
                <w:rFonts w:eastAsia="Times New Roman"/>
                <w:b/>
                <w:sz w:val="22"/>
                <w:szCs w:val="22"/>
              </w:rPr>
              <w:t>MSN</w:t>
            </w:r>
            <w:r>
              <w:rPr>
                <w:rFonts w:eastAsia="Times New Roman"/>
                <w:b/>
                <w:sz w:val="22"/>
                <w:szCs w:val="22"/>
              </w:rPr>
              <w:t xml:space="preserve"> </w:t>
            </w:r>
            <w:r w:rsidRPr="00C77CCE">
              <w:rPr>
                <w:rFonts w:eastAsia="Times New Roman"/>
                <w:b/>
                <w:sz w:val="22"/>
                <w:szCs w:val="22"/>
              </w:rPr>
              <w:t>-</w:t>
            </w:r>
            <w:r w:rsidRPr="00C77CCE">
              <w:rPr>
                <w:rFonts w:eastAsia="Times New Roman"/>
                <w:sz w:val="22"/>
                <w:szCs w:val="22"/>
              </w:rPr>
              <w:t xml:space="preserve"> Cleveland State University, Cleveland, Ohio</w:t>
            </w:r>
          </w:p>
          <w:p w:rsidR="006C0D4B" w:rsidRPr="008567DF" w:rsidRDefault="006C0D4B" w:rsidP="00E541BC">
            <w:pPr>
              <w:rPr>
                <w:rFonts w:eastAsia="Times New Roman"/>
                <w:sz w:val="12"/>
                <w:szCs w:val="12"/>
              </w:rPr>
            </w:pPr>
          </w:p>
        </w:tc>
      </w:tr>
      <w:tr w:rsidR="006C0D4B" w:rsidRPr="000B31F1" w:rsidTr="00E541BC">
        <w:trPr>
          <w:trHeight w:val="2042"/>
        </w:trPr>
        <w:tc>
          <w:tcPr>
            <w:tcW w:w="10566" w:type="dxa"/>
            <w:gridSpan w:val="2"/>
            <w:tcBorders>
              <w:top w:val="single" w:sz="4" w:space="0" w:color="auto"/>
              <w:bottom w:val="single" w:sz="4" w:space="0" w:color="auto"/>
            </w:tcBorders>
            <w:shd w:val="clear" w:color="auto" w:fill="FFFFFF"/>
          </w:tcPr>
          <w:p w:rsidR="006C0D4B" w:rsidRPr="008567DF" w:rsidRDefault="006C0D4B" w:rsidP="00E541BC">
            <w:pPr>
              <w:rPr>
                <w:rFonts w:eastAsia="Times New Roman"/>
                <w:b/>
              </w:rPr>
            </w:pPr>
            <w:r w:rsidRPr="008567DF">
              <w:rPr>
                <w:rFonts w:eastAsia="Times New Roman"/>
                <w:b/>
                <w:sz w:val="28"/>
                <w:szCs w:val="28"/>
              </w:rPr>
              <w:t>Kelly M. Ammanniti</w:t>
            </w:r>
            <w:r>
              <w:rPr>
                <w:rFonts w:eastAsia="Times New Roman"/>
                <w:b/>
                <w:sz w:val="28"/>
                <w:szCs w:val="28"/>
              </w:rPr>
              <w:t>,</w:t>
            </w:r>
            <w:r w:rsidRPr="000B31F1">
              <w:rPr>
                <w:rFonts w:eastAsia="Times New Roman"/>
                <w:b/>
                <w:sz w:val="20"/>
                <w:szCs w:val="20"/>
              </w:rPr>
              <w:t xml:space="preserve"> </w:t>
            </w:r>
            <w:r>
              <w:rPr>
                <w:rFonts w:eastAsia="Times New Roman"/>
                <w:b/>
                <w:sz w:val="20"/>
                <w:szCs w:val="20"/>
              </w:rPr>
              <w:t xml:space="preserve"> </w:t>
            </w:r>
            <w:r w:rsidRPr="008567DF">
              <w:rPr>
                <w:rFonts w:eastAsia="Times New Roman"/>
                <w:b/>
              </w:rPr>
              <w:t>MSN, RN</w:t>
            </w:r>
          </w:p>
          <w:p w:rsidR="006C0D4B" w:rsidRDefault="006C0D4B" w:rsidP="00E541BC">
            <w:pPr>
              <w:rPr>
                <w:rFonts w:eastAsia="Times New Roman"/>
                <w:b/>
              </w:rPr>
            </w:pPr>
            <w:r w:rsidRPr="008567DF">
              <w:rPr>
                <w:rFonts w:eastAsia="Times New Roman"/>
                <w:b/>
              </w:rPr>
              <w:t>Faculty</w:t>
            </w:r>
            <w:r>
              <w:rPr>
                <w:rFonts w:eastAsia="Times New Roman"/>
                <w:b/>
              </w:rPr>
              <w:t xml:space="preserve"> </w:t>
            </w:r>
          </w:p>
          <w:p w:rsidR="006C0D4B" w:rsidRPr="008567DF" w:rsidRDefault="006C0D4B" w:rsidP="00E541BC">
            <w:pPr>
              <w:rPr>
                <w:rFonts w:eastAsia="Times New Roman"/>
                <w:b/>
                <w:sz w:val="12"/>
                <w:szCs w:val="12"/>
              </w:rPr>
            </w:pPr>
          </w:p>
          <w:p w:rsidR="006C0D4B" w:rsidRPr="008567DF" w:rsidRDefault="006C0D4B" w:rsidP="00E541BC">
            <w:pPr>
              <w:rPr>
                <w:rFonts w:eastAsia="Times New Roman"/>
                <w:b/>
              </w:rPr>
            </w:pPr>
            <w:r>
              <w:rPr>
                <w:rFonts w:eastAsia="Times New Roman"/>
                <w:b/>
              </w:rPr>
              <w:t xml:space="preserve">Psychiatric Nursing, </w:t>
            </w:r>
            <w:r w:rsidRPr="008567DF">
              <w:rPr>
                <w:rFonts w:eastAsia="Times New Roman"/>
                <w:b/>
              </w:rPr>
              <w:t>Maternal Child Nursing</w:t>
            </w:r>
            <w:r>
              <w:rPr>
                <w:rFonts w:eastAsia="Times New Roman"/>
                <w:b/>
              </w:rPr>
              <w:t>, &amp; Advanced Medical Surgical Nursing</w:t>
            </w:r>
          </w:p>
          <w:p w:rsidR="006C0D4B" w:rsidRPr="008567DF" w:rsidRDefault="006C0D4B" w:rsidP="00E541BC">
            <w:pPr>
              <w:rPr>
                <w:rFonts w:eastAsia="Times New Roman"/>
                <w:sz w:val="12"/>
                <w:szCs w:val="12"/>
              </w:rPr>
            </w:pPr>
          </w:p>
          <w:p w:rsidR="006C0D4B" w:rsidRPr="008567DF" w:rsidRDefault="006C0D4B" w:rsidP="00E541BC">
            <w:pPr>
              <w:rPr>
                <w:rFonts w:eastAsia="Times New Roman"/>
                <w:szCs w:val="22"/>
              </w:rPr>
            </w:pPr>
            <w:r w:rsidRPr="008567DF">
              <w:rPr>
                <w:rFonts w:eastAsia="Times New Roman"/>
                <w:b/>
                <w:sz w:val="22"/>
                <w:szCs w:val="22"/>
              </w:rPr>
              <w:t>Diploma</w:t>
            </w:r>
            <w:r>
              <w:rPr>
                <w:rFonts w:eastAsia="Times New Roman"/>
                <w:b/>
                <w:sz w:val="22"/>
                <w:szCs w:val="22"/>
              </w:rPr>
              <w:t xml:space="preserve"> </w:t>
            </w:r>
            <w:r w:rsidRPr="008567DF">
              <w:rPr>
                <w:rFonts w:eastAsia="Times New Roman"/>
                <w:sz w:val="22"/>
                <w:szCs w:val="22"/>
              </w:rPr>
              <w:t>-</w:t>
            </w:r>
            <w:r>
              <w:rPr>
                <w:rFonts w:eastAsia="Times New Roman"/>
                <w:sz w:val="22"/>
                <w:szCs w:val="22"/>
              </w:rPr>
              <w:t xml:space="preserve"> </w:t>
            </w:r>
            <w:r w:rsidRPr="008567DF">
              <w:rPr>
                <w:rFonts w:eastAsia="Times New Roman"/>
                <w:sz w:val="22"/>
                <w:szCs w:val="22"/>
              </w:rPr>
              <w:t>Firelands Regional Medical Center School of Nursing, Sandusky, Ohio</w:t>
            </w:r>
          </w:p>
          <w:p w:rsidR="006C0D4B" w:rsidRPr="008567DF" w:rsidRDefault="006C0D4B" w:rsidP="00E541BC">
            <w:pPr>
              <w:rPr>
                <w:rFonts w:eastAsia="Times New Roman"/>
                <w:szCs w:val="22"/>
              </w:rPr>
            </w:pPr>
            <w:r w:rsidRPr="008567DF">
              <w:rPr>
                <w:rFonts w:eastAsia="Times New Roman"/>
                <w:b/>
                <w:sz w:val="22"/>
                <w:szCs w:val="22"/>
              </w:rPr>
              <w:t>BSN</w:t>
            </w:r>
            <w:r>
              <w:rPr>
                <w:rFonts w:eastAsia="Times New Roman"/>
                <w:b/>
                <w:sz w:val="22"/>
                <w:szCs w:val="22"/>
              </w:rPr>
              <w:t xml:space="preserve"> </w:t>
            </w:r>
            <w:r w:rsidRPr="008567DF">
              <w:rPr>
                <w:rFonts w:eastAsia="Times New Roman"/>
                <w:sz w:val="22"/>
                <w:szCs w:val="22"/>
              </w:rPr>
              <w:t>-</w:t>
            </w:r>
            <w:r>
              <w:rPr>
                <w:rFonts w:eastAsia="Times New Roman"/>
                <w:sz w:val="22"/>
                <w:szCs w:val="22"/>
              </w:rPr>
              <w:t xml:space="preserve"> </w:t>
            </w:r>
            <w:r w:rsidRPr="008567DF">
              <w:rPr>
                <w:rFonts w:eastAsia="Times New Roman"/>
                <w:sz w:val="22"/>
                <w:szCs w:val="22"/>
              </w:rPr>
              <w:t>Lourdes College, Sylvania, Ohio</w:t>
            </w:r>
          </w:p>
          <w:p w:rsidR="006C0D4B" w:rsidRDefault="006C0D4B" w:rsidP="00E541BC">
            <w:pPr>
              <w:rPr>
                <w:rFonts w:eastAsia="Times New Roman"/>
                <w:sz w:val="22"/>
                <w:szCs w:val="22"/>
              </w:rPr>
            </w:pPr>
            <w:r w:rsidRPr="008567DF">
              <w:rPr>
                <w:rFonts w:eastAsia="Times New Roman"/>
                <w:b/>
                <w:sz w:val="22"/>
                <w:szCs w:val="22"/>
              </w:rPr>
              <w:t>MSN</w:t>
            </w:r>
            <w:r>
              <w:rPr>
                <w:rFonts w:eastAsia="Times New Roman"/>
                <w:b/>
                <w:sz w:val="22"/>
                <w:szCs w:val="22"/>
              </w:rPr>
              <w:t xml:space="preserve"> </w:t>
            </w:r>
            <w:r w:rsidRPr="008567DF">
              <w:rPr>
                <w:rFonts w:eastAsia="Times New Roman"/>
                <w:sz w:val="22"/>
                <w:szCs w:val="22"/>
              </w:rPr>
              <w:t>-</w:t>
            </w:r>
            <w:r>
              <w:rPr>
                <w:rFonts w:eastAsia="Times New Roman"/>
                <w:sz w:val="22"/>
                <w:szCs w:val="22"/>
              </w:rPr>
              <w:t xml:space="preserve"> </w:t>
            </w:r>
            <w:r w:rsidRPr="008567DF">
              <w:rPr>
                <w:rFonts w:eastAsia="Times New Roman"/>
                <w:sz w:val="22"/>
                <w:szCs w:val="22"/>
              </w:rPr>
              <w:t>University of Toledo, Toledo, Ohio</w:t>
            </w:r>
          </w:p>
          <w:p w:rsidR="006C0D4B" w:rsidRPr="000A35E0" w:rsidRDefault="006C0D4B" w:rsidP="00E541BC">
            <w:pPr>
              <w:rPr>
                <w:rFonts w:eastAsia="Times New Roman"/>
                <w:sz w:val="10"/>
                <w:szCs w:val="10"/>
              </w:rPr>
            </w:pPr>
          </w:p>
        </w:tc>
      </w:tr>
      <w:tr w:rsidR="006C0D4B" w:rsidRPr="000B31F1" w:rsidTr="00E541BC">
        <w:trPr>
          <w:trHeight w:val="2204"/>
        </w:trPr>
        <w:tc>
          <w:tcPr>
            <w:tcW w:w="10566" w:type="dxa"/>
            <w:gridSpan w:val="2"/>
            <w:tcBorders>
              <w:top w:val="single" w:sz="4" w:space="0" w:color="auto"/>
              <w:bottom w:val="single" w:sz="4" w:space="0" w:color="auto"/>
            </w:tcBorders>
          </w:tcPr>
          <w:p w:rsidR="006C0D4B" w:rsidRPr="000B31F1" w:rsidRDefault="006C0D4B" w:rsidP="00E541BC">
            <w:pPr>
              <w:rPr>
                <w:rFonts w:eastAsia="Times New Roman"/>
                <w:b/>
                <w:sz w:val="20"/>
                <w:szCs w:val="20"/>
              </w:rPr>
            </w:pPr>
            <w:r w:rsidRPr="00D80E77">
              <w:rPr>
                <w:rFonts w:eastAsia="Times New Roman"/>
                <w:b/>
                <w:sz w:val="28"/>
                <w:szCs w:val="28"/>
              </w:rPr>
              <w:t>Frances M. Brennan</w:t>
            </w:r>
            <w:r>
              <w:rPr>
                <w:rFonts w:eastAsia="Times New Roman"/>
                <w:b/>
                <w:sz w:val="28"/>
                <w:szCs w:val="28"/>
              </w:rPr>
              <w:t>,</w:t>
            </w:r>
            <w:r w:rsidRPr="000B31F1">
              <w:rPr>
                <w:rFonts w:eastAsia="Times New Roman"/>
                <w:b/>
                <w:sz w:val="20"/>
                <w:szCs w:val="20"/>
              </w:rPr>
              <w:t xml:space="preserve"> </w:t>
            </w:r>
            <w:r>
              <w:rPr>
                <w:rFonts w:eastAsia="Times New Roman"/>
                <w:b/>
                <w:sz w:val="20"/>
                <w:szCs w:val="20"/>
              </w:rPr>
              <w:t xml:space="preserve"> </w:t>
            </w:r>
            <w:r w:rsidRPr="00B13951">
              <w:rPr>
                <w:rFonts w:eastAsia="Times New Roman"/>
                <w:b/>
              </w:rPr>
              <w:t>MSN, RN</w:t>
            </w:r>
          </w:p>
          <w:p w:rsidR="006C0D4B" w:rsidRPr="00B13951" w:rsidRDefault="006C0D4B" w:rsidP="00E541BC">
            <w:pPr>
              <w:rPr>
                <w:rFonts w:eastAsia="Times New Roman"/>
                <w:b/>
              </w:rPr>
            </w:pPr>
            <w:r w:rsidRPr="00B13951">
              <w:rPr>
                <w:rFonts w:eastAsia="Times New Roman"/>
                <w:b/>
              </w:rPr>
              <w:t>Faculty</w:t>
            </w:r>
          </w:p>
          <w:p w:rsidR="006C0D4B" w:rsidRPr="00B95ABB" w:rsidRDefault="006C0D4B" w:rsidP="00E541BC">
            <w:pPr>
              <w:rPr>
                <w:rFonts w:eastAsia="Times New Roman"/>
                <w:sz w:val="10"/>
                <w:szCs w:val="10"/>
              </w:rPr>
            </w:pPr>
          </w:p>
          <w:p w:rsidR="006C0D4B" w:rsidRPr="00D80E77" w:rsidRDefault="006C0D4B" w:rsidP="00E541BC">
            <w:pPr>
              <w:rPr>
                <w:rFonts w:eastAsia="Times New Roman"/>
                <w:b/>
              </w:rPr>
            </w:pPr>
            <w:r>
              <w:rPr>
                <w:rFonts w:eastAsia="Times New Roman"/>
                <w:b/>
              </w:rPr>
              <w:t xml:space="preserve">Nursing Foundations, Psychiatric Nursing, &amp; Advanced </w:t>
            </w:r>
            <w:r w:rsidRPr="00D80E77">
              <w:rPr>
                <w:rFonts w:eastAsia="Times New Roman"/>
                <w:b/>
              </w:rPr>
              <w:t>Medical Surgical Nursing</w:t>
            </w:r>
          </w:p>
          <w:p w:rsidR="006C0D4B" w:rsidRPr="00B95ABB" w:rsidRDefault="006C0D4B" w:rsidP="00E541BC">
            <w:pPr>
              <w:rPr>
                <w:rFonts w:eastAsia="Times New Roman"/>
                <w:sz w:val="10"/>
                <w:szCs w:val="10"/>
              </w:rPr>
            </w:pPr>
          </w:p>
          <w:p w:rsidR="006C0D4B" w:rsidRPr="00D80E77" w:rsidRDefault="006C0D4B" w:rsidP="00E541BC">
            <w:pPr>
              <w:rPr>
                <w:rFonts w:eastAsia="Times New Roman"/>
                <w:szCs w:val="22"/>
              </w:rPr>
            </w:pPr>
            <w:r w:rsidRPr="00D80E77">
              <w:rPr>
                <w:rFonts w:eastAsia="Times New Roman"/>
                <w:b/>
                <w:sz w:val="22"/>
                <w:szCs w:val="22"/>
              </w:rPr>
              <w:t>Certificate-</w:t>
            </w:r>
            <w:r w:rsidRPr="00D80E77">
              <w:rPr>
                <w:rFonts w:eastAsia="Times New Roman"/>
                <w:sz w:val="22"/>
                <w:szCs w:val="22"/>
              </w:rPr>
              <w:t>Practical  Nursing, Gateway Community College, Phoenix, Arizona</w:t>
            </w:r>
          </w:p>
          <w:p w:rsidR="006C0D4B" w:rsidRPr="00D80E77" w:rsidRDefault="006C0D4B" w:rsidP="00E541BC">
            <w:pPr>
              <w:rPr>
                <w:rFonts w:eastAsia="Times New Roman"/>
                <w:szCs w:val="22"/>
              </w:rPr>
            </w:pPr>
            <w:r w:rsidRPr="00D80E77">
              <w:rPr>
                <w:rFonts w:eastAsia="Times New Roman"/>
                <w:b/>
                <w:sz w:val="22"/>
                <w:szCs w:val="22"/>
              </w:rPr>
              <w:t>ADN-</w:t>
            </w:r>
            <w:r w:rsidRPr="00D80E77">
              <w:rPr>
                <w:rFonts w:eastAsia="Times New Roman"/>
                <w:sz w:val="22"/>
                <w:szCs w:val="22"/>
              </w:rPr>
              <w:t>Gateway Community College, Phoenix, Arizona</w:t>
            </w:r>
          </w:p>
          <w:p w:rsidR="006C0D4B" w:rsidRPr="00D80E77" w:rsidRDefault="006C0D4B" w:rsidP="00E541BC">
            <w:pPr>
              <w:rPr>
                <w:rFonts w:eastAsia="Times New Roman"/>
                <w:szCs w:val="22"/>
              </w:rPr>
            </w:pPr>
            <w:r w:rsidRPr="00D80E77">
              <w:rPr>
                <w:rFonts w:eastAsia="Times New Roman"/>
                <w:b/>
                <w:sz w:val="22"/>
                <w:szCs w:val="22"/>
              </w:rPr>
              <w:t>BSN-</w:t>
            </w:r>
            <w:r w:rsidRPr="00D80E77">
              <w:rPr>
                <w:rFonts w:eastAsia="Times New Roman"/>
                <w:sz w:val="22"/>
                <w:szCs w:val="22"/>
              </w:rPr>
              <w:t>Bowling Green State University, Bowling Green, Ohio</w:t>
            </w:r>
          </w:p>
          <w:p w:rsidR="006C0D4B" w:rsidRPr="00B95ABB" w:rsidRDefault="006C0D4B" w:rsidP="00E541BC">
            <w:pPr>
              <w:rPr>
                <w:rFonts w:eastAsia="Times New Roman"/>
                <w:sz w:val="8"/>
                <w:szCs w:val="8"/>
              </w:rPr>
            </w:pPr>
            <w:r w:rsidRPr="00D80E77">
              <w:rPr>
                <w:rFonts w:eastAsia="Times New Roman"/>
                <w:b/>
                <w:sz w:val="22"/>
                <w:szCs w:val="22"/>
              </w:rPr>
              <w:t>MSN-</w:t>
            </w:r>
            <w:r w:rsidRPr="00D80E77">
              <w:rPr>
                <w:rFonts w:eastAsia="Times New Roman"/>
                <w:sz w:val="22"/>
                <w:szCs w:val="22"/>
              </w:rPr>
              <w:t>University of Phoenix, Phoenix, Arizona</w:t>
            </w:r>
          </w:p>
        </w:tc>
      </w:tr>
      <w:tr w:rsidR="006C0D4B" w:rsidRPr="000B31F1" w:rsidTr="00E541BC">
        <w:trPr>
          <w:trHeight w:val="2168"/>
        </w:trPr>
        <w:tc>
          <w:tcPr>
            <w:tcW w:w="10566" w:type="dxa"/>
            <w:gridSpan w:val="2"/>
            <w:tcBorders>
              <w:top w:val="single" w:sz="4" w:space="0" w:color="auto"/>
              <w:bottom w:val="single" w:sz="4" w:space="0" w:color="auto"/>
            </w:tcBorders>
          </w:tcPr>
          <w:p w:rsidR="006C0D4B" w:rsidRPr="00AE2B1D" w:rsidRDefault="006C0D4B" w:rsidP="00E541BC">
            <w:pPr>
              <w:rPr>
                <w:rFonts w:eastAsia="Times New Roman"/>
                <w:b/>
                <w:sz w:val="12"/>
                <w:szCs w:val="12"/>
              </w:rPr>
            </w:pPr>
          </w:p>
          <w:p w:rsidR="006C0D4B" w:rsidRPr="000B31F1" w:rsidRDefault="006C0D4B" w:rsidP="00E541BC">
            <w:pPr>
              <w:rPr>
                <w:rFonts w:eastAsia="Times New Roman"/>
                <w:sz w:val="20"/>
                <w:szCs w:val="20"/>
              </w:rPr>
            </w:pPr>
            <w:r w:rsidRPr="00B13951">
              <w:rPr>
                <w:rFonts w:eastAsia="Times New Roman"/>
                <w:b/>
                <w:sz w:val="28"/>
                <w:szCs w:val="28"/>
              </w:rPr>
              <w:t>Michelle M. Bussard</w:t>
            </w:r>
            <w:r>
              <w:rPr>
                <w:rFonts w:eastAsia="Times New Roman"/>
                <w:b/>
                <w:sz w:val="28"/>
                <w:szCs w:val="28"/>
              </w:rPr>
              <w:t>,</w:t>
            </w:r>
            <w:r>
              <w:rPr>
                <w:rFonts w:eastAsia="Times New Roman"/>
                <w:b/>
                <w:sz w:val="20"/>
                <w:szCs w:val="20"/>
              </w:rPr>
              <w:t xml:space="preserve">  </w:t>
            </w:r>
            <w:r>
              <w:rPr>
                <w:rFonts w:eastAsia="Times New Roman"/>
                <w:b/>
              </w:rPr>
              <w:t>PhD</w:t>
            </w:r>
            <w:r w:rsidRPr="00B13951">
              <w:rPr>
                <w:rFonts w:eastAsia="Times New Roman"/>
                <w:b/>
              </w:rPr>
              <w:t>, RN</w:t>
            </w:r>
            <w:r>
              <w:rPr>
                <w:rFonts w:eastAsia="Times New Roman"/>
                <w:b/>
              </w:rPr>
              <w:t>, ACNS-BC, CNE</w:t>
            </w:r>
          </w:p>
          <w:p w:rsidR="006C0D4B" w:rsidRPr="00B13951" w:rsidRDefault="006C0D4B" w:rsidP="00E541BC">
            <w:pPr>
              <w:rPr>
                <w:rFonts w:eastAsia="Times New Roman"/>
                <w:b/>
              </w:rPr>
            </w:pPr>
            <w:r w:rsidRPr="00B13951">
              <w:rPr>
                <w:rFonts w:eastAsia="Times New Roman"/>
                <w:b/>
              </w:rPr>
              <w:t>Faculty</w:t>
            </w:r>
          </w:p>
          <w:p w:rsidR="006C0D4B" w:rsidRPr="00B95ABB" w:rsidRDefault="006C0D4B" w:rsidP="00E541BC">
            <w:pPr>
              <w:rPr>
                <w:rFonts w:eastAsia="Times New Roman"/>
                <w:sz w:val="10"/>
                <w:szCs w:val="10"/>
              </w:rPr>
            </w:pPr>
          </w:p>
          <w:p w:rsidR="006C0D4B" w:rsidRPr="00B13951" w:rsidRDefault="006C0D4B" w:rsidP="00E541BC">
            <w:pPr>
              <w:rPr>
                <w:rFonts w:eastAsia="Times New Roman"/>
                <w:b/>
              </w:rPr>
            </w:pPr>
            <w:r>
              <w:rPr>
                <w:rFonts w:eastAsia="Times New Roman"/>
                <w:b/>
              </w:rPr>
              <w:t xml:space="preserve">Nursing Foundations, </w:t>
            </w:r>
            <w:r w:rsidRPr="00B13951">
              <w:rPr>
                <w:rFonts w:eastAsia="Times New Roman"/>
                <w:b/>
              </w:rPr>
              <w:t>Medical Surgical Nursing</w:t>
            </w:r>
            <w:r>
              <w:rPr>
                <w:rFonts w:eastAsia="Times New Roman"/>
                <w:b/>
              </w:rPr>
              <w:t>, &amp; Psychiatric Nursing</w:t>
            </w:r>
          </w:p>
          <w:p w:rsidR="006C0D4B" w:rsidRPr="00B95ABB" w:rsidRDefault="006C0D4B" w:rsidP="00E541BC">
            <w:pPr>
              <w:rPr>
                <w:rFonts w:eastAsia="Times New Roman"/>
                <w:sz w:val="10"/>
                <w:szCs w:val="10"/>
              </w:rPr>
            </w:pPr>
          </w:p>
          <w:p w:rsidR="006C0D4B" w:rsidRPr="00B13951" w:rsidRDefault="006C0D4B" w:rsidP="00E541BC">
            <w:pPr>
              <w:rPr>
                <w:rFonts w:eastAsia="Times New Roman"/>
                <w:b/>
                <w:szCs w:val="22"/>
              </w:rPr>
            </w:pPr>
            <w:r w:rsidRPr="00B13951">
              <w:rPr>
                <w:rFonts w:eastAsia="Times New Roman"/>
                <w:b/>
                <w:sz w:val="22"/>
                <w:szCs w:val="22"/>
              </w:rPr>
              <w:t>Diploma</w:t>
            </w:r>
            <w:r>
              <w:rPr>
                <w:rFonts w:eastAsia="Times New Roman"/>
                <w:b/>
                <w:sz w:val="22"/>
                <w:szCs w:val="22"/>
              </w:rPr>
              <w:t xml:space="preserve"> </w:t>
            </w:r>
            <w:r w:rsidRPr="00B13951">
              <w:rPr>
                <w:rFonts w:eastAsia="Times New Roman"/>
                <w:b/>
                <w:sz w:val="22"/>
                <w:szCs w:val="22"/>
              </w:rPr>
              <w:t>-</w:t>
            </w:r>
            <w:r w:rsidRPr="00B13951">
              <w:rPr>
                <w:rFonts w:eastAsia="Times New Roman"/>
                <w:sz w:val="22"/>
                <w:szCs w:val="22"/>
              </w:rPr>
              <w:t xml:space="preserve"> Fairview Hospital School of Nursing, Cleveland, Ohio</w:t>
            </w:r>
          </w:p>
          <w:p w:rsidR="006C0D4B" w:rsidRPr="00B13951" w:rsidRDefault="006C0D4B" w:rsidP="00E541BC">
            <w:pPr>
              <w:rPr>
                <w:rFonts w:eastAsia="Times New Roman"/>
                <w:b/>
                <w:szCs w:val="22"/>
              </w:rPr>
            </w:pPr>
            <w:r w:rsidRPr="00B13951">
              <w:rPr>
                <w:rFonts w:eastAsia="Times New Roman"/>
                <w:b/>
                <w:sz w:val="22"/>
                <w:szCs w:val="22"/>
              </w:rPr>
              <w:t>MSN</w:t>
            </w:r>
            <w:r>
              <w:rPr>
                <w:rFonts w:eastAsia="Times New Roman"/>
                <w:b/>
                <w:sz w:val="22"/>
                <w:szCs w:val="22"/>
              </w:rPr>
              <w:t xml:space="preserve"> </w:t>
            </w:r>
            <w:r w:rsidRPr="00B13951">
              <w:rPr>
                <w:rFonts w:eastAsia="Times New Roman"/>
                <w:b/>
                <w:sz w:val="22"/>
                <w:szCs w:val="22"/>
              </w:rPr>
              <w:t>-</w:t>
            </w:r>
            <w:r>
              <w:rPr>
                <w:rFonts w:eastAsia="Times New Roman"/>
                <w:sz w:val="22"/>
                <w:szCs w:val="22"/>
              </w:rPr>
              <w:t xml:space="preserve"> </w:t>
            </w:r>
            <w:r w:rsidRPr="00B13951">
              <w:rPr>
                <w:rFonts w:eastAsia="Times New Roman"/>
                <w:sz w:val="22"/>
                <w:szCs w:val="22"/>
              </w:rPr>
              <w:t>University of Akron, Akron, Ohio</w:t>
            </w:r>
          </w:p>
          <w:p w:rsidR="006C0D4B" w:rsidRPr="00B13951" w:rsidRDefault="006C0D4B" w:rsidP="00E541BC">
            <w:pPr>
              <w:rPr>
                <w:rFonts w:eastAsia="Times New Roman"/>
                <w:szCs w:val="22"/>
              </w:rPr>
            </w:pPr>
            <w:r w:rsidRPr="00B13951">
              <w:rPr>
                <w:rFonts w:eastAsia="Times New Roman"/>
                <w:b/>
                <w:sz w:val="22"/>
                <w:szCs w:val="22"/>
              </w:rPr>
              <w:t>PhD</w:t>
            </w:r>
            <w:r>
              <w:rPr>
                <w:rFonts w:eastAsia="Times New Roman"/>
                <w:b/>
                <w:sz w:val="22"/>
                <w:szCs w:val="22"/>
              </w:rPr>
              <w:t xml:space="preserve"> </w:t>
            </w:r>
            <w:r w:rsidRPr="00B13951">
              <w:rPr>
                <w:rFonts w:eastAsia="Times New Roman"/>
                <w:b/>
                <w:sz w:val="22"/>
                <w:szCs w:val="22"/>
              </w:rPr>
              <w:t>-</w:t>
            </w:r>
            <w:r>
              <w:rPr>
                <w:rFonts w:eastAsia="Times New Roman"/>
                <w:b/>
                <w:sz w:val="22"/>
                <w:szCs w:val="22"/>
              </w:rPr>
              <w:t xml:space="preserve"> </w:t>
            </w:r>
            <w:r w:rsidRPr="00B13951">
              <w:rPr>
                <w:rFonts w:eastAsia="Times New Roman"/>
                <w:sz w:val="22"/>
                <w:szCs w:val="22"/>
              </w:rPr>
              <w:t>University of Phoenix, Phoenix, Arizona</w:t>
            </w:r>
          </w:p>
          <w:p w:rsidR="006C0D4B" w:rsidRPr="00B13951" w:rsidRDefault="006C0D4B" w:rsidP="00E541BC">
            <w:pPr>
              <w:rPr>
                <w:rFonts w:eastAsia="Times New Roman"/>
                <w:szCs w:val="22"/>
              </w:rPr>
            </w:pPr>
            <w:r w:rsidRPr="00B13951">
              <w:rPr>
                <w:rFonts w:eastAsia="Times New Roman"/>
                <w:b/>
                <w:sz w:val="22"/>
                <w:szCs w:val="22"/>
              </w:rPr>
              <w:t>Certificate in Advanced Practice Nursing</w:t>
            </w:r>
            <w:r>
              <w:rPr>
                <w:rFonts w:eastAsia="Times New Roman"/>
                <w:b/>
                <w:sz w:val="22"/>
                <w:szCs w:val="22"/>
              </w:rPr>
              <w:t xml:space="preserve"> </w:t>
            </w:r>
            <w:r w:rsidRPr="00670139">
              <w:rPr>
                <w:rFonts w:eastAsia="Times New Roman"/>
                <w:b/>
                <w:sz w:val="22"/>
                <w:szCs w:val="22"/>
              </w:rPr>
              <w:t xml:space="preserve">- </w:t>
            </w:r>
            <w:r w:rsidRPr="00B13951">
              <w:rPr>
                <w:rFonts w:eastAsia="Times New Roman"/>
                <w:sz w:val="22"/>
                <w:szCs w:val="22"/>
              </w:rPr>
              <w:t>American Nurses Association Credentialing Center</w:t>
            </w:r>
          </w:p>
          <w:p w:rsidR="006C0D4B" w:rsidRDefault="006C0D4B" w:rsidP="00E541BC">
            <w:pPr>
              <w:rPr>
                <w:rFonts w:eastAsia="Times New Roman"/>
                <w:sz w:val="22"/>
                <w:szCs w:val="22"/>
              </w:rPr>
            </w:pPr>
            <w:r w:rsidRPr="00B13951">
              <w:rPr>
                <w:rFonts w:eastAsia="Times New Roman"/>
                <w:b/>
                <w:sz w:val="22"/>
                <w:szCs w:val="22"/>
              </w:rPr>
              <w:t>Certified Nurse Educator</w:t>
            </w:r>
            <w:r>
              <w:rPr>
                <w:rFonts w:eastAsia="Times New Roman"/>
                <w:b/>
                <w:sz w:val="22"/>
                <w:szCs w:val="22"/>
              </w:rPr>
              <w:t xml:space="preserve"> </w:t>
            </w:r>
            <w:r w:rsidRPr="00670139">
              <w:rPr>
                <w:rFonts w:eastAsia="Times New Roman"/>
                <w:b/>
                <w:sz w:val="22"/>
                <w:szCs w:val="22"/>
              </w:rPr>
              <w:t>-</w:t>
            </w:r>
            <w:r w:rsidRPr="00B13951">
              <w:rPr>
                <w:rFonts w:eastAsia="Times New Roman"/>
                <w:sz w:val="22"/>
                <w:szCs w:val="22"/>
              </w:rPr>
              <w:t xml:space="preserve"> National League for Nursing</w:t>
            </w:r>
          </w:p>
          <w:p w:rsidR="006C0D4B" w:rsidRPr="00B95ABB" w:rsidRDefault="006C0D4B" w:rsidP="00E541BC">
            <w:pPr>
              <w:rPr>
                <w:rFonts w:eastAsia="Times New Roman"/>
                <w:sz w:val="8"/>
                <w:szCs w:val="8"/>
              </w:rPr>
            </w:pPr>
          </w:p>
        </w:tc>
      </w:tr>
      <w:tr w:rsidR="006C0D4B" w:rsidRPr="000B31F1" w:rsidTr="00E541BC">
        <w:trPr>
          <w:trHeight w:val="1620"/>
        </w:trPr>
        <w:tc>
          <w:tcPr>
            <w:tcW w:w="10566" w:type="dxa"/>
            <w:gridSpan w:val="2"/>
            <w:tcBorders>
              <w:top w:val="single" w:sz="4" w:space="0" w:color="auto"/>
            </w:tcBorders>
            <w:shd w:val="clear" w:color="auto" w:fill="FFFFFF"/>
          </w:tcPr>
          <w:p w:rsidR="006C0D4B" w:rsidRPr="000B31F1" w:rsidRDefault="006C0D4B" w:rsidP="00E541BC">
            <w:pPr>
              <w:rPr>
                <w:rFonts w:eastAsia="Times New Roman"/>
                <w:sz w:val="20"/>
                <w:szCs w:val="20"/>
              </w:rPr>
            </w:pPr>
            <w:r w:rsidRPr="000B31F1">
              <w:rPr>
                <w:rFonts w:eastAsia="Times New Roman"/>
                <w:b/>
                <w:sz w:val="20"/>
                <w:szCs w:val="20"/>
              </w:rPr>
              <w:lastRenderedPageBreak/>
              <w:t xml:space="preserve"> </w:t>
            </w:r>
            <w:r w:rsidRPr="00670139">
              <w:rPr>
                <w:rFonts w:eastAsia="Times New Roman"/>
                <w:b/>
                <w:sz w:val="28"/>
                <w:szCs w:val="28"/>
              </w:rPr>
              <w:t>Nicole T. Lawrence</w:t>
            </w:r>
            <w:r>
              <w:rPr>
                <w:rFonts w:eastAsia="Times New Roman"/>
                <w:b/>
                <w:sz w:val="28"/>
                <w:szCs w:val="28"/>
              </w:rPr>
              <w:t>,</w:t>
            </w:r>
            <w:r w:rsidRPr="000B31F1">
              <w:rPr>
                <w:rFonts w:eastAsia="Times New Roman"/>
                <w:b/>
                <w:sz w:val="20"/>
                <w:szCs w:val="20"/>
              </w:rPr>
              <w:t xml:space="preserve"> </w:t>
            </w:r>
            <w:r>
              <w:rPr>
                <w:rFonts w:eastAsia="Times New Roman"/>
                <w:b/>
                <w:sz w:val="20"/>
                <w:szCs w:val="20"/>
              </w:rPr>
              <w:t xml:space="preserve"> </w:t>
            </w:r>
            <w:r w:rsidRPr="00670139">
              <w:rPr>
                <w:rFonts w:eastAsia="Times New Roman"/>
                <w:b/>
              </w:rPr>
              <w:t>MSN, RN</w:t>
            </w:r>
            <w:r>
              <w:rPr>
                <w:rFonts w:eastAsia="Times New Roman"/>
                <w:b/>
              </w:rPr>
              <w:t>-BC, CNE</w:t>
            </w:r>
          </w:p>
          <w:p w:rsidR="006C0D4B" w:rsidRPr="00670139" w:rsidRDefault="006C0D4B" w:rsidP="00E541BC">
            <w:pPr>
              <w:rPr>
                <w:rFonts w:eastAsia="Times New Roman"/>
                <w:b/>
              </w:rPr>
            </w:pPr>
            <w:r w:rsidRPr="00670139">
              <w:rPr>
                <w:rFonts w:eastAsia="Times New Roman"/>
                <w:b/>
              </w:rPr>
              <w:t>Faculty</w:t>
            </w:r>
          </w:p>
          <w:p w:rsidR="006C0D4B" w:rsidRPr="00B95ABB" w:rsidRDefault="006C0D4B" w:rsidP="00E541BC">
            <w:pPr>
              <w:rPr>
                <w:rFonts w:eastAsia="Times New Roman"/>
                <w:sz w:val="10"/>
                <w:szCs w:val="10"/>
              </w:rPr>
            </w:pPr>
          </w:p>
          <w:p w:rsidR="006C0D4B" w:rsidRDefault="006C0D4B" w:rsidP="00E541BC">
            <w:pPr>
              <w:rPr>
                <w:rFonts w:eastAsia="Times New Roman"/>
                <w:b/>
              </w:rPr>
            </w:pPr>
            <w:r>
              <w:rPr>
                <w:rFonts w:eastAsia="Times New Roman"/>
                <w:b/>
              </w:rPr>
              <w:t xml:space="preserve">Nursing Foundations, </w:t>
            </w:r>
            <w:r w:rsidRPr="00670139">
              <w:rPr>
                <w:rFonts w:eastAsia="Times New Roman"/>
                <w:b/>
              </w:rPr>
              <w:t>Medical Surgical Nursing</w:t>
            </w:r>
            <w:r>
              <w:rPr>
                <w:rFonts w:eastAsia="Times New Roman"/>
                <w:b/>
              </w:rPr>
              <w:t>, &amp; Psychiatric Nursing</w:t>
            </w:r>
          </w:p>
          <w:p w:rsidR="006C0D4B" w:rsidRPr="00B95ABB" w:rsidRDefault="006C0D4B" w:rsidP="00E541BC">
            <w:pPr>
              <w:rPr>
                <w:rFonts w:eastAsia="Times New Roman"/>
                <w:b/>
                <w:sz w:val="10"/>
                <w:szCs w:val="10"/>
              </w:rPr>
            </w:pPr>
          </w:p>
          <w:p w:rsidR="006C0D4B" w:rsidRPr="00670139" w:rsidRDefault="006C0D4B" w:rsidP="00E541BC">
            <w:pPr>
              <w:rPr>
                <w:rFonts w:eastAsia="Times New Roman"/>
                <w:b/>
                <w:szCs w:val="22"/>
              </w:rPr>
            </w:pPr>
            <w:r w:rsidRPr="00670139">
              <w:rPr>
                <w:rFonts w:eastAsia="Times New Roman"/>
                <w:b/>
                <w:sz w:val="22"/>
                <w:szCs w:val="22"/>
              </w:rPr>
              <w:t>Diploma</w:t>
            </w:r>
            <w:r>
              <w:rPr>
                <w:rFonts w:eastAsia="Times New Roman"/>
                <w:b/>
                <w:sz w:val="22"/>
                <w:szCs w:val="22"/>
              </w:rPr>
              <w:t xml:space="preserve"> </w:t>
            </w:r>
            <w:r w:rsidRPr="00670139">
              <w:rPr>
                <w:rFonts w:eastAsia="Times New Roman"/>
                <w:b/>
                <w:sz w:val="22"/>
                <w:szCs w:val="22"/>
              </w:rPr>
              <w:t>-</w:t>
            </w:r>
            <w:r>
              <w:rPr>
                <w:rFonts w:eastAsia="Times New Roman"/>
                <w:b/>
                <w:sz w:val="22"/>
                <w:szCs w:val="22"/>
              </w:rPr>
              <w:t xml:space="preserve"> </w:t>
            </w:r>
            <w:r w:rsidRPr="00670139">
              <w:rPr>
                <w:rFonts w:eastAsia="Times New Roman"/>
                <w:sz w:val="22"/>
                <w:szCs w:val="22"/>
              </w:rPr>
              <w:t>Firelands Regional Medical Center School of  Nursing, Sandusky, Ohio</w:t>
            </w:r>
          </w:p>
          <w:p w:rsidR="006C0D4B" w:rsidRPr="00670139" w:rsidRDefault="006C0D4B" w:rsidP="00E541BC">
            <w:pPr>
              <w:rPr>
                <w:rFonts w:eastAsia="Times New Roman"/>
                <w:szCs w:val="22"/>
              </w:rPr>
            </w:pPr>
            <w:r w:rsidRPr="00670139">
              <w:rPr>
                <w:rFonts w:eastAsia="Times New Roman"/>
                <w:b/>
                <w:sz w:val="22"/>
                <w:szCs w:val="22"/>
              </w:rPr>
              <w:t>BSN</w:t>
            </w:r>
            <w:r>
              <w:rPr>
                <w:rFonts w:eastAsia="Times New Roman"/>
                <w:b/>
                <w:sz w:val="22"/>
                <w:szCs w:val="22"/>
              </w:rPr>
              <w:t xml:space="preserve"> </w:t>
            </w:r>
            <w:r w:rsidRPr="00670139">
              <w:rPr>
                <w:rFonts w:eastAsia="Times New Roman"/>
                <w:b/>
                <w:sz w:val="22"/>
                <w:szCs w:val="22"/>
              </w:rPr>
              <w:t>-</w:t>
            </w:r>
            <w:r w:rsidRPr="00670139">
              <w:rPr>
                <w:rFonts w:eastAsia="Times New Roman"/>
                <w:sz w:val="22"/>
                <w:szCs w:val="22"/>
              </w:rPr>
              <w:t xml:space="preserve"> University of Phoenix, Phoenix, Arizona</w:t>
            </w:r>
          </w:p>
          <w:p w:rsidR="006C0D4B" w:rsidRDefault="006C0D4B" w:rsidP="00E541BC">
            <w:pPr>
              <w:rPr>
                <w:rFonts w:eastAsia="Times New Roman"/>
                <w:b/>
                <w:sz w:val="20"/>
                <w:szCs w:val="20"/>
              </w:rPr>
            </w:pPr>
            <w:r w:rsidRPr="00670139">
              <w:rPr>
                <w:rFonts w:eastAsia="Times New Roman"/>
                <w:b/>
                <w:sz w:val="22"/>
                <w:szCs w:val="22"/>
              </w:rPr>
              <w:t>MSN</w:t>
            </w:r>
            <w:r>
              <w:rPr>
                <w:rFonts w:eastAsia="Times New Roman"/>
                <w:b/>
                <w:sz w:val="22"/>
                <w:szCs w:val="22"/>
              </w:rPr>
              <w:t xml:space="preserve"> </w:t>
            </w:r>
            <w:r w:rsidRPr="00670139">
              <w:rPr>
                <w:rFonts w:eastAsia="Times New Roman"/>
                <w:b/>
                <w:sz w:val="22"/>
                <w:szCs w:val="22"/>
              </w:rPr>
              <w:t>-</w:t>
            </w:r>
            <w:r>
              <w:rPr>
                <w:rFonts w:eastAsia="Times New Roman"/>
                <w:b/>
                <w:sz w:val="22"/>
                <w:szCs w:val="22"/>
              </w:rPr>
              <w:t xml:space="preserve"> </w:t>
            </w:r>
            <w:r w:rsidRPr="00670139">
              <w:rPr>
                <w:rFonts w:eastAsia="Times New Roman"/>
                <w:sz w:val="22"/>
                <w:szCs w:val="22"/>
              </w:rPr>
              <w:t>University of Phoenix, Phoenix, Arizona</w:t>
            </w:r>
            <w:r w:rsidRPr="000B31F1">
              <w:rPr>
                <w:rFonts w:eastAsia="Times New Roman"/>
                <w:b/>
                <w:sz w:val="20"/>
                <w:szCs w:val="20"/>
              </w:rPr>
              <w:t xml:space="preserve"> </w:t>
            </w:r>
          </w:p>
          <w:p w:rsidR="006C0D4B" w:rsidRPr="00A25C78" w:rsidRDefault="006C0D4B" w:rsidP="00E541BC">
            <w:pPr>
              <w:rPr>
                <w:rFonts w:eastAsia="Times New Roman"/>
                <w:b/>
                <w:sz w:val="20"/>
                <w:szCs w:val="20"/>
              </w:rPr>
            </w:pPr>
            <w:r w:rsidRPr="00B13951">
              <w:rPr>
                <w:rFonts w:eastAsia="Times New Roman"/>
                <w:b/>
                <w:sz w:val="22"/>
                <w:szCs w:val="22"/>
              </w:rPr>
              <w:t>Certified Nurse Educator</w:t>
            </w:r>
            <w:r>
              <w:rPr>
                <w:rFonts w:eastAsia="Times New Roman"/>
                <w:b/>
                <w:sz w:val="22"/>
                <w:szCs w:val="22"/>
              </w:rPr>
              <w:t xml:space="preserve"> </w:t>
            </w:r>
            <w:r w:rsidRPr="00670139">
              <w:rPr>
                <w:rFonts w:eastAsia="Times New Roman"/>
                <w:b/>
                <w:sz w:val="22"/>
                <w:szCs w:val="22"/>
              </w:rPr>
              <w:t>-</w:t>
            </w:r>
            <w:r w:rsidRPr="00B13951">
              <w:rPr>
                <w:rFonts w:eastAsia="Times New Roman"/>
                <w:sz w:val="22"/>
                <w:szCs w:val="22"/>
              </w:rPr>
              <w:t xml:space="preserve"> National League for Nursing</w:t>
            </w:r>
          </w:p>
        </w:tc>
      </w:tr>
      <w:tr w:rsidR="006C0D4B" w:rsidRPr="000B31F1" w:rsidTr="00E541BC">
        <w:trPr>
          <w:trHeight w:val="80"/>
        </w:trPr>
        <w:tc>
          <w:tcPr>
            <w:tcW w:w="10566" w:type="dxa"/>
            <w:gridSpan w:val="2"/>
            <w:tcBorders>
              <w:bottom w:val="single" w:sz="4" w:space="0" w:color="auto"/>
            </w:tcBorders>
          </w:tcPr>
          <w:p w:rsidR="006C0D4B" w:rsidRPr="00B95ABB" w:rsidRDefault="006C0D4B" w:rsidP="00E541BC">
            <w:pPr>
              <w:tabs>
                <w:tab w:val="left" w:pos="6276"/>
              </w:tabs>
              <w:rPr>
                <w:rFonts w:eastAsia="Times New Roman"/>
                <w:b/>
                <w:sz w:val="10"/>
                <w:szCs w:val="10"/>
              </w:rPr>
            </w:pPr>
          </w:p>
        </w:tc>
      </w:tr>
      <w:tr w:rsidR="006C0D4B" w:rsidRPr="000B31F1" w:rsidTr="00E541BC">
        <w:trPr>
          <w:trHeight w:val="4688"/>
        </w:trPr>
        <w:tc>
          <w:tcPr>
            <w:tcW w:w="10566" w:type="dxa"/>
            <w:gridSpan w:val="2"/>
            <w:tcBorders>
              <w:top w:val="single" w:sz="4" w:space="0" w:color="auto"/>
              <w:bottom w:val="single" w:sz="4" w:space="0" w:color="auto"/>
            </w:tcBorders>
            <w:shd w:val="clear" w:color="auto" w:fill="auto"/>
          </w:tcPr>
          <w:p w:rsidR="006C0D4B" w:rsidRPr="00C77CCE" w:rsidRDefault="006C0D4B" w:rsidP="00E541BC">
            <w:pPr>
              <w:rPr>
                <w:rFonts w:eastAsia="Times New Roman"/>
                <w:b/>
                <w:sz w:val="12"/>
                <w:szCs w:val="12"/>
              </w:rPr>
            </w:pPr>
          </w:p>
          <w:p w:rsidR="006C0D4B" w:rsidRDefault="006C0D4B" w:rsidP="00E541BC">
            <w:pPr>
              <w:rPr>
                <w:rFonts w:eastAsia="Times New Roman"/>
                <w:b/>
                <w:sz w:val="28"/>
                <w:szCs w:val="28"/>
              </w:rPr>
            </w:pPr>
            <w:r>
              <w:rPr>
                <w:rFonts w:eastAsia="Times New Roman"/>
                <w:b/>
                <w:sz w:val="28"/>
                <w:szCs w:val="28"/>
              </w:rPr>
              <w:t xml:space="preserve">Catherine Leber, </w:t>
            </w:r>
            <w:r w:rsidRPr="000A35E0">
              <w:rPr>
                <w:rFonts w:eastAsia="Times New Roman"/>
                <w:b/>
              </w:rPr>
              <w:t>BSN, RN</w:t>
            </w:r>
          </w:p>
          <w:p w:rsidR="006C0D4B" w:rsidRPr="000F5E7D" w:rsidRDefault="006C0D4B" w:rsidP="00E541BC">
            <w:pPr>
              <w:rPr>
                <w:rFonts w:eastAsia="Times New Roman"/>
                <w:b/>
              </w:rPr>
            </w:pPr>
            <w:r w:rsidRPr="000F5E7D">
              <w:rPr>
                <w:rFonts w:eastAsia="Times New Roman"/>
                <w:b/>
              </w:rPr>
              <w:t>Teaching Assistant</w:t>
            </w:r>
          </w:p>
          <w:p w:rsidR="006C0D4B" w:rsidRPr="000F5E7D" w:rsidRDefault="006C0D4B" w:rsidP="00E541BC">
            <w:pPr>
              <w:rPr>
                <w:rFonts w:eastAsia="Times New Roman"/>
                <w:b/>
                <w:sz w:val="10"/>
                <w:szCs w:val="10"/>
              </w:rPr>
            </w:pPr>
          </w:p>
          <w:p w:rsidR="006C0D4B" w:rsidRDefault="006C0D4B" w:rsidP="00E541BC">
            <w:pPr>
              <w:rPr>
                <w:rFonts w:eastAsia="Times New Roman"/>
                <w:b/>
              </w:rPr>
            </w:pPr>
            <w:r>
              <w:rPr>
                <w:rFonts w:eastAsia="Times New Roman"/>
                <w:b/>
              </w:rPr>
              <w:t>Maternal Child Nursing &amp; Advanced Medical Surgical Nursing</w:t>
            </w:r>
          </w:p>
          <w:p w:rsidR="006C0D4B" w:rsidRDefault="006C0D4B" w:rsidP="00E541BC">
            <w:pPr>
              <w:rPr>
                <w:rFonts w:eastAsia="Times New Roman"/>
                <w:b/>
                <w:sz w:val="10"/>
                <w:szCs w:val="10"/>
              </w:rPr>
            </w:pPr>
          </w:p>
          <w:p w:rsidR="006C0D4B" w:rsidRPr="000F5E7D" w:rsidRDefault="006C0D4B" w:rsidP="00E541BC">
            <w:pPr>
              <w:rPr>
                <w:rFonts w:eastAsia="Times New Roman"/>
                <w:b/>
                <w:sz w:val="10"/>
                <w:szCs w:val="10"/>
              </w:rPr>
            </w:pPr>
          </w:p>
          <w:p w:rsidR="006C0D4B" w:rsidRDefault="006C0D4B" w:rsidP="00E541BC">
            <w:pPr>
              <w:rPr>
                <w:rFonts w:eastAsia="Times New Roman"/>
                <w:b/>
                <w:sz w:val="22"/>
                <w:szCs w:val="22"/>
              </w:rPr>
            </w:pPr>
            <w:r>
              <w:rPr>
                <w:rFonts w:eastAsia="Times New Roman"/>
                <w:b/>
                <w:sz w:val="22"/>
                <w:szCs w:val="22"/>
              </w:rPr>
              <w:t>ADN -</w:t>
            </w:r>
            <w:r>
              <w:rPr>
                <w:rFonts w:eastAsia="Times New Roman"/>
                <w:sz w:val="22"/>
                <w:szCs w:val="22"/>
              </w:rPr>
              <w:t xml:space="preserve"> </w:t>
            </w:r>
            <w:r w:rsidRPr="00C77CCE">
              <w:rPr>
                <w:rFonts w:eastAsia="Times New Roman"/>
                <w:sz w:val="22"/>
                <w:szCs w:val="22"/>
              </w:rPr>
              <w:t xml:space="preserve">Lorain County </w:t>
            </w:r>
            <w:r>
              <w:rPr>
                <w:rFonts w:eastAsia="Times New Roman"/>
                <w:sz w:val="22"/>
                <w:szCs w:val="22"/>
              </w:rPr>
              <w:t>Community College, Elyria, Ohio</w:t>
            </w:r>
            <w:r>
              <w:rPr>
                <w:rFonts w:eastAsia="Times New Roman"/>
                <w:b/>
                <w:sz w:val="22"/>
                <w:szCs w:val="22"/>
              </w:rPr>
              <w:t xml:space="preserve">           </w:t>
            </w:r>
          </w:p>
          <w:p w:rsidR="006C0D4B" w:rsidRPr="000F5E7D" w:rsidRDefault="006C0D4B" w:rsidP="00E541BC">
            <w:pPr>
              <w:rPr>
                <w:rFonts w:eastAsia="Times New Roman"/>
                <w:sz w:val="22"/>
                <w:szCs w:val="22"/>
              </w:rPr>
            </w:pPr>
            <w:r w:rsidRPr="00C77CCE">
              <w:rPr>
                <w:rFonts w:eastAsia="Times New Roman"/>
                <w:b/>
                <w:sz w:val="22"/>
                <w:szCs w:val="22"/>
              </w:rPr>
              <w:t>BSN</w:t>
            </w:r>
            <w:r>
              <w:rPr>
                <w:rFonts w:eastAsia="Times New Roman"/>
                <w:b/>
                <w:sz w:val="22"/>
                <w:szCs w:val="22"/>
              </w:rPr>
              <w:t xml:space="preserve"> –</w:t>
            </w:r>
            <w:r w:rsidRPr="00C77CCE">
              <w:rPr>
                <w:rFonts w:eastAsia="Times New Roman"/>
                <w:b/>
                <w:sz w:val="22"/>
                <w:szCs w:val="22"/>
              </w:rPr>
              <w:t xml:space="preserve"> </w:t>
            </w:r>
            <w:r>
              <w:rPr>
                <w:rFonts w:eastAsia="Times New Roman"/>
                <w:sz w:val="22"/>
                <w:szCs w:val="22"/>
              </w:rPr>
              <w:t>Ohio University, Athens, Ohio</w:t>
            </w:r>
          </w:p>
          <w:p w:rsidR="006C0D4B" w:rsidRDefault="006C0D4B" w:rsidP="00E541BC">
            <w:pPr>
              <w:rPr>
                <w:rFonts w:eastAsia="Times New Roman"/>
                <w:b/>
                <w:sz w:val="28"/>
                <w:szCs w:val="28"/>
              </w:rPr>
            </w:pPr>
            <w:r>
              <w:rPr>
                <w:rFonts w:eastAsia="Times New Roman"/>
                <w:b/>
                <w:noProof/>
                <w:sz w:val="28"/>
                <w:szCs w:val="28"/>
              </w:rPr>
              <mc:AlternateContent>
                <mc:Choice Requires="wps">
                  <w:drawing>
                    <wp:anchor distT="0" distB="0" distL="114300" distR="114300" simplePos="0" relativeHeight="252077056" behindDoc="0" locked="0" layoutInCell="1" allowOverlap="1" wp14:anchorId="18621D0E" wp14:editId="07015C16">
                      <wp:simplePos x="0" y="0"/>
                      <wp:positionH relativeFrom="column">
                        <wp:posOffset>-32385</wp:posOffset>
                      </wp:positionH>
                      <wp:positionV relativeFrom="paragraph">
                        <wp:posOffset>83185</wp:posOffset>
                      </wp:positionV>
                      <wp:extent cx="6610350" cy="0"/>
                      <wp:effectExtent l="0" t="0" r="19050" b="19050"/>
                      <wp:wrapNone/>
                      <wp:docPr id="466" name="Straight Connector 466"/>
                      <wp:cNvGraphicFramePr/>
                      <a:graphic xmlns:a="http://schemas.openxmlformats.org/drawingml/2006/main">
                        <a:graphicData uri="http://schemas.microsoft.com/office/word/2010/wordprocessingShape">
                          <wps:wsp>
                            <wps:cNvCnPr/>
                            <wps:spPr>
                              <a:xfrm>
                                <a:off x="0" y="0"/>
                                <a:ext cx="6610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66" o:spid="_x0000_s1026" style="position:absolute;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pt,6.55pt" to="517.9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" strokecolor="black [3040]"/>
                  </w:pict>
                </mc:Fallback>
              </mc:AlternateContent>
            </w:r>
          </w:p>
          <w:p w:rsidR="006C0D4B" w:rsidRPr="000B31F1" w:rsidRDefault="006C0D4B" w:rsidP="00E541BC">
            <w:pPr>
              <w:rPr>
                <w:rFonts w:eastAsia="Times New Roman"/>
                <w:sz w:val="20"/>
                <w:szCs w:val="20"/>
              </w:rPr>
            </w:pPr>
            <w:r>
              <w:rPr>
                <w:rFonts w:eastAsia="Times New Roman"/>
                <w:b/>
                <w:sz w:val="28"/>
                <w:szCs w:val="28"/>
              </w:rPr>
              <w:t>Carmen L. Patterson,</w:t>
            </w:r>
            <w:r w:rsidRPr="000B31F1">
              <w:rPr>
                <w:rFonts w:eastAsia="Times New Roman"/>
                <w:b/>
                <w:sz w:val="20"/>
                <w:szCs w:val="20"/>
              </w:rPr>
              <w:t xml:space="preserve"> </w:t>
            </w:r>
            <w:r w:rsidRPr="00670139">
              <w:rPr>
                <w:rFonts w:eastAsia="Times New Roman"/>
                <w:b/>
              </w:rPr>
              <w:t>MSN, RN</w:t>
            </w:r>
          </w:p>
          <w:p w:rsidR="006C0D4B" w:rsidRPr="00670139" w:rsidRDefault="006C0D4B" w:rsidP="00E541BC">
            <w:pPr>
              <w:rPr>
                <w:rFonts w:eastAsia="Times New Roman"/>
                <w:b/>
              </w:rPr>
            </w:pPr>
            <w:r w:rsidRPr="00670139">
              <w:rPr>
                <w:rFonts w:eastAsia="Times New Roman"/>
                <w:b/>
              </w:rPr>
              <w:t>Faculty</w:t>
            </w:r>
          </w:p>
          <w:p w:rsidR="006C0D4B" w:rsidRPr="00B95ABB" w:rsidRDefault="006C0D4B" w:rsidP="00E541BC">
            <w:pPr>
              <w:rPr>
                <w:rFonts w:eastAsia="Times New Roman"/>
                <w:sz w:val="10"/>
                <w:szCs w:val="10"/>
              </w:rPr>
            </w:pPr>
          </w:p>
          <w:p w:rsidR="006C0D4B" w:rsidRPr="007E4093" w:rsidRDefault="006C0D4B" w:rsidP="00E541BC">
            <w:pPr>
              <w:rPr>
                <w:rFonts w:eastAsia="Times New Roman"/>
                <w:b/>
              </w:rPr>
            </w:pPr>
            <w:r>
              <w:rPr>
                <w:rFonts w:eastAsia="Times New Roman"/>
                <w:b/>
              </w:rPr>
              <w:t xml:space="preserve">Nursing Access, Psychiatric Nursing, &amp; Advanced </w:t>
            </w:r>
            <w:r w:rsidRPr="007E4093">
              <w:rPr>
                <w:rFonts w:eastAsia="Times New Roman"/>
                <w:b/>
              </w:rPr>
              <w:t>Medical Surgical Nursing</w:t>
            </w:r>
          </w:p>
          <w:p w:rsidR="006C0D4B" w:rsidRPr="00B95ABB" w:rsidRDefault="006C0D4B" w:rsidP="00E541BC">
            <w:pPr>
              <w:rPr>
                <w:rFonts w:eastAsia="Times New Roman"/>
                <w:b/>
                <w:sz w:val="10"/>
                <w:szCs w:val="10"/>
              </w:rPr>
            </w:pPr>
          </w:p>
          <w:p w:rsidR="006C0D4B" w:rsidRPr="00D006C2" w:rsidRDefault="006C0D4B" w:rsidP="00E541BC">
            <w:pPr>
              <w:rPr>
                <w:rFonts w:eastAsia="Times New Roman"/>
                <w:sz w:val="22"/>
                <w:szCs w:val="22"/>
              </w:rPr>
            </w:pPr>
            <w:r>
              <w:rPr>
                <w:rFonts w:eastAsia="Times New Roman"/>
                <w:b/>
                <w:sz w:val="22"/>
                <w:szCs w:val="22"/>
              </w:rPr>
              <w:t xml:space="preserve">AAS </w:t>
            </w:r>
            <w:r>
              <w:rPr>
                <w:rFonts w:eastAsia="Times New Roman"/>
                <w:sz w:val="22"/>
                <w:szCs w:val="22"/>
              </w:rPr>
              <w:t>– Health Information; Bowling Green State University, Bowling Green, Ohio</w:t>
            </w:r>
          </w:p>
          <w:p w:rsidR="006C0D4B" w:rsidRDefault="006C0D4B" w:rsidP="00E541BC">
            <w:pPr>
              <w:rPr>
                <w:rFonts w:eastAsia="Times New Roman"/>
                <w:sz w:val="22"/>
                <w:szCs w:val="22"/>
              </w:rPr>
            </w:pPr>
            <w:r w:rsidRPr="00670139">
              <w:rPr>
                <w:rFonts w:eastAsia="Times New Roman"/>
                <w:b/>
                <w:sz w:val="22"/>
                <w:szCs w:val="22"/>
              </w:rPr>
              <w:t>Diploma</w:t>
            </w:r>
            <w:r>
              <w:rPr>
                <w:rFonts w:eastAsia="Times New Roman"/>
                <w:b/>
                <w:sz w:val="22"/>
                <w:szCs w:val="22"/>
              </w:rPr>
              <w:t xml:space="preserve"> </w:t>
            </w:r>
            <w:r w:rsidRPr="00670139">
              <w:rPr>
                <w:rFonts w:eastAsia="Times New Roman"/>
                <w:b/>
                <w:sz w:val="22"/>
                <w:szCs w:val="22"/>
              </w:rPr>
              <w:t>-</w:t>
            </w:r>
            <w:r>
              <w:rPr>
                <w:rFonts w:eastAsia="Times New Roman"/>
                <w:b/>
                <w:sz w:val="22"/>
                <w:szCs w:val="22"/>
              </w:rPr>
              <w:t xml:space="preserve"> </w:t>
            </w:r>
            <w:r w:rsidRPr="00670139">
              <w:rPr>
                <w:rFonts w:eastAsia="Times New Roman"/>
                <w:sz w:val="22"/>
                <w:szCs w:val="22"/>
              </w:rPr>
              <w:t>Firelands Regional Medical Center School of  Nursing, Sandusky, Ohio</w:t>
            </w:r>
          </w:p>
          <w:p w:rsidR="006C0D4B" w:rsidRPr="00D006C2" w:rsidRDefault="006C0D4B" w:rsidP="00E541BC">
            <w:pPr>
              <w:rPr>
                <w:rFonts w:eastAsia="Times New Roman"/>
                <w:szCs w:val="22"/>
              </w:rPr>
            </w:pPr>
            <w:r w:rsidRPr="00D006C2">
              <w:rPr>
                <w:rFonts w:eastAsia="Times New Roman"/>
                <w:b/>
                <w:sz w:val="22"/>
                <w:szCs w:val="22"/>
              </w:rPr>
              <w:t>AA</w:t>
            </w:r>
            <w:r>
              <w:rPr>
                <w:rFonts w:eastAsia="Times New Roman"/>
                <w:sz w:val="22"/>
                <w:szCs w:val="22"/>
              </w:rPr>
              <w:t xml:space="preserve"> –Lourdes College of Nursing, Sylvania, Ohio</w:t>
            </w:r>
          </w:p>
          <w:p w:rsidR="006C0D4B" w:rsidRPr="008A1FBC" w:rsidRDefault="006C0D4B" w:rsidP="00E541BC">
            <w:pPr>
              <w:rPr>
                <w:rFonts w:eastAsia="Times New Roman"/>
                <w:szCs w:val="22"/>
              </w:rPr>
            </w:pPr>
            <w:r w:rsidRPr="008A1FBC">
              <w:rPr>
                <w:rFonts w:eastAsia="Times New Roman"/>
                <w:b/>
                <w:sz w:val="22"/>
                <w:szCs w:val="22"/>
              </w:rPr>
              <w:t>BSN -</w:t>
            </w:r>
            <w:r w:rsidRPr="008A1FBC">
              <w:rPr>
                <w:rFonts w:eastAsia="Times New Roman"/>
                <w:sz w:val="22"/>
                <w:szCs w:val="22"/>
              </w:rPr>
              <w:t xml:space="preserve"> </w:t>
            </w:r>
            <w:r>
              <w:rPr>
                <w:rFonts w:eastAsia="Times New Roman"/>
                <w:sz w:val="22"/>
                <w:szCs w:val="22"/>
              </w:rPr>
              <w:t>Bowling Green State University, Bowling Green, Ohio</w:t>
            </w:r>
          </w:p>
          <w:p w:rsidR="006C0D4B" w:rsidRPr="00B95ABB" w:rsidRDefault="006C0D4B" w:rsidP="00E541BC">
            <w:pPr>
              <w:rPr>
                <w:rFonts w:eastAsia="Times New Roman"/>
                <w:sz w:val="8"/>
                <w:szCs w:val="8"/>
              </w:rPr>
            </w:pPr>
            <w:r w:rsidRPr="008A1FBC">
              <w:rPr>
                <w:rFonts w:eastAsia="Times New Roman"/>
                <w:b/>
                <w:sz w:val="22"/>
                <w:szCs w:val="22"/>
              </w:rPr>
              <w:t xml:space="preserve">MSN </w:t>
            </w:r>
            <w:r>
              <w:rPr>
                <w:rFonts w:eastAsia="Times New Roman"/>
                <w:b/>
                <w:sz w:val="22"/>
                <w:szCs w:val="22"/>
              </w:rPr>
              <w:t>–</w:t>
            </w:r>
            <w:r w:rsidRPr="008A1FBC">
              <w:rPr>
                <w:rFonts w:eastAsia="Times New Roman"/>
                <w:b/>
                <w:sz w:val="22"/>
                <w:szCs w:val="22"/>
              </w:rPr>
              <w:t xml:space="preserve"> </w:t>
            </w:r>
            <w:r>
              <w:rPr>
                <w:rFonts w:eastAsia="Times New Roman"/>
                <w:sz w:val="22"/>
                <w:szCs w:val="22"/>
              </w:rPr>
              <w:t>Nursing Education; Cleveland State University, Cleveland, Ohio</w:t>
            </w:r>
          </w:p>
        </w:tc>
      </w:tr>
      <w:tr w:rsidR="006C0D4B" w:rsidRPr="000B31F1" w:rsidTr="00E541BC">
        <w:trPr>
          <w:trHeight w:val="2222"/>
        </w:trPr>
        <w:tc>
          <w:tcPr>
            <w:tcW w:w="10566" w:type="dxa"/>
            <w:gridSpan w:val="2"/>
            <w:tcBorders>
              <w:top w:val="single" w:sz="4" w:space="0" w:color="auto"/>
              <w:bottom w:val="single" w:sz="4" w:space="0" w:color="auto"/>
            </w:tcBorders>
            <w:shd w:val="clear" w:color="auto" w:fill="auto"/>
          </w:tcPr>
          <w:p w:rsidR="006C0D4B" w:rsidRPr="00670139" w:rsidRDefault="006C0D4B" w:rsidP="00E541BC">
            <w:pPr>
              <w:pBdr>
                <w:top w:val="single" w:sz="4" w:space="1" w:color="auto"/>
              </w:pBdr>
              <w:rPr>
                <w:rFonts w:eastAsia="Times New Roman"/>
                <w:szCs w:val="20"/>
              </w:rPr>
            </w:pPr>
            <w:r>
              <w:rPr>
                <w:rFonts w:eastAsia="Times New Roman"/>
                <w:b/>
                <w:sz w:val="28"/>
                <w:szCs w:val="28"/>
              </w:rPr>
              <w:t>Brian  M. Seitz,</w:t>
            </w:r>
            <w:r w:rsidRPr="000B31F1">
              <w:rPr>
                <w:rFonts w:eastAsia="Times New Roman"/>
                <w:b/>
                <w:sz w:val="20"/>
                <w:szCs w:val="20"/>
              </w:rPr>
              <w:t xml:space="preserve"> </w:t>
            </w:r>
            <w:r w:rsidRPr="000A35E0">
              <w:rPr>
                <w:rFonts w:eastAsia="Times New Roman"/>
                <w:b/>
              </w:rPr>
              <w:t>MSN, RN</w:t>
            </w:r>
          </w:p>
          <w:p w:rsidR="006C0D4B" w:rsidRPr="00C77CCE" w:rsidRDefault="006C0D4B" w:rsidP="00E541BC">
            <w:pPr>
              <w:rPr>
                <w:rFonts w:eastAsia="Times New Roman"/>
                <w:b/>
              </w:rPr>
            </w:pPr>
            <w:r w:rsidRPr="00C77CCE">
              <w:rPr>
                <w:rFonts w:eastAsia="Times New Roman"/>
                <w:b/>
              </w:rPr>
              <w:t>Faculty</w:t>
            </w:r>
          </w:p>
          <w:p w:rsidR="006C0D4B" w:rsidRPr="007E4093" w:rsidRDefault="006C0D4B" w:rsidP="00E541BC">
            <w:pPr>
              <w:rPr>
                <w:rFonts w:eastAsia="Times New Roman"/>
                <w:b/>
                <w:sz w:val="10"/>
                <w:szCs w:val="10"/>
              </w:rPr>
            </w:pPr>
          </w:p>
          <w:p w:rsidR="006C0D4B" w:rsidRPr="007E4093" w:rsidRDefault="006C0D4B" w:rsidP="00E541BC">
            <w:pPr>
              <w:rPr>
                <w:rFonts w:eastAsia="Times New Roman"/>
                <w:b/>
              </w:rPr>
            </w:pPr>
            <w:r>
              <w:rPr>
                <w:rFonts w:eastAsia="Times New Roman"/>
                <w:b/>
              </w:rPr>
              <w:t xml:space="preserve">Psychiatric Nursing, Maternal Child Nursing, &amp; Advanced </w:t>
            </w:r>
            <w:r w:rsidRPr="007E4093">
              <w:rPr>
                <w:rFonts w:eastAsia="Times New Roman"/>
                <w:b/>
              </w:rPr>
              <w:t>Medical Surgical Nursing</w:t>
            </w:r>
          </w:p>
          <w:p w:rsidR="006C0D4B" w:rsidRPr="00B95ABB" w:rsidRDefault="006C0D4B" w:rsidP="00E541BC">
            <w:pPr>
              <w:rPr>
                <w:rFonts w:eastAsia="Times New Roman"/>
                <w:b/>
                <w:sz w:val="10"/>
                <w:szCs w:val="10"/>
              </w:rPr>
            </w:pPr>
          </w:p>
          <w:p w:rsidR="006C0D4B" w:rsidRPr="00AE2B1D" w:rsidRDefault="006C0D4B" w:rsidP="00E541BC">
            <w:pPr>
              <w:rPr>
                <w:rFonts w:eastAsia="Times New Roman"/>
                <w:sz w:val="22"/>
                <w:szCs w:val="22"/>
              </w:rPr>
            </w:pPr>
            <w:r>
              <w:rPr>
                <w:rFonts w:eastAsia="Times New Roman"/>
                <w:b/>
                <w:sz w:val="22"/>
                <w:szCs w:val="22"/>
              </w:rPr>
              <w:t>AAS -</w:t>
            </w:r>
            <w:r>
              <w:rPr>
                <w:rFonts w:eastAsia="Times New Roman"/>
                <w:sz w:val="22"/>
                <w:szCs w:val="22"/>
              </w:rPr>
              <w:t xml:space="preserve"> </w:t>
            </w:r>
            <w:r w:rsidRPr="00C77CCE">
              <w:rPr>
                <w:rFonts w:eastAsia="Times New Roman"/>
                <w:sz w:val="22"/>
                <w:szCs w:val="22"/>
              </w:rPr>
              <w:t>Bowling Green State University, Bowling Green, Ohio</w:t>
            </w:r>
          </w:p>
          <w:p w:rsidR="006C0D4B" w:rsidRPr="00C77CCE" w:rsidRDefault="006C0D4B" w:rsidP="00E541BC">
            <w:pPr>
              <w:rPr>
                <w:rFonts w:eastAsia="Times New Roman"/>
                <w:b/>
                <w:szCs w:val="22"/>
              </w:rPr>
            </w:pPr>
            <w:r w:rsidRPr="00C77CCE">
              <w:rPr>
                <w:rFonts w:eastAsia="Times New Roman"/>
                <w:b/>
                <w:sz w:val="22"/>
                <w:szCs w:val="22"/>
              </w:rPr>
              <w:t>Diploma</w:t>
            </w:r>
            <w:r>
              <w:rPr>
                <w:rFonts w:eastAsia="Times New Roman"/>
                <w:b/>
                <w:sz w:val="22"/>
                <w:szCs w:val="22"/>
              </w:rPr>
              <w:t xml:space="preserve"> </w:t>
            </w:r>
            <w:r w:rsidRPr="00C77CCE">
              <w:rPr>
                <w:rFonts w:eastAsia="Times New Roman"/>
                <w:b/>
                <w:sz w:val="22"/>
                <w:szCs w:val="22"/>
              </w:rPr>
              <w:t>-</w:t>
            </w:r>
            <w:r>
              <w:rPr>
                <w:rFonts w:eastAsia="Times New Roman"/>
                <w:sz w:val="22"/>
                <w:szCs w:val="22"/>
              </w:rPr>
              <w:t xml:space="preserve"> </w:t>
            </w:r>
            <w:r w:rsidRPr="00AE2B1D">
              <w:rPr>
                <w:rFonts w:eastAsia="Times New Roman"/>
                <w:sz w:val="22"/>
                <w:szCs w:val="22"/>
              </w:rPr>
              <w:t>Firelands Regional Medical Center</w:t>
            </w:r>
            <w:r w:rsidRPr="00C77CCE">
              <w:rPr>
                <w:rFonts w:eastAsia="Times New Roman"/>
                <w:sz w:val="22"/>
                <w:szCs w:val="22"/>
              </w:rPr>
              <w:t xml:space="preserve"> School of Nursing Sandusky, Ohio</w:t>
            </w:r>
          </w:p>
          <w:p w:rsidR="006C0D4B" w:rsidRPr="00C77CCE" w:rsidRDefault="006C0D4B" w:rsidP="00E541BC">
            <w:pPr>
              <w:rPr>
                <w:rFonts w:eastAsia="Times New Roman"/>
                <w:b/>
                <w:szCs w:val="22"/>
              </w:rPr>
            </w:pPr>
            <w:r w:rsidRPr="00C77CCE">
              <w:rPr>
                <w:rFonts w:eastAsia="Times New Roman"/>
                <w:b/>
                <w:sz w:val="22"/>
                <w:szCs w:val="22"/>
              </w:rPr>
              <w:t>BSN</w:t>
            </w:r>
            <w:r>
              <w:rPr>
                <w:rFonts w:eastAsia="Times New Roman"/>
                <w:b/>
                <w:sz w:val="22"/>
                <w:szCs w:val="22"/>
              </w:rPr>
              <w:t xml:space="preserve"> </w:t>
            </w:r>
            <w:r w:rsidRPr="00C77CCE">
              <w:rPr>
                <w:rFonts w:eastAsia="Times New Roman"/>
                <w:b/>
                <w:sz w:val="22"/>
                <w:szCs w:val="22"/>
              </w:rPr>
              <w:t xml:space="preserve">- </w:t>
            </w:r>
            <w:r w:rsidRPr="00C77CCE">
              <w:rPr>
                <w:rFonts w:eastAsia="Times New Roman"/>
                <w:sz w:val="22"/>
                <w:szCs w:val="22"/>
              </w:rPr>
              <w:t>Bowling Green State University, Bowling Green, Ohio</w:t>
            </w:r>
          </w:p>
          <w:p w:rsidR="006C0D4B" w:rsidRPr="00C77CCE" w:rsidRDefault="006C0D4B" w:rsidP="00E541BC">
            <w:pPr>
              <w:rPr>
                <w:rFonts w:eastAsia="Times New Roman"/>
                <w:sz w:val="12"/>
                <w:szCs w:val="12"/>
              </w:rPr>
            </w:pPr>
            <w:r w:rsidRPr="00670139">
              <w:rPr>
                <w:rFonts w:eastAsia="Times New Roman"/>
                <w:b/>
                <w:sz w:val="22"/>
                <w:szCs w:val="22"/>
              </w:rPr>
              <w:t>MSN</w:t>
            </w:r>
            <w:r>
              <w:rPr>
                <w:rFonts w:eastAsia="Times New Roman"/>
                <w:b/>
                <w:sz w:val="22"/>
                <w:szCs w:val="22"/>
              </w:rPr>
              <w:t xml:space="preserve"> </w:t>
            </w:r>
            <w:r w:rsidRPr="00670139">
              <w:rPr>
                <w:rFonts w:eastAsia="Times New Roman"/>
                <w:b/>
                <w:sz w:val="22"/>
                <w:szCs w:val="22"/>
              </w:rPr>
              <w:t>-</w:t>
            </w:r>
            <w:r>
              <w:rPr>
                <w:rFonts w:eastAsia="Times New Roman"/>
                <w:b/>
                <w:sz w:val="22"/>
                <w:szCs w:val="22"/>
              </w:rPr>
              <w:t xml:space="preserve"> </w:t>
            </w:r>
            <w:r w:rsidRPr="00670139">
              <w:rPr>
                <w:rFonts w:eastAsia="Times New Roman"/>
                <w:sz w:val="22"/>
                <w:szCs w:val="22"/>
              </w:rPr>
              <w:t>University of Phoenix, Phoenix, Arizona</w:t>
            </w:r>
            <w:r w:rsidRPr="000B31F1">
              <w:rPr>
                <w:rFonts w:eastAsia="Times New Roman"/>
                <w:b/>
                <w:sz w:val="20"/>
                <w:szCs w:val="20"/>
              </w:rPr>
              <w:t xml:space="preserve"> </w:t>
            </w:r>
          </w:p>
        </w:tc>
      </w:tr>
      <w:tr w:rsidR="006C0D4B" w:rsidRPr="000B31F1" w:rsidTr="00E541BC">
        <w:trPr>
          <w:trHeight w:val="1898"/>
        </w:trPr>
        <w:tc>
          <w:tcPr>
            <w:tcW w:w="10566" w:type="dxa"/>
            <w:gridSpan w:val="2"/>
            <w:tcBorders>
              <w:top w:val="single" w:sz="4" w:space="0" w:color="auto"/>
              <w:bottom w:val="single" w:sz="4" w:space="0" w:color="auto"/>
            </w:tcBorders>
            <w:shd w:val="clear" w:color="auto" w:fill="auto"/>
          </w:tcPr>
          <w:p w:rsidR="006C0D4B" w:rsidRPr="0018304E" w:rsidRDefault="006C0D4B" w:rsidP="00E541BC">
            <w:pPr>
              <w:rPr>
                <w:rFonts w:eastAsia="Times New Roman"/>
                <w:b/>
                <w:sz w:val="12"/>
                <w:szCs w:val="12"/>
              </w:rPr>
            </w:pPr>
          </w:p>
          <w:p w:rsidR="006C0D4B" w:rsidRDefault="006C0D4B" w:rsidP="00E541BC">
            <w:pPr>
              <w:rPr>
                <w:rFonts w:eastAsia="Times New Roman"/>
                <w:b/>
                <w:sz w:val="28"/>
                <w:szCs w:val="28"/>
              </w:rPr>
            </w:pPr>
            <w:r>
              <w:rPr>
                <w:rFonts w:eastAsia="Times New Roman"/>
                <w:b/>
                <w:sz w:val="28"/>
                <w:szCs w:val="28"/>
              </w:rPr>
              <w:t xml:space="preserve">Nicholas Simonovich, </w:t>
            </w:r>
            <w:r w:rsidRPr="000A35E0">
              <w:rPr>
                <w:rFonts w:eastAsia="Times New Roman"/>
                <w:b/>
              </w:rPr>
              <w:t>BSN, RN</w:t>
            </w:r>
          </w:p>
          <w:p w:rsidR="006C0D4B" w:rsidRDefault="006C0D4B" w:rsidP="00E541BC">
            <w:pPr>
              <w:rPr>
                <w:rFonts w:eastAsia="Times New Roman"/>
                <w:b/>
              </w:rPr>
            </w:pPr>
            <w:r w:rsidRPr="00A25C78">
              <w:rPr>
                <w:rFonts w:eastAsia="Times New Roman"/>
                <w:b/>
              </w:rPr>
              <w:t>Teaching Assistant</w:t>
            </w:r>
          </w:p>
          <w:p w:rsidR="006C0D4B" w:rsidRPr="004E53BD" w:rsidRDefault="006C0D4B" w:rsidP="00E541BC">
            <w:pPr>
              <w:rPr>
                <w:rFonts w:eastAsia="Times New Roman"/>
                <w:b/>
                <w:sz w:val="10"/>
                <w:szCs w:val="10"/>
              </w:rPr>
            </w:pPr>
          </w:p>
          <w:p w:rsidR="006C0D4B" w:rsidRDefault="006C0D4B" w:rsidP="00E541BC">
            <w:pPr>
              <w:rPr>
                <w:rFonts w:eastAsia="Times New Roman"/>
                <w:b/>
              </w:rPr>
            </w:pPr>
            <w:r>
              <w:rPr>
                <w:rFonts w:eastAsia="Times New Roman"/>
                <w:b/>
              </w:rPr>
              <w:t>Nursing Foundations, Medical Surgical Nursing, &amp; Psychiatric Nursing</w:t>
            </w:r>
          </w:p>
          <w:p w:rsidR="006C0D4B" w:rsidRPr="004E53BD" w:rsidRDefault="006C0D4B" w:rsidP="00E541BC">
            <w:pPr>
              <w:rPr>
                <w:rFonts w:eastAsia="Times New Roman"/>
                <w:b/>
                <w:sz w:val="10"/>
                <w:szCs w:val="10"/>
              </w:rPr>
            </w:pPr>
          </w:p>
          <w:p w:rsidR="006C0D4B" w:rsidRPr="00AE2B1D" w:rsidRDefault="006C0D4B" w:rsidP="00E541BC">
            <w:pPr>
              <w:rPr>
                <w:rFonts w:eastAsia="Times New Roman"/>
                <w:sz w:val="22"/>
                <w:szCs w:val="22"/>
              </w:rPr>
            </w:pPr>
            <w:r>
              <w:rPr>
                <w:rFonts w:eastAsia="Times New Roman"/>
                <w:b/>
                <w:sz w:val="22"/>
                <w:szCs w:val="22"/>
              </w:rPr>
              <w:t>AS -</w:t>
            </w:r>
            <w:r>
              <w:rPr>
                <w:rFonts w:eastAsia="Times New Roman"/>
                <w:sz w:val="22"/>
                <w:szCs w:val="22"/>
              </w:rPr>
              <w:t xml:space="preserve"> </w:t>
            </w:r>
            <w:r w:rsidRPr="00C77CCE">
              <w:rPr>
                <w:rFonts w:eastAsia="Times New Roman"/>
                <w:sz w:val="22"/>
                <w:szCs w:val="22"/>
              </w:rPr>
              <w:t>Bowling Green State University, Bowling Green, Ohio</w:t>
            </w:r>
          </w:p>
          <w:p w:rsidR="006C0D4B" w:rsidRPr="00C77CCE" w:rsidRDefault="006C0D4B" w:rsidP="00E541BC">
            <w:pPr>
              <w:rPr>
                <w:rFonts w:eastAsia="Times New Roman"/>
                <w:b/>
                <w:szCs w:val="22"/>
              </w:rPr>
            </w:pPr>
            <w:r w:rsidRPr="00C77CCE">
              <w:rPr>
                <w:rFonts w:eastAsia="Times New Roman"/>
                <w:b/>
                <w:sz w:val="22"/>
                <w:szCs w:val="22"/>
              </w:rPr>
              <w:t>Diploma</w:t>
            </w:r>
            <w:r>
              <w:rPr>
                <w:rFonts w:eastAsia="Times New Roman"/>
                <w:b/>
                <w:sz w:val="22"/>
                <w:szCs w:val="22"/>
              </w:rPr>
              <w:t xml:space="preserve"> </w:t>
            </w:r>
            <w:r w:rsidRPr="00C77CCE">
              <w:rPr>
                <w:rFonts w:eastAsia="Times New Roman"/>
                <w:b/>
                <w:sz w:val="22"/>
                <w:szCs w:val="22"/>
              </w:rPr>
              <w:t>-</w:t>
            </w:r>
            <w:r>
              <w:rPr>
                <w:rFonts w:eastAsia="Times New Roman"/>
                <w:sz w:val="22"/>
                <w:szCs w:val="22"/>
              </w:rPr>
              <w:t xml:space="preserve"> </w:t>
            </w:r>
            <w:r w:rsidRPr="00AE2B1D">
              <w:rPr>
                <w:rFonts w:eastAsia="Times New Roman"/>
                <w:sz w:val="22"/>
                <w:szCs w:val="22"/>
              </w:rPr>
              <w:t>Firelands Regional Medical Center</w:t>
            </w:r>
            <w:r w:rsidRPr="00C77CCE">
              <w:rPr>
                <w:rFonts w:eastAsia="Times New Roman"/>
                <w:sz w:val="22"/>
                <w:szCs w:val="22"/>
              </w:rPr>
              <w:t xml:space="preserve"> School of Nursing Sandusky, Ohio</w:t>
            </w:r>
          </w:p>
          <w:p w:rsidR="006C0D4B" w:rsidRDefault="006C0D4B" w:rsidP="00E541BC">
            <w:pPr>
              <w:rPr>
                <w:rFonts w:eastAsia="Times New Roman"/>
                <w:sz w:val="22"/>
                <w:szCs w:val="22"/>
              </w:rPr>
            </w:pPr>
            <w:r w:rsidRPr="00C77CCE">
              <w:rPr>
                <w:rFonts w:eastAsia="Times New Roman"/>
                <w:b/>
                <w:sz w:val="22"/>
                <w:szCs w:val="22"/>
              </w:rPr>
              <w:t>BSN</w:t>
            </w:r>
            <w:r>
              <w:rPr>
                <w:rFonts w:eastAsia="Times New Roman"/>
                <w:b/>
                <w:sz w:val="22"/>
                <w:szCs w:val="22"/>
              </w:rPr>
              <w:t xml:space="preserve"> –</w:t>
            </w:r>
            <w:r w:rsidRPr="00C77CCE">
              <w:rPr>
                <w:rFonts w:eastAsia="Times New Roman"/>
                <w:b/>
                <w:sz w:val="22"/>
                <w:szCs w:val="22"/>
              </w:rPr>
              <w:t xml:space="preserve"> </w:t>
            </w:r>
            <w:r>
              <w:rPr>
                <w:rFonts w:eastAsia="Times New Roman"/>
                <w:sz w:val="22"/>
                <w:szCs w:val="22"/>
              </w:rPr>
              <w:t>Ohio University, Athens, Ohio</w:t>
            </w:r>
          </w:p>
          <w:p w:rsidR="006C0D4B" w:rsidRPr="00CB4AF0" w:rsidRDefault="006C0D4B" w:rsidP="00E541BC">
            <w:pPr>
              <w:rPr>
                <w:rFonts w:eastAsia="Times New Roman"/>
                <w:sz w:val="10"/>
                <w:szCs w:val="10"/>
              </w:rPr>
            </w:pPr>
          </w:p>
        </w:tc>
      </w:tr>
      <w:tr w:rsidR="006C0D4B" w:rsidRPr="000B31F1" w:rsidTr="00E541BC">
        <w:trPr>
          <w:trHeight w:val="1142"/>
        </w:trPr>
        <w:tc>
          <w:tcPr>
            <w:tcW w:w="10566" w:type="dxa"/>
            <w:gridSpan w:val="2"/>
            <w:tcBorders>
              <w:top w:val="single" w:sz="4" w:space="0" w:color="auto"/>
            </w:tcBorders>
            <w:shd w:val="clear" w:color="auto" w:fill="FFFFFF"/>
          </w:tcPr>
          <w:p w:rsidR="006C0D4B" w:rsidRPr="000B31F1" w:rsidRDefault="006C0D4B" w:rsidP="00E541BC">
            <w:pPr>
              <w:rPr>
                <w:rFonts w:eastAsia="Times New Roman"/>
                <w:sz w:val="20"/>
                <w:szCs w:val="20"/>
              </w:rPr>
            </w:pPr>
            <w:r>
              <w:rPr>
                <w:rFonts w:eastAsia="Times New Roman"/>
                <w:b/>
                <w:sz w:val="28"/>
                <w:szCs w:val="28"/>
              </w:rPr>
              <w:t xml:space="preserve">Lara B. Wilken, </w:t>
            </w:r>
            <w:r>
              <w:rPr>
                <w:rFonts w:eastAsia="Times New Roman"/>
                <w:b/>
              </w:rPr>
              <w:t>M</w:t>
            </w:r>
            <w:r w:rsidRPr="00174EAE">
              <w:rPr>
                <w:rFonts w:eastAsia="Times New Roman"/>
                <w:b/>
              </w:rPr>
              <w:t>SN, RN</w:t>
            </w:r>
          </w:p>
          <w:p w:rsidR="006C0D4B" w:rsidRPr="00670139" w:rsidRDefault="006C0D4B" w:rsidP="00E541BC">
            <w:pPr>
              <w:rPr>
                <w:rFonts w:eastAsia="Times New Roman"/>
                <w:b/>
              </w:rPr>
            </w:pPr>
            <w:r>
              <w:rPr>
                <w:rFonts w:eastAsia="Times New Roman"/>
                <w:b/>
              </w:rPr>
              <w:t>Faculty</w:t>
            </w:r>
          </w:p>
          <w:p w:rsidR="006C0D4B" w:rsidRPr="00B95ABB" w:rsidRDefault="006C0D4B" w:rsidP="00E541BC">
            <w:pPr>
              <w:rPr>
                <w:rFonts w:eastAsia="Times New Roman"/>
                <w:sz w:val="10"/>
                <w:szCs w:val="10"/>
              </w:rPr>
            </w:pPr>
          </w:p>
          <w:p w:rsidR="006C0D4B" w:rsidRPr="007E4093" w:rsidRDefault="006C0D4B" w:rsidP="00E541BC">
            <w:pPr>
              <w:rPr>
                <w:rFonts w:eastAsia="Times New Roman"/>
                <w:b/>
              </w:rPr>
            </w:pPr>
            <w:r>
              <w:rPr>
                <w:rFonts w:eastAsia="Times New Roman"/>
                <w:b/>
              </w:rPr>
              <w:t xml:space="preserve">Nursing Foundations, </w:t>
            </w:r>
            <w:r w:rsidRPr="007E4093">
              <w:rPr>
                <w:rFonts w:eastAsia="Times New Roman"/>
                <w:b/>
              </w:rPr>
              <w:t>Medical Surgical Nursing</w:t>
            </w:r>
            <w:r>
              <w:rPr>
                <w:rFonts w:eastAsia="Times New Roman"/>
                <w:b/>
              </w:rPr>
              <w:t>, &amp; Psychiatric Nursing</w:t>
            </w:r>
          </w:p>
          <w:p w:rsidR="006C0D4B" w:rsidRPr="00B95ABB" w:rsidRDefault="006C0D4B" w:rsidP="00E541BC">
            <w:pPr>
              <w:rPr>
                <w:rFonts w:eastAsia="Times New Roman"/>
                <w:b/>
                <w:sz w:val="10"/>
                <w:szCs w:val="10"/>
              </w:rPr>
            </w:pPr>
          </w:p>
          <w:p w:rsidR="006C0D4B" w:rsidRPr="00AE2B1D" w:rsidRDefault="006C0D4B" w:rsidP="00E541BC">
            <w:pPr>
              <w:rPr>
                <w:rFonts w:eastAsia="Times New Roman"/>
                <w:sz w:val="22"/>
                <w:szCs w:val="22"/>
              </w:rPr>
            </w:pPr>
            <w:r>
              <w:rPr>
                <w:rFonts w:eastAsia="Times New Roman"/>
                <w:b/>
                <w:sz w:val="22"/>
                <w:szCs w:val="22"/>
              </w:rPr>
              <w:t>AAS -</w:t>
            </w:r>
            <w:r>
              <w:rPr>
                <w:rFonts w:eastAsia="Times New Roman"/>
                <w:sz w:val="22"/>
                <w:szCs w:val="22"/>
              </w:rPr>
              <w:t xml:space="preserve"> </w:t>
            </w:r>
            <w:r w:rsidRPr="00C77CCE">
              <w:rPr>
                <w:rFonts w:eastAsia="Times New Roman"/>
                <w:sz w:val="22"/>
                <w:szCs w:val="22"/>
              </w:rPr>
              <w:t>Bowling Green State University, Bowling Green, Ohio</w:t>
            </w:r>
          </w:p>
          <w:p w:rsidR="006C0D4B" w:rsidRPr="00C77CCE" w:rsidRDefault="006C0D4B" w:rsidP="00E541BC">
            <w:pPr>
              <w:rPr>
                <w:rFonts w:eastAsia="Times New Roman"/>
                <w:b/>
                <w:szCs w:val="22"/>
              </w:rPr>
            </w:pPr>
            <w:r w:rsidRPr="00C77CCE">
              <w:rPr>
                <w:rFonts w:eastAsia="Times New Roman"/>
                <w:b/>
                <w:sz w:val="22"/>
                <w:szCs w:val="22"/>
              </w:rPr>
              <w:t>Diploma</w:t>
            </w:r>
            <w:r>
              <w:rPr>
                <w:rFonts w:eastAsia="Times New Roman"/>
                <w:b/>
                <w:sz w:val="22"/>
                <w:szCs w:val="22"/>
              </w:rPr>
              <w:t xml:space="preserve"> </w:t>
            </w:r>
            <w:r w:rsidRPr="00C77CCE">
              <w:rPr>
                <w:rFonts w:eastAsia="Times New Roman"/>
                <w:b/>
                <w:sz w:val="22"/>
                <w:szCs w:val="22"/>
              </w:rPr>
              <w:t>-</w:t>
            </w:r>
            <w:r>
              <w:rPr>
                <w:rFonts w:eastAsia="Times New Roman"/>
                <w:sz w:val="22"/>
                <w:szCs w:val="22"/>
              </w:rPr>
              <w:t xml:space="preserve"> </w:t>
            </w:r>
            <w:r w:rsidRPr="00AE2B1D">
              <w:rPr>
                <w:rFonts w:eastAsia="Times New Roman"/>
                <w:sz w:val="22"/>
                <w:szCs w:val="22"/>
              </w:rPr>
              <w:t>Firelands Regional Medical Center</w:t>
            </w:r>
            <w:r w:rsidRPr="00C77CCE">
              <w:rPr>
                <w:rFonts w:eastAsia="Times New Roman"/>
                <w:sz w:val="22"/>
                <w:szCs w:val="22"/>
              </w:rPr>
              <w:t xml:space="preserve"> School of Nursing Sandusky, Ohio</w:t>
            </w:r>
          </w:p>
          <w:p w:rsidR="006C0D4B" w:rsidRDefault="006C0D4B" w:rsidP="00E541BC">
            <w:pPr>
              <w:rPr>
                <w:rFonts w:eastAsia="Times New Roman"/>
                <w:sz w:val="22"/>
                <w:szCs w:val="22"/>
              </w:rPr>
            </w:pPr>
            <w:r w:rsidRPr="00C77CCE">
              <w:rPr>
                <w:rFonts w:eastAsia="Times New Roman"/>
                <w:b/>
                <w:sz w:val="22"/>
                <w:szCs w:val="22"/>
              </w:rPr>
              <w:t>BSN</w:t>
            </w:r>
            <w:r>
              <w:rPr>
                <w:rFonts w:eastAsia="Times New Roman"/>
                <w:b/>
                <w:sz w:val="22"/>
                <w:szCs w:val="22"/>
              </w:rPr>
              <w:t xml:space="preserve"> –</w:t>
            </w:r>
            <w:r w:rsidRPr="00C77CCE">
              <w:rPr>
                <w:rFonts w:eastAsia="Times New Roman"/>
                <w:b/>
                <w:sz w:val="22"/>
                <w:szCs w:val="22"/>
              </w:rPr>
              <w:t xml:space="preserve"> </w:t>
            </w:r>
            <w:r>
              <w:rPr>
                <w:rFonts w:eastAsia="Times New Roman"/>
                <w:sz w:val="22"/>
                <w:szCs w:val="22"/>
              </w:rPr>
              <w:t>University of Toledo</w:t>
            </w:r>
            <w:r w:rsidRPr="00C77CCE">
              <w:rPr>
                <w:rFonts w:eastAsia="Times New Roman"/>
                <w:sz w:val="22"/>
                <w:szCs w:val="22"/>
              </w:rPr>
              <w:t>,</w:t>
            </w:r>
            <w:r>
              <w:rPr>
                <w:rFonts w:eastAsia="Times New Roman"/>
                <w:sz w:val="22"/>
                <w:szCs w:val="22"/>
              </w:rPr>
              <w:t xml:space="preserve"> Toledo,</w:t>
            </w:r>
            <w:r w:rsidRPr="00C77CCE">
              <w:rPr>
                <w:rFonts w:eastAsia="Times New Roman"/>
                <w:sz w:val="22"/>
                <w:szCs w:val="22"/>
              </w:rPr>
              <w:t xml:space="preserve"> Ohio</w:t>
            </w:r>
          </w:p>
          <w:p w:rsidR="006C0D4B" w:rsidRDefault="006C0D4B" w:rsidP="00E541BC">
            <w:pPr>
              <w:rPr>
                <w:rFonts w:eastAsia="Times New Roman"/>
                <w:sz w:val="22"/>
                <w:szCs w:val="22"/>
              </w:rPr>
            </w:pPr>
            <w:r>
              <w:rPr>
                <w:rFonts w:eastAsia="Times New Roman"/>
                <w:noProof/>
                <w:sz w:val="22"/>
                <w:szCs w:val="22"/>
              </w:rPr>
              <mc:AlternateContent>
                <mc:Choice Requires="wps">
                  <w:drawing>
                    <wp:anchor distT="0" distB="0" distL="114300" distR="114300" simplePos="0" relativeHeight="252075008" behindDoc="0" locked="0" layoutInCell="1" allowOverlap="1" wp14:anchorId="590684D5" wp14:editId="6A22BE3C">
                      <wp:simplePos x="0" y="0"/>
                      <wp:positionH relativeFrom="column">
                        <wp:posOffset>-32385</wp:posOffset>
                      </wp:positionH>
                      <wp:positionV relativeFrom="paragraph">
                        <wp:posOffset>149860</wp:posOffset>
                      </wp:positionV>
                      <wp:extent cx="6677025" cy="19050"/>
                      <wp:effectExtent l="0" t="0" r="28575" b="19050"/>
                      <wp:wrapNone/>
                      <wp:docPr id="467" name="Straight Connector 467"/>
                      <wp:cNvGraphicFramePr/>
                      <a:graphic xmlns:a="http://schemas.openxmlformats.org/drawingml/2006/main">
                        <a:graphicData uri="http://schemas.microsoft.com/office/word/2010/wordprocessingShape">
                          <wps:wsp>
                            <wps:cNvCnPr/>
                            <wps:spPr>
                              <a:xfrm flipV="1">
                                <a:off x="0" y="0"/>
                                <a:ext cx="667702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467" o:spid="_x0000_s1026" style="position:absolute;flip:y;z-index:252075008;visibility:visible;mso-wrap-style:square;mso-wrap-distance-left:9pt;mso-wrap-distance-top:0;mso-wrap-distance-right:9pt;mso-wrap-distance-bottom:0;mso-position-horizontal:absolute;mso-position-horizontal-relative:text;mso-position-vertical:absolute;mso-position-vertical-relative:text" from="-2.55pt,11.8pt" to="523.2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" strokecolor="black [3040]"/>
                  </w:pict>
                </mc:Fallback>
              </mc:AlternateContent>
            </w:r>
            <w:r>
              <w:rPr>
                <w:rFonts w:eastAsia="Times New Roman"/>
                <w:b/>
                <w:sz w:val="22"/>
                <w:szCs w:val="22"/>
              </w:rPr>
              <w:t xml:space="preserve">MSN- </w:t>
            </w:r>
            <w:r>
              <w:rPr>
                <w:rFonts w:eastAsia="Times New Roman"/>
                <w:sz w:val="22"/>
                <w:szCs w:val="22"/>
              </w:rPr>
              <w:t>Chamberlain University, Downers Grove, Illinois</w:t>
            </w:r>
          </w:p>
          <w:p w:rsidR="006C0D4B" w:rsidRPr="00CB4AF0" w:rsidRDefault="006C0D4B" w:rsidP="00E541BC">
            <w:pPr>
              <w:rPr>
                <w:rFonts w:eastAsia="Times New Roman"/>
                <w:sz w:val="10"/>
                <w:szCs w:val="10"/>
              </w:rPr>
            </w:pPr>
          </w:p>
          <w:p w:rsidR="006C0D4B" w:rsidRDefault="006C0D4B" w:rsidP="00E541BC">
            <w:pPr>
              <w:rPr>
                <w:rFonts w:eastAsia="Times New Roman"/>
                <w:b/>
                <w:sz w:val="28"/>
                <w:szCs w:val="28"/>
              </w:rPr>
            </w:pPr>
          </w:p>
          <w:p w:rsidR="006C0D4B" w:rsidRDefault="006C0D4B" w:rsidP="00E541BC">
            <w:pPr>
              <w:rPr>
                <w:rFonts w:eastAsia="Times New Roman"/>
                <w:b/>
                <w:sz w:val="28"/>
                <w:szCs w:val="28"/>
              </w:rPr>
            </w:pPr>
            <w:r>
              <w:rPr>
                <w:rFonts w:eastAsia="Times New Roman"/>
                <w:b/>
                <w:sz w:val="28"/>
                <w:szCs w:val="28"/>
              </w:rPr>
              <w:t xml:space="preserve">Elizabeth Woodyard, </w:t>
            </w:r>
            <w:r w:rsidRPr="000A35E0">
              <w:rPr>
                <w:rFonts w:eastAsia="Times New Roman"/>
                <w:b/>
              </w:rPr>
              <w:t>BSN, RN, CRN</w:t>
            </w:r>
          </w:p>
          <w:p w:rsidR="006C0D4B" w:rsidRDefault="006C0D4B" w:rsidP="00E541BC">
            <w:pPr>
              <w:rPr>
                <w:rFonts w:eastAsia="Times New Roman"/>
                <w:b/>
              </w:rPr>
            </w:pPr>
            <w:r w:rsidRPr="00A25C78">
              <w:rPr>
                <w:rFonts w:eastAsia="Times New Roman"/>
                <w:b/>
              </w:rPr>
              <w:t>Teaching Assistant</w:t>
            </w:r>
          </w:p>
          <w:p w:rsidR="006C0D4B" w:rsidRPr="004E53BD" w:rsidRDefault="006C0D4B" w:rsidP="00E541BC">
            <w:pPr>
              <w:rPr>
                <w:rFonts w:eastAsia="Times New Roman"/>
                <w:b/>
                <w:sz w:val="10"/>
                <w:szCs w:val="10"/>
              </w:rPr>
            </w:pPr>
          </w:p>
          <w:p w:rsidR="006C0D4B" w:rsidRDefault="006C0D4B" w:rsidP="00E541BC">
            <w:pPr>
              <w:rPr>
                <w:rFonts w:eastAsia="Times New Roman"/>
                <w:b/>
              </w:rPr>
            </w:pPr>
            <w:r>
              <w:rPr>
                <w:rFonts w:eastAsia="Times New Roman"/>
                <w:b/>
              </w:rPr>
              <w:t>Medical Surgical Nursing, Psychiatric Nursing, &amp; Maternal Child Nursing</w:t>
            </w:r>
          </w:p>
          <w:p w:rsidR="006C0D4B" w:rsidRPr="004E53BD" w:rsidRDefault="006C0D4B" w:rsidP="00E541BC">
            <w:pPr>
              <w:rPr>
                <w:rFonts w:eastAsia="Times New Roman"/>
                <w:b/>
                <w:sz w:val="10"/>
                <w:szCs w:val="10"/>
              </w:rPr>
            </w:pPr>
          </w:p>
          <w:p w:rsidR="006C0D4B" w:rsidRDefault="006C0D4B" w:rsidP="00E541BC">
            <w:pPr>
              <w:rPr>
                <w:rFonts w:eastAsia="Times New Roman"/>
                <w:b/>
                <w:szCs w:val="22"/>
              </w:rPr>
            </w:pPr>
            <w:r>
              <w:rPr>
                <w:rFonts w:eastAsia="Times New Roman"/>
                <w:b/>
                <w:sz w:val="22"/>
                <w:szCs w:val="22"/>
              </w:rPr>
              <w:t>ADN -</w:t>
            </w:r>
            <w:r>
              <w:rPr>
                <w:rFonts w:eastAsia="Times New Roman"/>
                <w:sz w:val="22"/>
                <w:szCs w:val="22"/>
              </w:rPr>
              <w:t xml:space="preserve"> </w:t>
            </w:r>
            <w:r w:rsidRPr="00C77CCE">
              <w:rPr>
                <w:rFonts w:eastAsia="Times New Roman"/>
                <w:sz w:val="22"/>
                <w:szCs w:val="22"/>
              </w:rPr>
              <w:t xml:space="preserve">Lorain County </w:t>
            </w:r>
            <w:r>
              <w:rPr>
                <w:rFonts w:eastAsia="Times New Roman"/>
                <w:sz w:val="22"/>
                <w:szCs w:val="22"/>
              </w:rPr>
              <w:t>Community College, Elyria, Ohio</w:t>
            </w:r>
            <w:r>
              <w:rPr>
                <w:rFonts w:eastAsia="Times New Roman"/>
                <w:b/>
                <w:sz w:val="22"/>
                <w:szCs w:val="22"/>
              </w:rPr>
              <w:t xml:space="preserve">                  </w:t>
            </w:r>
          </w:p>
          <w:p w:rsidR="006C0D4B" w:rsidRDefault="006C0D4B" w:rsidP="00E541BC">
            <w:pPr>
              <w:rPr>
                <w:rFonts w:eastAsia="Times New Roman"/>
                <w:sz w:val="22"/>
                <w:szCs w:val="22"/>
              </w:rPr>
            </w:pPr>
            <w:r>
              <w:rPr>
                <w:rFonts w:eastAsia="Times New Roman"/>
                <w:b/>
                <w:sz w:val="22"/>
                <w:szCs w:val="22"/>
              </w:rPr>
              <w:t xml:space="preserve">BSN – </w:t>
            </w:r>
            <w:r>
              <w:rPr>
                <w:rFonts w:eastAsia="Times New Roman"/>
                <w:sz w:val="22"/>
                <w:szCs w:val="22"/>
              </w:rPr>
              <w:t>Ohio University, Athens, Ohio</w:t>
            </w:r>
          </w:p>
          <w:p w:rsidR="006C0D4B" w:rsidRPr="00C77CCE" w:rsidRDefault="006C0D4B" w:rsidP="00E541BC">
            <w:pPr>
              <w:rPr>
                <w:rFonts w:eastAsia="Times New Roman"/>
                <w:szCs w:val="22"/>
              </w:rPr>
            </w:pPr>
            <w:r w:rsidRPr="004C4BD6">
              <w:rPr>
                <w:rFonts w:eastAsia="Times New Roman"/>
                <w:b/>
                <w:sz w:val="22"/>
                <w:szCs w:val="22"/>
              </w:rPr>
              <w:t>Certification in Radiology Nursing</w:t>
            </w:r>
            <w:r>
              <w:rPr>
                <w:rFonts w:eastAsia="Times New Roman"/>
                <w:sz w:val="22"/>
                <w:szCs w:val="22"/>
              </w:rPr>
              <w:t>- Radiologic Nursing Certification Board</w:t>
            </w:r>
          </w:p>
          <w:p w:rsidR="006C0D4B" w:rsidRDefault="006C0D4B" w:rsidP="00E541BC">
            <w:pPr>
              <w:rPr>
                <w:rFonts w:eastAsia="Times New Roman"/>
                <w:b/>
                <w:sz w:val="28"/>
                <w:szCs w:val="28"/>
              </w:rPr>
            </w:pPr>
            <w:r>
              <w:rPr>
                <w:rFonts w:eastAsia="Times New Roman"/>
                <w:b/>
                <w:noProof/>
                <w:sz w:val="28"/>
                <w:szCs w:val="28"/>
              </w:rPr>
              <mc:AlternateContent>
                <mc:Choice Requires="wps">
                  <w:drawing>
                    <wp:anchor distT="0" distB="0" distL="114300" distR="114300" simplePos="0" relativeHeight="252076032" behindDoc="0" locked="0" layoutInCell="1" allowOverlap="1" wp14:anchorId="68ABA90D" wp14:editId="1C814A71">
                      <wp:simplePos x="0" y="0"/>
                      <wp:positionH relativeFrom="column">
                        <wp:posOffset>-99060</wp:posOffset>
                      </wp:positionH>
                      <wp:positionV relativeFrom="paragraph">
                        <wp:posOffset>99060</wp:posOffset>
                      </wp:positionV>
                      <wp:extent cx="6677025" cy="0"/>
                      <wp:effectExtent l="0" t="0" r="9525" b="19050"/>
                      <wp:wrapNone/>
                      <wp:docPr id="476" name="Straight Connector 476"/>
                      <wp:cNvGraphicFramePr/>
                      <a:graphic xmlns:a="http://schemas.openxmlformats.org/drawingml/2006/main">
                        <a:graphicData uri="http://schemas.microsoft.com/office/word/2010/wordprocessingShape">
                          <wps:wsp>
                            <wps:cNvCnPr/>
                            <wps:spPr>
                              <a:xfrm>
                                <a:off x="0" y="0"/>
                                <a:ext cx="66770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76" o:spid="_x0000_s1026" style="position:absolute;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pt,7.8pt" to="517.9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" strokecolor="black [3040]"/>
                  </w:pict>
                </mc:Fallback>
              </mc:AlternateContent>
            </w:r>
          </w:p>
          <w:p w:rsidR="006C0D4B" w:rsidRPr="000A35E0" w:rsidRDefault="006C0D4B" w:rsidP="00E541BC">
            <w:pPr>
              <w:rPr>
                <w:rFonts w:eastAsia="Times New Roman"/>
                <w:b/>
                <w:sz w:val="28"/>
                <w:szCs w:val="28"/>
              </w:rPr>
            </w:pPr>
            <w:r w:rsidRPr="00D56B12">
              <w:rPr>
                <w:rFonts w:eastAsia="Times New Roman"/>
                <w:b/>
                <w:sz w:val="28"/>
                <w:szCs w:val="28"/>
              </w:rPr>
              <w:t>Holly M. Harlan</w:t>
            </w:r>
            <w:r>
              <w:rPr>
                <w:rFonts w:eastAsia="Times New Roman"/>
                <w:b/>
                <w:sz w:val="28"/>
                <w:szCs w:val="28"/>
              </w:rPr>
              <w:t>,</w:t>
            </w:r>
            <w:r w:rsidRPr="000B31F1">
              <w:rPr>
                <w:rFonts w:eastAsia="Times New Roman"/>
                <w:b/>
                <w:sz w:val="20"/>
                <w:szCs w:val="20"/>
              </w:rPr>
              <w:t xml:space="preserve"> </w:t>
            </w:r>
            <w:r>
              <w:rPr>
                <w:rFonts w:eastAsia="Times New Roman"/>
                <w:b/>
                <w:sz w:val="20"/>
                <w:szCs w:val="20"/>
              </w:rPr>
              <w:t xml:space="preserve"> </w:t>
            </w:r>
            <w:r w:rsidRPr="00D56B12">
              <w:rPr>
                <w:rFonts w:eastAsia="Times New Roman"/>
                <w:b/>
              </w:rPr>
              <w:t>BA</w:t>
            </w:r>
          </w:p>
          <w:p w:rsidR="006C0D4B" w:rsidRDefault="006C0D4B" w:rsidP="00E541BC">
            <w:pPr>
              <w:rPr>
                <w:rFonts w:eastAsia="Times New Roman"/>
                <w:b/>
              </w:rPr>
            </w:pPr>
            <w:r w:rsidRPr="00D56B12">
              <w:rPr>
                <w:rFonts w:eastAsia="Times New Roman"/>
                <w:b/>
              </w:rPr>
              <w:t>Learning Resources Coordinator</w:t>
            </w:r>
          </w:p>
          <w:p w:rsidR="006C0D4B" w:rsidRPr="00B95ABB" w:rsidRDefault="006C0D4B" w:rsidP="00E541BC">
            <w:pPr>
              <w:rPr>
                <w:rFonts w:eastAsia="Times New Roman"/>
                <w:b/>
                <w:sz w:val="10"/>
                <w:szCs w:val="10"/>
              </w:rPr>
            </w:pPr>
          </w:p>
          <w:p w:rsidR="006C0D4B" w:rsidRDefault="006C0D4B" w:rsidP="00E541BC">
            <w:pPr>
              <w:rPr>
                <w:rFonts w:eastAsia="Times New Roman"/>
                <w:sz w:val="22"/>
                <w:szCs w:val="22"/>
              </w:rPr>
            </w:pPr>
            <w:r w:rsidRPr="00D56B12">
              <w:rPr>
                <w:rFonts w:eastAsia="Times New Roman"/>
                <w:b/>
                <w:sz w:val="22"/>
                <w:szCs w:val="22"/>
              </w:rPr>
              <w:t>BA</w:t>
            </w:r>
            <w:r>
              <w:rPr>
                <w:rFonts w:eastAsia="Times New Roman"/>
                <w:b/>
                <w:sz w:val="22"/>
                <w:szCs w:val="22"/>
              </w:rPr>
              <w:t xml:space="preserve"> –</w:t>
            </w:r>
            <w:r>
              <w:rPr>
                <w:rFonts w:eastAsia="Times New Roman"/>
                <w:sz w:val="22"/>
                <w:szCs w:val="22"/>
              </w:rPr>
              <w:t xml:space="preserve"> The </w:t>
            </w:r>
            <w:r w:rsidRPr="00D56B12">
              <w:rPr>
                <w:rFonts w:eastAsia="Times New Roman"/>
                <w:sz w:val="22"/>
                <w:szCs w:val="22"/>
              </w:rPr>
              <w:t>Ohio State University, Columbus, Ohio</w:t>
            </w:r>
          </w:p>
          <w:p w:rsidR="006C0D4B" w:rsidRPr="00CB4AF0" w:rsidRDefault="006C0D4B" w:rsidP="00E541BC">
            <w:pPr>
              <w:rPr>
                <w:rFonts w:eastAsia="Times New Roman"/>
                <w:b/>
                <w:sz w:val="10"/>
                <w:szCs w:val="10"/>
              </w:rPr>
            </w:pPr>
          </w:p>
        </w:tc>
      </w:tr>
      <w:tr w:rsidR="006C0D4B" w:rsidRPr="000B31F1" w:rsidTr="00E541BC">
        <w:trPr>
          <w:trHeight w:val="1160"/>
        </w:trPr>
        <w:tc>
          <w:tcPr>
            <w:tcW w:w="10566" w:type="dxa"/>
            <w:gridSpan w:val="2"/>
            <w:tcBorders>
              <w:top w:val="single" w:sz="4" w:space="0" w:color="auto"/>
            </w:tcBorders>
            <w:shd w:val="clear" w:color="auto" w:fill="FFFFFF"/>
          </w:tcPr>
          <w:p w:rsidR="006C0D4B" w:rsidRDefault="006C0D4B" w:rsidP="00E541BC">
            <w:pPr>
              <w:rPr>
                <w:rFonts w:eastAsia="Times New Roman"/>
                <w:b/>
                <w:sz w:val="28"/>
                <w:szCs w:val="28"/>
              </w:rPr>
            </w:pPr>
            <w:r>
              <w:rPr>
                <w:rFonts w:eastAsia="Times New Roman"/>
                <w:b/>
                <w:sz w:val="28"/>
                <w:szCs w:val="28"/>
              </w:rPr>
              <w:lastRenderedPageBreak/>
              <w:t xml:space="preserve">Amy J. Ward Planthaber,  </w:t>
            </w:r>
            <w:r w:rsidRPr="000A35E0">
              <w:rPr>
                <w:rFonts w:eastAsia="Times New Roman"/>
                <w:b/>
              </w:rPr>
              <w:t>MA, NCICS</w:t>
            </w:r>
          </w:p>
          <w:p w:rsidR="006C0D4B" w:rsidRPr="004E53BD" w:rsidRDefault="006C0D4B" w:rsidP="00E541BC">
            <w:pPr>
              <w:rPr>
                <w:rFonts w:eastAsia="Times New Roman"/>
                <w:sz w:val="10"/>
                <w:szCs w:val="10"/>
              </w:rPr>
            </w:pPr>
          </w:p>
          <w:p w:rsidR="006C0D4B" w:rsidRDefault="006C0D4B" w:rsidP="00E541BC">
            <w:pPr>
              <w:rPr>
                <w:rFonts w:eastAsia="Times New Roman"/>
                <w:b/>
              </w:rPr>
            </w:pPr>
            <w:r w:rsidRPr="00D56B12">
              <w:rPr>
                <w:rFonts w:eastAsia="Times New Roman"/>
                <w:b/>
              </w:rPr>
              <w:t>Registrar/Bursar</w:t>
            </w:r>
          </w:p>
          <w:p w:rsidR="006C0D4B" w:rsidRPr="00B95ABB" w:rsidRDefault="006C0D4B" w:rsidP="00E541BC">
            <w:pPr>
              <w:rPr>
                <w:rFonts w:eastAsia="Times New Roman"/>
                <w:b/>
                <w:sz w:val="10"/>
                <w:szCs w:val="10"/>
              </w:rPr>
            </w:pPr>
          </w:p>
          <w:p w:rsidR="006C0D4B" w:rsidRPr="00D56B12" w:rsidRDefault="006C0D4B" w:rsidP="00E541BC">
            <w:pPr>
              <w:rPr>
                <w:rFonts w:eastAsia="Times New Roman"/>
                <w:b/>
                <w:szCs w:val="22"/>
              </w:rPr>
            </w:pPr>
            <w:r>
              <w:rPr>
                <w:rFonts w:eastAsia="Times New Roman"/>
                <w:b/>
                <w:sz w:val="22"/>
                <w:szCs w:val="22"/>
              </w:rPr>
              <w:t xml:space="preserve">AA </w:t>
            </w:r>
            <w:r w:rsidRPr="00D56B12">
              <w:rPr>
                <w:rFonts w:eastAsia="Times New Roman"/>
                <w:b/>
                <w:sz w:val="22"/>
                <w:szCs w:val="22"/>
              </w:rPr>
              <w:t>-</w:t>
            </w:r>
            <w:r w:rsidRPr="00D56B12">
              <w:rPr>
                <w:rFonts w:eastAsia="Times New Roman"/>
                <w:sz w:val="22"/>
                <w:szCs w:val="22"/>
              </w:rPr>
              <w:t xml:space="preserve"> Bowling Green State University, Bowling Green, Ohio</w:t>
            </w:r>
          </w:p>
          <w:p w:rsidR="006C0D4B" w:rsidRPr="004E53BD" w:rsidRDefault="006C0D4B" w:rsidP="00E541BC">
            <w:pPr>
              <w:rPr>
                <w:rFonts w:eastAsia="Times New Roman"/>
                <w:sz w:val="22"/>
                <w:szCs w:val="22"/>
              </w:rPr>
            </w:pPr>
            <w:r>
              <w:rPr>
                <w:rFonts w:eastAsia="Times New Roman"/>
                <w:b/>
                <w:sz w:val="22"/>
                <w:szCs w:val="22"/>
              </w:rPr>
              <w:t xml:space="preserve">BLS </w:t>
            </w:r>
            <w:r>
              <w:rPr>
                <w:rFonts w:eastAsia="Times New Roman"/>
                <w:sz w:val="22"/>
                <w:szCs w:val="22"/>
              </w:rPr>
              <w:t xml:space="preserve">- </w:t>
            </w:r>
            <w:r w:rsidRPr="00D56B12">
              <w:rPr>
                <w:rFonts w:eastAsia="Times New Roman"/>
                <w:sz w:val="22"/>
                <w:szCs w:val="22"/>
              </w:rPr>
              <w:t>Bowling Green State University, Bowling Green, Ohio</w:t>
            </w:r>
          </w:p>
          <w:p w:rsidR="006C0D4B" w:rsidRPr="004E53BD" w:rsidRDefault="006C0D4B" w:rsidP="00E541BC">
            <w:pPr>
              <w:rPr>
                <w:rFonts w:eastAsia="Times New Roman"/>
                <w:sz w:val="12"/>
                <w:szCs w:val="12"/>
              </w:rPr>
            </w:pPr>
            <w:r>
              <w:rPr>
                <w:rFonts w:eastAsia="Times New Roman"/>
                <w:b/>
                <w:sz w:val="22"/>
                <w:szCs w:val="22"/>
              </w:rPr>
              <w:t>MA</w:t>
            </w:r>
            <w:r>
              <w:rPr>
                <w:rFonts w:eastAsia="Times New Roman"/>
                <w:sz w:val="22"/>
                <w:szCs w:val="22"/>
              </w:rPr>
              <w:t xml:space="preserve">- </w:t>
            </w:r>
            <w:r w:rsidRPr="00D56B12">
              <w:rPr>
                <w:rFonts w:eastAsia="Times New Roman"/>
                <w:sz w:val="22"/>
                <w:szCs w:val="22"/>
              </w:rPr>
              <w:t>Bowling Green State University, Bowling Green, Ohio</w:t>
            </w:r>
          </w:p>
        </w:tc>
      </w:tr>
      <w:tr w:rsidR="006C0D4B" w:rsidRPr="000B31F1" w:rsidTr="00E541BC">
        <w:trPr>
          <w:trHeight w:val="80"/>
        </w:trPr>
        <w:tc>
          <w:tcPr>
            <w:tcW w:w="10566" w:type="dxa"/>
            <w:gridSpan w:val="2"/>
            <w:tcBorders>
              <w:bottom w:val="single" w:sz="4" w:space="0" w:color="auto"/>
            </w:tcBorders>
            <w:shd w:val="clear" w:color="auto" w:fill="FFFFFF"/>
          </w:tcPr>
          <w:p w:rsidR="006C0D4B" w:rsidRPr="007E4093" w:rsidRDefault="006C0D4B" w:rsidP="00E541BC">
            <w:pPr>
              <w:rPr>
                <w:rFonts w:eastAsia="Times New Roman"/>
                <w:b/>
                <w:sz w:val="12"/>
                <w:szCs w:val="12"/>
              </w:rPr>
            </w:pPr>
          </w:p>
        </w:tc>
      </w:tr>
      <w:tr w:rsidR="006C0D4B" w:rsidRPr="000B31F1" w:rsidTr="00E541BC">
        <w:trPr>
          <w:trHeight w:val="90"/>
        </w:trPr>
        <w:tc>
          <w:tcPr>
            <w:tcW w:w="6408" w:type="dxa"/>
            <w:tcBorders>
              <w:bottom w:val="single" w:sz="4" w:space="0" w:color="auto"/>
            </w:tcBorders>
            <w:shd w:val="clear" w:color="auto" w:fill="FFFFFF"/>
          </w:tcPr>
          <w:p w:rsidR="006C0D4B" w:rsidRPr="000B31F1" w:rsidRDefault="006C0D4B" w:rsidP="00E541BC">
            <w:pPr>
              <w:rPr>
                <w:rFonts w:eastAsia="Times New Roman"/>
                <w:sz w:val="20"/>
                <w:szCs w:val="20"/>
              </w:rPr>
            </w:pPr>
            <w:r>
              <w:rPr>
                <w:rFonts w:eastAsia="Times New Roman"/>
                <w:b/>
                <w:sz w:val="28"/>
                <w:szCs w:val="28"/>
              </w:rPr>
              <w:t>Barbara L. Reitz,</w:t>
            </w:r>
            <w:r w:rsidRPr="000B31F1">
              <w:rPr>
                <w:rFonts w:eastAsia="Times New Roman"/>
                <w:b/>
                <w:sz w:val="20"/>
                <w:szCs w:val="20"/>
              </w:rPr>
              <w:t xml:space="preserve">  </w:t>
            </w:r>
            <w:r w:rsidRPr="005E1F87">
              <w:rPr>
                <w:rFonts w:eastAsia="Times New Roman"/>
                <w:b/>
              </w:rPr>
              <w:t>BA</w:t>
            </w:r>
          </w:p>
          <w:p w:rsidR="006C0D4B" w:rsidRDefault="006C0D4B" w:rsidP="00E541BC">
            <w:pPr>
              <w:rPr>
                <w:rFonts w:eastAsia="Times New Roman"/>
                <w:b/>
              </w:rPr>
            </w:pPr>
            <w:r w:rsidRPr="00D56B12">
              <w:rPr>
                <w:rFonts w:eastAsia="Times New Roman"/>
                <w:b/>
              </w:rPr>
              <w:t>Financial Coordinator</w:t>
            </w:r>
          </w:p>
          <w:p w:rsidR="006C0D4B" w:rsidRPr="00B95ABB" w:rsidRDefault="006C0D4B" w:rsidP="00E541BC">
            <w:pPr>
              <w:rPr>
                <w:rFonts w:eastAsia="Times New Roman"/>
                <w:b/>
                <w:sz w:val="10"/>
                <w:szCs w:val="10"/>
              </w:rPr>
            </w:pPr>
          </w:p>
          <w:p w:rsidR="006C0D4B" w:rsidRDefault="006C0D4B" w:rsidP="00E541BC">
            <w:pPr>
              <w:rPr>
                <w:rFonts w:eastAsia="Times New Roman"/>
                <w:szCs w:val="22"/>
              </w:rPr>
            </w:pPr>
            <w:r w:rsidRPr="005E1F87">
              <w:rPr>
                <w:rFonts w:eastAsia="Times New Roman"/>
                <w:b/>
                <w:sz w:val="22"/>
                <w:szCs w:val="22"/>
              </w:rPr>
              <w:t xml:space="preserve">BA </w:t>
            </w:r>
            <w:r w:rsidRPr="005E1F87">
              <w:rPr>
                <w:rFonts w:eastAsia="Times New Roman"/>
                <w:sz w:val="22"/>
                <w:szCs w:val="22"/>
              </w:rPr>
              <w:t xml:space="preserve">-  Central Michigan University, </w:t>
            </w:r>
            <w:r>
              <w:rPr>
                <w:rFonts w:eastAsia="Times New Roman"/>
                <w:sz w:val="22"/>
                <w:szCs w:val="22"/>
              </w:rPr>
              <w:t>Mount Pleasant, Michigan</w:t>
            </w:r>
          </w:p>
          <w:p w:rsidR="006C0D4B" w:rsidRPr="00D56B12" w:rsidRDefault="006C0D4B" w:rsidP="00E541BC">
            <w:pPr>
              <w:rPr>
                <w:rFonts w:eastAsia="Times New Roman"/>
                <w:sz w:val="12"/>
                <w:szCs w:val="12"/>
              </w:rPr>
            </w:pPr>
          </w:p>
        </w:tc>
        <w:tc>
          <w:tcPr>
            <w:tcW w:w="4158" w:type="dxa"/>
            <w:tcBorders>
              <w:bottom w:val="single" w:sz="4" w:space="0" w:color="auto"/>
            </w:tcBorders>
            <w:shd w:val="clear" w:color="auto" w:fill="FFFFFF"/>
          </w:tcPr>
          <w:p w:rsidR="006C0D4B" w:rsidRPr="000B31F1" w:rsidRDefault="006C0D4B" w:rsidP="00E541BC">
            <w:pPr>
              <w:jc w:val="right"/>
              <w:rPr>
                <w:rFonts w:eastAsia="Times New Roman"/>
                <w:sz w:val="20"/>
                <w:szCs w:val="20"/>
              </w:rPr>
            </w:pPr>
          </w:p>
        </w:tc>
      </w:tr>
      <w:tr w:rsidR="006C0D4B" w:rsidRPr="000B31F1" w:rsidTr="00E541BC">
        <w:trPr>
          <w:trHeight w:val="920"/>
        </w:trPr>
        <w:tc>
          <w:tcPr>
            <w:tcW w:w="10566" w:type="dxa"/>
            <w:gridSpan w:val="2"/>
            <w:tcBorders>
              <w:top w:val="single" w:sz="4" w:space="0" w:color="auto"/>
              <w:bottom w:val="single" w:sz="4" w:space="0" w:color="auto"/>
            </w:tcBorders>
            <w:shd w:val="clear" w:color="auto" w:fill="FFFFFF"/>
          </w:tcPr>
          <w:p w:rsidR="006C0D4B" w:rsidRPr="000B31F1" w:rsidRDefault="006C0D4B" w:rsidP="00E541BC">
            <w:pPr>
              <w:rPr>
                <w:rFonts w:eastAsia="Times New Roman"/>
                <w:sz w:val="20"/>
                <w:szCs w:val="20"/>
              </w:rPr>
            </w:pPr>
            <w:r w:rsidRPr="00B95ABB">
              <w:rPr>
                <w:rFonts w:eastAsia="Times New Roman"/>
                <w:b/>
                <w:sz w:val="28"/>
                <w:szCs w:val="28"/>
              </w:rPr>
              <w:t>Mary Daniel</w:t>
            </w:r>
            <w:r>
              <w:rPr>
                <w:rFonts w:eastAsia="Times New Roman"/>
                <w:b/>
                <w:sz w:val="28"/>
                <w:szCs w:val="28"/>
              </w:rPr>
              <w:t>,</w:t>
            </w:r>
            <w:r w:rsidRPr="000B31F1">
              <w:rPr>
                <w:rFonts w:eastAsia="Times New Roman"/>
                <w:b/>
                <w:sz w:val="20"/>
                <w:szCs w:val="20"/>
              </w:rPr>
              <w:t xml:space="preserve"> </w:t>
            </w:r>
            <w:r>
              <w:rPr>
                <w:rFonts w:eastAsia="Times New Roman"/>
                <w:b/>
                <w:sz w:val="20"/>
                <w:szCs w:val="20"/>
              </w:rPr>
              <w:t xml:space="preserve"> </w:t>
            </w:r>
            <w:r w:rsidRPr="00B95ABB">
              <w:rPr>
                <w:rFonts w:eastAsia="Times New Roman"/>
                <w:b/>
              </w:rPr>
              <w:t>BSBA</w:t>
            </w:r>
          </w:p>
          <w:p w:rsidR="006C0D4B" w:rsidRPr="00B95ABB" w:rsidRDefault="006C0D4B" w:rsidP="00E541BC">
            <w:pPr>
              <w:rPr>
                <w:rFonts w:eastAsia="Times New Roman"/>
                <w:b/>
              </w:rPr>
            </w:pPr>
            <w:r>
              <w:rPr>
                <w:rFonts w:eastAsia="Times New Roman"/>
                <w:b/>
              </w:rPr>
              <w:t>Loan Officer</w:t>
            </w:r>
          </w:p>
          <w:p w:rsidR="006C0D4B" w:rsidRPr="00B95ABB" w:rsidRDefault="006C0D4B" w:rsidP="00E541BC">
            <w:pPr>
              <w:rPr>
                <w:rFonts w:eastAsia="Times New Roman"/>
                <w:b/>
                <w:sz w:val="10"/>
                <w:szCs w:val="10"/>
              </w:rPr>
            </w:pPr>
          </w:p>
          <w:p w:rsidR="006C0D4B" w:rsidRDefault="006C0D4B" w:rsidP="00E541BC">
            <w:pPr>
              <w:rPr>
                <w:rFonts w:eastAsia="Times New Roman"/>
                <w:sz w:val="22"/>
                <w:szCs w:val="22"/>
              </w:rPr>
            </w:pPr>
            <w:r w:rsidRPr="00B95ABB">
              <w:rPr>
                <w:rFonts w:eastAsia="Times New Roman"/>
                <w:b/>
                <w:sz w:val="22"/>
                <w:szCs w:val="22"/>
              </w:rPr>
              <w:t>BSBA</w:t>
            </w:r>
            <w:r w:rsidRPr="00B95ABB">
              <w:rPr>
                <w:rFonts w:eastAsia="Times New Roman"/>
                <w:sz w:val="22"/>
                <w:szCs w:val="22"/>
              </w:rPr>
              <w:t>-Tiffin University, Tiffin, Ohio</w:t>
            </w:r>
          </w:p>
          <w:p w:rsidR="006C0D4B" w:rsidRPr="00D56B12" w:rsidRDefault="006C0D4B" w:rsidP="00E541BC">
            <w:pPr>
              <w:rPr>
                <w:rFonts w:eastAsia="Times New Roman"/>
                <w:sz w:val="12"/>
                <w:szCs w:val="12"/>
              </w:rPr>
            </w:pPr>
          </w:p>
        </w:tc>
      </w:tr>
    </w:tbl>
    <w:p w:rsidR="006C0D4B" w:rsidRPr="00B95ABB" w:rsidRDefault="006C0D4B" w:rsidP="006C0D4B">
      <w:pPr>
        <w:jc w:val="center"/>
        <w:rPr>
          <w:rFonts w:eastAsia="Times New Roman"/>
          <w:b/>
          <w:sz w:val="16"/>
          <w:szCs w:val="16"/>
        </w:rPr>
      </w:pPr>
    </w:p>
    <w:p w:rsidR="006C0D4B" w:rsidRDefault="006C0D4B" w:rsidP="006C0D4B">
      <w:pPr>
        <w:jc w:val="center"/>
        <w:rPr>
          <w:rFonts w:eastAsia="Times New Roman"/>
          <w:b/>
        </w:rPr>
      </w:pPr>
    </w:p>
    <w:p w:rsidR="006C0D4B" w:rsidRPr="007E4093" w:rsidRDefault="006C0D4B" w:rsidP="006C0D4B">
      <w:pPr>
        <w:jc w:val="center"/>
        <w:rPr>
          <w:rFonts w:eastAsia="Times New Roman"/>
        </w:rPr>
      </w:pPr>
      <w:r w:rsidRPr="007E4093">
        <w:rPr>
          <w:rFonts w:eastAsia="Times New Roman"/>
          <w:b/>
        </w:rPr>
        <w:t>FRMC SCHOOL OF NURSING PERSONNEL</w:t>
      </w:r>
    </w:p>
    <w:tbl>
      <w:tblPr>
        <w:tblW w:w="9000" w:type="dxa"/>
        <w:tblInd w:w="648" w:type="dxa"/>
        <w:tblLayout w:type="fixed"/>
        <w:tblLook w:val="0000" w:firstRow="0" w:lastRow="0" w:firstColumn="0" w:lastColumn="0" w:noHBand="0" w:noVBand="0"/>
      </w:tblPr>
      <w:tblGrid>
        <w:gridCol w:w="4770"/>
        <w:gridCol w:w="4230"/>
      </w:tblGrid>
      <w:tr w:rsidR="006C0D4B" w:rsidRPr="000B31F1" w:rsidTr="00E541BC">
        <w:tc>
          <w:tcPr>
            <w:tcW w:w="4770" w:type="dxa"/>
          </w:tcPr>
          <w:p w:rsidR="006C0D4B" w:rsidRPr="000B31F1" w:rsidRDefault="006C0D4B" w:rsidP="00E541BC">
            <w:pPr>
              <w:rPr>
                <w:rFonts w:eastAsia="Times New Roman"/>
                <w:sz w:val="20"/>
                <w:szCs w:val="20"/>
              </w:rPr>
            </w:pPr>
          </w:p>
        </w:tc>
        <w:tc>
          <w:tcPr>
            <w:tcW w:w="4230" w:type="dxa"/>
          </w:tcPr>
          <w:p w:rsidR="006C0D4B" w:rsidRPr="0018304E" w:rsidRDefault="006C0D4B" w:rsidP="00E541BC">
            <w:pPr>
              <w:jc w:val="right"/>
              <w:rPr>
                <w:rFonts w:eastAsia="Times New Roman"/>
                <w:sz w:val="16"/>
                <w:szCs w:val="16"/>
              </w:rPr>
            </w:pPr>
          </w:p>
        </w:tc>
      </w:tr>
      <w:tr w:rsidR="006C0D4B" w:rsidRPr="000B31F1" w:rsidTr="00E541BC">
        <w:tc>
          <w:tcPr>
            <w:tcW w:w="4770" w:type="dxa"/>
          </w:tcPr>
          <w:p w:rsidR="006C0D4B" w:rsidRPr="007A2BE5" w:rsidRDefault="006C0D4B" w:rsidP="00E541BC">
            <w:pPr>
              <w:rPr>
                <w:rFonts w:eastAsia="Times New Roman"/>
                <w:szCs w:val="22"/>
              </w:rPr>
            </w:pPr>
            <w:r>
              <w:rPr>
                <w:rFonts w:eastAsia="Times New Roman"/>
                <w:sz w:val="22"/>
                <w:szCs w:val="22"/>
              </w:rPr>
              <w:t>Carmen Patterson</w:t>
            </w:r>
            <w:r w:rsidRPr="007A2BE5">
              <w:rPr>
                <w:rFonts w:eastAsia="Times New Roman"/>
                <w:sz w:val="22"/>
                <w:szCs w:val="22"/>
              </w:rPr>
              <w:t xml:space="preserve">  </w:t>
            </w:r>
          </w:p>
        </w:tc>
        <w:tc>
          <w:tcPr>
            <w:tcW w:w="4230" w:type="dxa"/>
          </w:tcPr>
          <w:p w:rsidR="006C0D4B" w:rsidRPr="00BA78EC" w:rsidRDefault="006C0D4B" w:rsidP="00E541BC">
            <w:pPr>
              <w:jc w:val="right"/>
              <w:rPr>
                <w:rFonts w:eastAsia="Times New Roman"/>
                <w:b/>
                <w:sz w:val="20"/>
                <w:szCs w:val="20"/>
              </w:rPr>
            </w:pPr>
            <w:r w:rsidRPr="00BA78EC">
              <w:rPr>
                <w:rFonts w:eastAsia="Times New Roman"/>
                <w:b/>
                <w:sz w:val="20"/>
                <w:szCs w:val="20"/>
              </w:rPr>
              <w:t>Health Program Coordinator</w:t>
            </w:r>
          </w:p>
        </w:tc>
      </w:tr>
      <w:tr w:rsidR="006C0D4B" w:rsidRPr="000B31F1" w:rsidTr="00E541BC">
        <w:tc>
          <w:tcPr>
            <w:tcW w:w="4770" w:type="dxa"/>
          </w:tcPr>
          <w:p w:rsidR="006C0D4B" w:rsidRPr="007A2BE5" w:rsidRDefault="006C0D4B" w:rsidP="00E541BC">
            <w:pPr>
              <w:rPr>
                <w:rFonts w:eastAsia="Times New Roman"/>
                <w:szCs w:val="22"/>
              </w:rPr>
            </w:pPr>
          </w:p>
        </w:tc>
        <w:tc>
          <w:tcPr>
            <w:tcW w:w="4230" w:type="dxa"/>
          </w:tcPr>
          <w:p w:rsidR="006C0D4B" w:rsidRPr="00BA78EC" w:rsidRDefault="006C0D4B" w:rsidP="00E541BC">
            <w:pPr>
              <w:jc w:val="right"/>
              <w:rPr>
                <w:rFonts w:eastAsia="Times New Roman"/>
                <w:b/>
                <w:sz w:val="10"/>
                <w:szCs w:val="10"/>
              </w:rPr>
            </w:pPr>
          </w:p>
        </w:tc>
      </w:tr>
      <w:tr w:rsidR="006C0D4B" w:rsidRPr="000B31F1" w:rsidTr="00E541BC">
        <w:tc>
          <w:tcPr>
            <w:tcW w:w="4770" w:type="dxa"/>
          </w:tcPr>
          <w:p w:rsidR="006C0D4B" w:rsidRPr="007A2BE5" w:rsidRDefault="006C0D4B" w:rsidP="00E541BC">
            <w:pPr>
              <w:rPr>
                <w:rFonts w:eastAsia="Times New Roman"/>
                <w:szCs w:val="22"/>
                <w:highlight w:val="yellow"/>
              </w:rPr>
            </w:pPr>
            <w:r w:rsidRPr="007A2BE5">
              <w:rPr>
                <w:rFonts w:eastAsia="Times New Roman"/>
                <w:sz w:val="22"/>
                <w:szCs w:val="22"/>
              </w:rPr>
              <w:t xml:space="preserve">Kelly Ammanniti; Fran Brennan, &amp; </w:t>
            </w:r>
            <w:r>
              <w:rPr>
                <w:rFonts w:eastAsia="Times New Roman"/>
                <w:sz w:val="22"/>
                <w:szCs w:val="22"/>
              </w:rPr>
              <w:t>Nicole Lawrence</w:t>
            </w:r>
          </w:p>
        </w:tc>
        <w:tc>
          <w:tcPr>
            <w:tcW w:w="4230" w:type="dxa"/>
          </w:tcPr>
          <w:p w:rsidR="006C0D4B" w:rsidRPr="0078220F" w:rsidRDefault="006C0D4B" w:rsidP="00E541BC">
            <w:pPr>
              <w:jc w:val="right"/>
              <w:rPr>
                <w:rFonts w:eastAsia="Times New Roman"/>
                <w:b/>
                <w:sz w:val="20"/>
                <w:szCs w:val="20"/>
                <w:highlight w:val="yellow"/>
              </w:rPr>
            </w:pPr>
            <w:r w:rsidRPr="007A2BE5">
              <w:rPr>
                <w:rFonts w:eastAsia="Times New Roman"/>
                <w:b/>
                <w:sz w:val="20"/>
                <w:szCs w:val="20"/>
              </w:rPr>
              <w:t>Learning Assistance Program Faculty</w:t>
            </w:r>
          </w:p>
        </w:tc>
      </w:tr>
      <w:tr w:rsidR="006C0D4B" w:rsidRPr="000B31F1" w:rsidTr="00E541BC">
        <w:tc>
          <w:tcPr>
            <w:tcW w:w="4770" w:type="dxa"/>
          </w:tcPr>
          <w:p w:rsidR="006C0D4B" w:rsidRPr="007A2BE5" w:rsidRDefault="006C0D4B" w:rsidP="00E541BC">
            <w:pPr>
              <w:rPr>
                <w:rFonts w:eastAsia="Times New Roman"/>
                <w:szCs w:val="22"/>
              </w:rPr>
            </w:pPr>
          </w:p>
        </w:tc>
        <w:tc>
          <w:tcPr>
            <w:tcW w:w="4230" w:type="dxa"/>
          </w:tcPr>
          <w:p w:rsidR="006C0D4B" w:rsidRPr="00BA78EC" w:rsidRDefault="006C0D4B" w:rsidP="00E541BC">
            <w:pPr>
              <w:jc w:val="right"/>
              <w:rPr>
                <w:rFonts w:eastAsia="Times New Roman"/>
                <w:b/>
                <w:sz w:val="10"/>
                <w:szCs w:val="10"/>
              </w:rPr>
            </w:pPr>
          </w:p>
        </w:tc>
      </w:tr>
      <w:tr w:rsidR="006C0D4B" w:rsidRPr="000B31F1" w:rsidTr="00E541BC">
        <w:tc>
          <w:tcPr>
            <w:tcW w:w="4770" w:type="dxa"/>
          </w:tcPr>
          <w:p w:rsidR="006C0D4B" w:rsidRPr="007A2BE5" w:rsidRDefault="006C0D4B" w:rsidP="00E541BC">
            <w:pPr>
              <w:rPr>
                <w:rFonts w:eastAsia="Times New Roman"/>
                <w:szCs w:val="22"/>
              </w:rPr>
            </w:pPr>
            <w:r w:rsidRPr="007A2BE5">
              <w:rPr>
                <w:rFonts w:eastAsia="Times New Roman"/>
                <w:sz w:val="22"/>
                <w:szCs w:val="22"/>
              </w:rPr>
              <w:t xml:space="preserve">Amy Rockwell  </w:t>
            </w:r>
          </w:p>
        </w:tc>
        <w:tc>
          <w:tcPr>
            <w:tcW w:w="4230" w:type="dxa"/>
          </w:tcPr>
          <w:p w:rsidR="006C0D4B" w:rsidRPr="00BA78EC" w:rsidRDefault="006C0D4B" w:rsidP="00E541BC">
            <w:pPr>
              <w:jc w:val="right"/>
              <w:rPr>
                <w:rFonts w:eastAsia="Times New Roman"/>
                <w:b/>
                <w:sz w:val="20"/>
                <w:szCs w:val="20"/>
              </w:rPr>
            </w:pPr>
            <w:r w:rsidRPr="00BA78EC">
              <w:rPr>
                <w:rFonts w:eastAsia="Times New Roman"/>
                <w:b/>
                <w:sz w:val="20"/>
                <w:szCs w:val="20"/>
              </w:rPr>
              <w:t>Nursing Skills Laboratory Coordinator</w:t>
            </w:r>
          </w:p>
        </w:tc>
      </w:tr>
      <w:tr w:rsidR="006C0D4B" w:rsidRPr="000B31F1" w:rsidTr="00E541BC">
        <w:tc>
          <w:tcPr>
            <w:tcW w:w="4770" w:type="dxa"/>
          </w:tcPr>
          <w:p w:rsidR="006C0D4B" w:rsidRPr="007A2BE5" w:rsidRDefault="006C0D4B" w:rsidP="00E541BC">
            <w:pPr>
              <w:rPr>
                <w:rFonts w:eastAsia="Times New Roman"/>
                <w:szCs w:val="22"/>
              </w:rPr>
            </w:pPr>
          </w:p>
        </w:tc>
        <w:tc>
          <w:tcPr>
            <w:tcW w:w="4230" w:type="dxa"/>
          </w:tcPr>
          <w:p w:rsidR="006C0D4B" w:rsidRPr="00BA78EC" w:rsidRDefault="006C0D4B" w:rsidP="00E541BC">
            <w:pPr>
              <w:jc w:val="right"/>
              <w:rPr>
                <w:rFonts w:eastAsia="Times New Roman"/>
                <w:b/>
                <w:sz w:val="10"/>
                <w:szCs w:val="10"/>
              </w:rPr>
            </w:pPr>
          </w:p>
        </w:tc>
      </w:tr>
      <w:tr w:rsidR="006C0D4B" w:rsidRPr="000B31F1" w:rsidTr="00E541BC">
        <w:tc>
          <w:tcPr>
            <w:tcW w:w="4770" w:type="dxa"/>
          </w:tcPr>
          <w:p w:rsidR="006C0D4B" w:rsidRPr="007A2BE5" w:rsidRDefault="006C0D4B" w:rsidP="00E541BC">
            <w:pPr>
              <w:rPr>
                <w:rFonts w:eastAsia="Times New Roman"/>
                <w:szCs w:val="22"/>
              </w:rPr>
            </w:pPr>
            <w:r w:rsidRPr="007A2BE5">
              <w:rPr>
                <w:rFonts w:eastAsia="Times New Roman"/>
                <w:sz w:val="22"/>
                <w:szCs w:val="22"/>
              </w:rPr>
              <w:t xml:space="preserve">Michelle Bussard  </w:t>
            </w:r>
          </w:p>
        </w:tc>
        <w:tc>
          <w:tcPr>
            <w:tcW w:w="4230" w:type="dxa"/>
          </w:tcPr>
          <w:p w:rsidR="006C0D4B" w:rsidRPr="00BA78EC" w:rsidRDefault="006C0D4B" w:rsidP="00E541BC">
            <w:pPr>
              <w:jc w:val="right"/>
              <w:rPr>
                <w:rFonts w:eastAsia="Times New Roman"/>
                <w:b/>
                <w:sz w:val="20"/>
                <w:szCs w:val="20"/>
              </w:rPr>
            </w:pPr>
            <w:r w:rsidRPr="00BA78EC">
              <w:rPr>
                <w:rFonts w:eastAsia="Times New Roman"/>
                <w:b/>
                <w:sz w:val="20"/>
                <w:szCs w:val="20"/>
              </w:rPr>
              <w:t>Simulation Laboratory Coordinator</w:t>
            </w:r>
          </w:p>
        </w:tc>
      </w:tr>
      <w:tr w:rsidR="006C0D4B" w:rsidRPr="000B31F1" w:rsidTr="00E541BC">
        <w:tc>
          <w:tcPr>
            <w:tcW w:w="4770" w:type="dxa"/>
          </w:tcPr>
          <w:p w:rsidR="006C0D4B" w:rsidRDefault="006C0D4B" w:rsidP="00E541BC">
            <w:pPr>
              <w:rPr>
                <w:rFonts w:eastAsia="Times New Roman"/>
                <w:sz w:val="22"/>
                <w:szCs w:val="22"/>
              </w:rPr>
            </w:pPr>
          </w:p>
          <w:p w:rsidR="006C0D4B" w:rsidRPr="007A2BE5" w:rsidRDefault="006C0D4B" w:rsidP="00E541BC">
            <w:pPr>
              <w:rPr>
                <w:rFonts w:eastAsia="Times New Roman"/>
                <w:sz w:val="22"/>
                <w:szCs w:val="22"/>
              </w:rPr>
            </w:pPr>
            <w:r>
              <w:rPr>
                <w:rFonts w:eastAsia="Times New Roman"/>
                <w:sz w:val="22"/>
                <w:szCs w:val="22"/>
              </w:rPr>
              <w:t xml:space="preserve">Kelly Ammanniti                                </w:t>
            </w:r>
          </w:p>
        </w:tc>
        <w:tc>
          <w:tcPr>
            <w:tcW w:w="4230" w:type="dxa"/>
          </w:tcPr>
          <w:p w:rsidR="006C0D4B" w:rsidRDefault="006C0D4B" w:rsidP="00E541BC">
            <w:pPr>
              <w:jc w:val="right"/>
              <w:rPr>
                <w:rFonts w:eastAsia="Times New Roman"/>
                <w:b/>
                <w:sz w:val="20"/>
                <w:szCs w:val="20"/>
              </w:rPr>
            </w:pPr>
          </w:p>
          <w:p w:rsidR="006C0D4B" w:rsidRPr="00BA78EC" w:rsidRDefault="006C0D4B" w:rsidP="00E541BC">
            <w:pPr>
              <w:jc w:val="right"/>
              <w:rPr>
                <w:rFonts w:eastAsia="Times New Roman"/>
                <w:b/>
                <w:sz w:val="20"/>
                <w:szCs w:val="20"/>
              </w:rPr>
            </w:pPr>
            <w:r>
              <w:rPr>
                <w:rFonts w:eastAsia="Times New Roman"/>
                <w:b/>
                <w:sz w:val="20"/>
                <w:szCs w:val="20"/>
              </w:rPr>
              <w:t>Maternal Child Simulation Coordinator</w:t>
            </w:r>
          </w:p>
        </w:tc>
      </w:tr>
      <w:tr w:rsidR="006C0D4B" w:rsidRPr="000B31F1" w:rsidTr="00E541BC">
        <w:tc>
          <w:tcPr>
            <w:tcW w:w="4770" w:type="dxa"/>
          </w:tcPr>
          <w:p w:rsidR="006C0D4B" w:rsidRPr="007A2BE5" w:rsidRDefault="006C0D4B" w:rsidP="00E541BC">
            <w:pPr>
              <w:rPr>
                <w:rFonts w:eastAsia="Times New Roman"/>
                <w:szCs w:val="22"/>
              </w:rPr>
            </w:pPr>
          </w:p>
        </w:tc>
        <w:tc>
          <w:tcPr>
            <w:tcW w:w="4230" w:type="dxa"/>
          </w:tcPr>
          <w:p w:rsidR="006C0D4B" w:rsidRPr="00BA78EC" w:rsidRDefault="006C0D4B" w:rsidP="00E541BC">
            <w:pPr>
              <w:jc w:val="right"/>
              <w:rPr>
                <w:rFonts w:eastAsia="Times New Roman"/>
                <w:b/>
                <w:sz w:val="10"/>
                <w:szCs w:val="10"/>
              </w:rPr>
            </w:pPr>
          </w:p>
        </w:tc>
      </w:tr>
      <w:tr w:rsidR="006C0D4B" w:rsidRPr="000B31F1" w:rsidTr="00E541BC">
        <w:tc>
          <w:tcPr>
            <w:tcW w:w="4770" w:type="dxa"/>
          </w:tcPr>
          <w:p w:rsidR="006C0D4B" w:rsidRPr="007A2BE5" w:rsidRDefault="006C0D4B" w:rsidP="00E541BC">
            <w:pPr>
              <w:rPr>
                <w:rFonts w:eastAsia="Times New Roman"/>
                <w:szCs w:val="22"/>
              </w:rPr>
            </w:pPr>
            <w:r w:rsidRPr="007A2BE5">
              <w:rPr>
                <w:rFonts w:eastAsia="Times New Roman"/>
                <w:sz w:val="22"/>
                <w:szCs w:val="22"/>
              </w:rPr>
              <w:t xml:space="preserve">Diane T. Fitzthum  </w:t>
            </w:r>
          </w:p>
        </w:tc>
        <w:tc>
          <w:tcPr>
            <w:tcW w:w="4230" w:type="dxa"/>
          </w:tcPr>
          <w:p w:rsidR="006C0D4B" w:rsidRPr="00BA78EC" w:rsidRDefault="006C0D4B" w:rsidP="00E541BC">
            <w:pPr>
              <w:jc w:val="right"/>
              <w:rPr>
                <w:rFonts w:eastAsia="Times New Roman"/>
                <w:b/>
                <w:sz w:val="20"/>
                <w:szCs w:val="20"/>
              </w:rPr>
            </w:pPr>
            <w:r w:rsidRPr="00BA78EC">
              <w:rPr>
                <w:rFonts w:eastAsia="Times New Roman"/>
                <w:b/>
                <w:sz w:val="20"/>
                <w:szCs w:val="20"/>
              </w:rPr>
              <w:t>Administrative Secretary</w:t>
            </w:r>
          </w:p>
        </w:tc>
      </w:tr>
      <w:tr w:rsidR="006C0D4B" w:rsidRPr="000B31F1" w:rsidTr="00E541BC">
        <w:tc>
          <w:tcPr>
            <w:tcW w:w="4770" w:type="dxa"/>
          </w:tcPr>
          <w:p w:rsidR="006C0D4B" w:rsidRPr="007A2BE5" w:rsidRDefault="006C0D4B" w:rsidP="00E541BC">
            <w:pPr>
              <w:rPr>
                <w:rFonts w:eastAsia="Times New Roman"/>
                <w:szCs w:val="22"/>
              </w:rPr>
            </w:pPr>
          </w:p>
        </w:tc>
        <w:tc>
          <w:tcPr>
            <w:tcW w:w="4230" w:type="dxa"/>
          </w:tcPr>
          <w:p w:rsidR="006C0D4B" w:rsidRPr="00BA78EC" w:rsidRDefault="006C0D4B" w:rsidP="00E541BC">
            <w:pPr>
              <w:jc w:val="right"/>
              <w:rPr>
                <w:rFonts w:eastAsia="Times New Roman"/>
                <w:b/>
                <w:sz w:val="10"/>
                <w:szCs w:val="10"/>
              </w:rPr>
            </w:pPr>
          </w:p>
        </w:tc>
      </w:tr>
    </w:tbl>
    <w:p w:rsidR="006C0D4B" w:rsidRDefault="006C0D4B" w:rsidP="006C0D4B">
      <w:pPr>
        <w:jc w:val="center"/>
        <w:rPr>
          <w:rFonts w:eastAsia="Times New Roman"/>
          <w:b/>
        </w:rPr>
      </w:pPr>
    </w:p>
    <w:p w:rsidR="006C0D4B" w:rsidRPr="007E4093" w:rsidRDefault="006C0D4B" w:rsidP="006C0D4B">
      <w:pPr>
        <w:jc w:val="center"/>
        <w:rPr>
          <w:rFonts w:eastAsia="Times New Roman"/>
          <w:b/>
        </w:rPr>
      </w:pPr>
      <w:r>
        <w:rPr>
          <w:rFonts w:eastAsia="Times New Roman"/>
          <w:b/>
        </w:rPr>
        <w:t>Bowling Green State University Firelands</w:t>
      </w:r>
    </w:p>
    <w:tbl>
      <w:tblPr>
        <w:tblW w:w="9180" w:type="dxa"/>
        <w:tblInd w:w="648" w:type="dxa"/>
        <w:tblBorders>
          <w:insideH w:val="single" w:sz="4" w:space="0" w:color="auto"/>
          <w:insideV w:val="single" w:sz="4" w:space="0" w:color="auto"/>
        </w:tblBorders>
        <w:tblLook w:val="01E0" w:firstRow="1" w:lastRow="1" w:firstColumn="1" w:lastColumn="1" w:noHBand="0" w:noVBand="0"/>
      </w:tblPr>
      <w:tblGrid>
        <w:gridCol w:w="4050"/>
        <w:gridCol w:w="5130"/>
      </w:tblGrid>
      <w:tr w:rsidR="006C0D4B" w:rsidRPr="000B31F1" w:rsidTr="00E541BC">
        <w:tc>
          <w:tcPr>
            <w:tcW w:w="4050" w:type="dxa"/>
            <w:tcBorders>
              <w:top w:val="nil"/>
              <w:bottom w:val="nil"/>
              <w:right w:val="nil"/>
            </w:tcBorders>
          </w:tcPr>
          <w:p w:rsidR="006C0D4B" w:rsidRPr="000B31F1" w:rsidRDefault="006C0D4B" w:rsidP="00E541BC">
            <w:pPr>
              <w:rPr>
                <w:rFonts w:eastAsia="Times New Roman"/>
                <w:sz w:val="20"/>
                <w:szCs w:val="20"/>
              </w:rPr>
            </w:pPr>
            <w:r>
              <w:rPr>
                <w:rFonts w:eastAsia="Times New Roman"/>
                <w:sz w:val="22"/>
                <w:szCs w:val="22"/>
              </w:rPr>
              <w:t xml:space="preserve">Jennifer </w:t>
            </w:r>
            <w:proofErr w:type="spellStart"/>
            <w:r>
              <w:rPr>
                <w:rFonts w:eastAsia="Times New Roman"/>
                <w:sz w:val="22"/>
                <w:szCs w:val="22"/>
              </w:rPr>
              <w:t>Buening</w:t>
            </w:r>
            <w:proofErr w:type="spellEnd"/>
            <w:r>
              <w:rPr>
                <w:rFonts w:eastAsia="Times New Roman"/>
                <w:sz w:val="22"/>
                <w:szCs w:val="22"/>
              </w:rPr>
              <w:t>, MS</w:t>
            </w:r>
            <w:r w:rsidRPr="000B31F1">
              <w:rPr>
                <w:rFonts w:eastAsia="Times New Roman"/>
                <w:sz w:val="20"/>
                <w:szCs w:val="20"/>
              </w:rPr>
              <w:t xml:space="preserve"> </w:t>
            </w:r>
          </w:p>
        </w:tc>
        <w:tc>
          <w:tcPr>
            <w:tcW w:w="5130" w:type="dxa"/>
            <w:tcBorders>
              <w:top w:val="nil"/>
              <w:left w:val="nil"/>
              <w:bottom w:val="nil"/>
            </w:tcBorders>
          </w:tcPr>
          <w:p w:rsidR="006C0D4B" w:rsidRPr="00BA78EC" w:rsidRDefault="006C0D4B" w:rsidP="00E541BC">
            <w:pPr>
              <w:rPr>
                <w:rFonts w:eastAsia="Times New Roman"/>
                <w:b/>
                <w:sz w:val="20"/>
                <w:szCs w:val="20"/>
              </w:rPr>
            </w:pPr>
            <w:r>
              <w:rPr>
                <w:rFonts w:eastAsia="Times New Roman"/>
                <w:b/>
                <w:sz w:val="20"/>
                <w:szCs w:val="20"/>
              </w:rPr>
              <w:t>BGSU Academic Advisor; Assistant Director, Enrollment Initiatives</w:t>
            </w:r>
          </w:p>
        </w:tc>
      </w:tr>
    </w:tbl>
    <w:p w:rsidR="00F12C05" w:rsidRDefault="00F12C05" w:rsidP="00F12C05">
      <w:pPr>
        <w:pStyle w:val="Title"/>
        <w:jc w:val="left"/>
        <w:outlineLvl w:val="0"/>
      </w:pPr>
    </w:p>
    <w:p w:rsidR="00F12C05" w:rsidRDefault="00F12C05" w:rsidP="00F12C05">
      <w:pPr>
        <w:pStyle w:val="Title"/>
        <w:jc w:val="left"/>
        <w:outlineLvl w:val="0"/>
      </w:pPr>
    </w:p>
    <w:p w:rsidR="00F12C05" w:rsidRDefault="00F12C05" w:rsidP="00F12C05">
      <w:pPr>
        <w:pStyle w:val="Title"/>
        <w:jc w:val="left"/>
        <w:outlineLvl w:val="0"/>
      </w:pPr>
    </w:p>
    <w:p w:rsidR="00F12C05" w:rsidRPr="00C05F14" w:rsidRDefault="00F12C05" w:rsidP="00F12C05">
      <w:pPr>
        <w:pStyle w:val="Title"/>
        <w:outlineLvl w:val="0"/>
      </w:pPr>
      <w:r w:rsidRPr="00C05F14">
        <w:t>FAMILY EDUCATIONAL RIGHTS AND PRIVACY ACT</w:t>
      </w:r>
    </w:p>
    <w:p w:rsidR="00F12C05" w:rsidRPr="00C05F14" w:rsidRDefault="00F12C05" w:rsidP="00F12C05">
      <w:pPr>
        <w:pStyle w:val="Title"/>
        <w:outlineLvl w:val="0"/>
      </w:pPr>
      <w:r w:rsidRPr="00C05F14">
        <w:t>(FERPA) POLIC</w:t>
      </w:r>
      <w:r>
        <w:t>Y</w:t>
      </w:r>
    </w:p>
    <w:p w:rsidR="00F12C05" w:rsidRPr="00C05F14" w:rsidRDefault="00F12C05" w:rsidP="00F12C05">
      <w:pPr>
        <w:jc w:val="cente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C05F14" w:rsidRDefault="00F12C05" w:rsidP="00F12C05">
      <w:pPr>
        <w:jc w:val="center"/>
      </w:pPr>
    </w:p>
    <w:p w:rsidR="00F12C05" w:rsidRPr="00C05F14" w:rsidRDefault="00F12C05" w:rsidP="00F12C05">
      <w:pPr>
        <w:jc w:val="center"/>
      </w:pPr>
    </w:p>
    <w:p w:rsidR="00F12C05" w:rsidRPr="00C05F14" w:rsidRDefault="00F12C05" w:rsidP="00F12C05">
      <w:pPr>
        <w:pStyle w:val="BodyText"/>
        <w:jc w:val="both"/>
      </w:pPr>
      <w:r w:rsidRPr="00C05F14">
        <w:t xml:space="preserve">The Family Educational Rights and Privacy Act (FERPA) </w:t>
      </w:r>
      <w:proofErr w:type="gramStart"/>
      <w:r w:rsidRPr="00C05F14">
        <w:t>affords</w:t>
      </w:r>
      <w:proofErr w:type="gramEnd"/>
      <w:r w:rsidRPr="00C05F14">
        <w:t xml:space="preserve"> students certain rights with respect to their education records.  The Act applies to all institutions that are the recipients of federal funding including Firelands Regional Medical Center School of Nursing.  These rights are:</w:t>
      </w:r>
    </w:p>
    <w:p w:rsidR="00F12C05" w:rsidRPr="00C05F14" w:rsidRDefault="00F12C05" w:rsidP="00F12C05">
      <w:pPr>
        <w:pStyle w:val="BodyText"/>
      </w:pPr>
    </w:p>
    <w:p w:rsidR="00F12C05" w:rsidRPr="00C05F14" w:rsidRDefault="00F12C05" w:rsidP="001952F1">
      <w:pPr>
        <w:pStyle w:val="BodyText"/>
        <w:numPr>
          <w:ilvl w:val="0"/>
          <w:numId w:val="47"/>
        </w:numPr>
        <w:jc w:val="both"/>
      </w:pPr>
      <w:r w:rsidRPr="00C05F14">
        <w:rPr>
          <w:b/>
        </w:rPr>
        <w:t>The right to inspect and review the student’s education records within 45 days of the day the school receives a request for access</w:t>
      </w:r>
      <w:r w:rsidRPr="00C05F14">
        <w:t>.  Students should submit to the Registrar/Bursar written requests that identify the record(s) they wish to inspect.  The Registrar/Bursar will make arrangements for access and notify the student of the time and place where the records will be inspected.  If the request for access is made to someone other than the Registrar/Bursar, that person is responsible for advising the student of the correct official to whom the request should be addressed.</w:t>
      </w:r>
    </w:p>
    <w:p w:rsidR="00F12C05" w:rsidRPr="00C05F14" w:rsidRDefault="00F12C05" w:rsidP="00F12C05">
      <w:pPr>
        <w:pStyle w:val="BodyText"/>
        <w:ind w:left="360"/>
      </w:pPr>
    </w:p>
    <w:p w:rsidR="00F12C05" w:rsidRPr="00C05F14" w:rsidRDefault="00F12C05" w:rsidP="001952F1">
      <w:pPr>
        <w:pStyle w:val="BodyText"/>
        <w:numPr>
          <w:ilvl w:val="0"/>
          <w:numId w:val="47"/>
        </w:numPr>
        <w:jc w:val="both"/>
      </w:pPr>
      <w:r w:rsidRPr="00C05F14">
        <w:rPr>
          <w:b/>
        </w:rPr>
        <w:t>The right to request the amendment of the student’s education records that the student believes is inaccurate</w:t>
      </w:r>
      <w:r>
        <w:rPr>
          <w:b/>
        </w:rPr>
        <w:t>,</w:t>
      </w:r>
      <w:r w:rsidRPr="00C05F14">
        <w:rPr>
          <w:b/>
        </w:rPr>
        <w:t xml:space="preserve"> misleading</w:t>
      </w:r>
      <w:r>
        <w:rPr>
          <w:b/>
        </w:rPr>
        <w:t>, or otherwise in violation of student privacy rights under FERPA</w:t>
      </w:r>
      <w:r w:rsidR="00AA09C9">
        <w:rPr>
          <w:b/>
        </w:rPr>
        <w:t>.</w:t>
      </w:r>
      <w:r w:rsidRPr="00C05F14">
        <w:t xml:space="preserve"> Students may ask the School of Nursing to amend a record that they believe is inaccurate or misleading.  They should write the Registrar/Bursar for the record, clearly identify the part of the record they want changed, and specify why it is inaccurate or misleading.  When the record has been amended, the student will receive a letter delineating what amendment(s) were made.  If the </w:t>
      </w:r>
      <w:smartTag w:uri="urn:schemas-microsoft-com:office:smarttags" w:element="PlaceType">
        <w:r w:rsidRPr="00C05F14">
          <w:t>School</w:t>
        </w:r>
      </w:smartTag>
      <w:r w:rsidRPr="00C05F14">
        <w:t xml:space="preserve"> of </w:t>
      </w:r>
      <w:smartTag w:uri="urn:schemas-microsoft-com:office:smarttags" w:element="PlaceName">
        <w:r w:rsidRPr="00C05F14">
          <w:t>Nursing</w:t>
        </w:r>
      </w:smartTag>
      <w:r w:rsidRPr="00C05F14">
        <w:t xml:space="preserve"> decides not to amend the record as requested by the student, the </w:t>
      </w:r>
      <w:smartTag w:uri="urn:schemas-microsoft-com:office:smarttags" w:element="place">
        <w:smartTag w:uri="urn:schemas-microsoft-com:office:smarttags" w:element="PlaceType">
          <w:r w:rsidRPr="00C05F14">
            <w:t>School</w:t>
          </w:r>
        </w:smartTag>
        <w:r w:rsidRPr="00C05F14">
          <w:t xml:space="preserve"> of </w:t>
        </w:r>
        <w:smartTag w:uri="urn:schemas-microsoft-com:office:smarttags" w:element="PlaceName">
          <w:r w:rsidRPr="00C05F14">
            <w:t>Nursing</w:t>
          </w:r>
        </w:smartTag>
      </w:smartTag>
      <w:r w:rsidRPr="00C05F14">
        <w:t xml:space="preserve"> will notify the student of the decision and advise the student of his or her right to a hearing regarding the request for amendment.  Additional information regarding the hearing procedures will be provided to the student when notified of the right to a hearing. </w:t>
      </w:r>
    </w:p>
    <w:p w:rsidR="00F12C05" w:rsidRPr="00C05F14" w:rsidRDefault="00F12C05" w:rsidP="00F12C05">
      <w:pPr>
        <w:pStyle w:val="BodyText"/>
      </w:pPr>
    </w:p>
    <w:p w:rsidR="00F12C05" w:rsidRPr="00C05F14" w:rsidRDefault="00F12C05" w:rsidP="001952F1">
      <w:pPr>
        <w:pStyle w:val="BodyText"/>
        <w:numPr>
          <w:ilvl w:val="0"/>
          <w:numId w:val="47"/>
        </w:numPr>
        <w:jc w:val="both"/>
      </w:pPr>
      <w:r w:rsidRPr="00EE1C6C">
        <w:rPr>
          <w:b/>
        </w:rPr>
        <w:t>The right to consent to disclosures of personally identifiable information contained in the student’s education records, except to the extent that FERPA authorizes disclosure without consent</w:t>
      </w:r>
      <w:r w:rsidRPr="00C05F14">
        <w:t>.  One exception, which permits disclosure without consent, is disclosure to school officials with legitimate educational interests.</w:t>
      </w:r>
    </w:p>
    <w:p w:rsidR="00F12C05" w:rsidRPr="00C05F14" w:rsidRDefault="00F12C05" w:rsidP="00F12C05">
      <w:pPr>
        <w:pStyle w:val="BodyText"/>
        <w:ind w:firstLine="720"/>
      </w:pPr>
    </w:p>
    <w:p w:rsidR="00F12C05" w:rsidRPr="00C05F14" w:rsidRDefault="00F12C05" w:rsidP="00F12C05">
      <w:pPr>
        <w:pStyle w:val="BodyText"/>
        <w:ind w:left="720"/>
        <w:jc w:val="both"/>
      </w:pPr>
      <w:r w:rsidRPr="00C05F14">
        <w:t>Authorization forms required to release education records are available from the Registrar/Bursar or the Administrative Secretary.  These forms specify the records to be released, state the purpose of the disclosure, identify the party or class of parties to whom disclosure may be made, and are to be signed and dated by the student.</w:t>
      </w:r>
    </w:p>
    <w:p w:rsidR="00F12C05" w:rsidRPr="00C05F14" w:rsidRDefault="00F12C05" w:rsidP="00F12C05">
      <w:pPr>
        <w:pStyle w:val="BodyText"/>
        <w:ind w:firstLine="720"/>
      </w:pPr>
    </w:p>
    <w:p w:rsidR="00F12C05" w:rsidRDefault="00F12C05" w:rsidP="00F12C05">
      <w:pPr>
        <w:pStyle w:val="BodyText"/>
        <w:ind w:left="720"/>
        <w:jc w:val="both"/>
      </w:pPr>
      <w:r w:rsidRPr="00C05F14">
        <w:t>The School of Nursing is not required to disclose information from a student’s education records to the parents of dependent students (as established by the Internal Revenue Code of 1954, Section 152).  Parental requests for information are to be referred to the office of the Registrar/Bursar.</w:t>
      </w:r>
    </w:p>
    <w:p w:rsidR="00F12C05" w:rsidRDefault="00F12C05" w:rsidP="00F12C05">
      <w:pPr>
        <w:pStyle w:val="BodyText"/>
        <w:ind w:firstLine="720"/>
      </w:pPr>
    </w:p>
    <w:p w:rsidR="00F12C05" w:rsidRDefault="00F12C05" w:rsidP="00F12C05">
      <w:pPr>
        <w:pStyle w:val="BodyText"/>
        <w:ind w:firstLine="720"/>
      </w:pPr>
    </w:p>
    <w:p w:rsidR="00F12C05" w:rsidRPr="00691761" w:rsidRDefault="00F12C05" w:rsidP="00F12C05">
      <w:pPr>
        <w:pStyle w:val="BodyText"/>
        <w:ind w:firstLine="720"/>
      </w:pPr>
      <w:r w:rsidRPr="00691761">
        <w:t xml:space="preserve">Permitted Disclosures to Parents </w:t>
      </w:r>
      <w:proofErr w:type="gramStart"/>
      <w:r w:rsidRPr="00691761">
        <w:t>Without</w:t>
      </w:r>
      <w:proofErr w:type="gramEnd"/>
      <w:r w:rsidRPr="00691761">
        <w:t xml:space="preserve"> the Student’s Consent</w:t>
      </w:r>
    </w:p>
    <w:p w:rsidR="00F12C05" w:rsidRPr="00691761" w:rsidRDefault="00F12C05" w:rsidP="001952F1">
      <w:pPr>
        <w:pStyle w:val="BodyText"/>
        <w:numPr>
          <w:ilvl w:val="0"/>
          <w:numId w:val="49"/>
        </w:numPr>
      </w:pPr>
      <w:r w:rsidRPr="00691761">
        <w:t>If the student is a dependent for tax purposes under the IRS rules</w:t>
      </w:r>
    </w:p>
    <w:p w:rsidR="00F12C05" w:rsidRPr="00691761" w:rsidRDefault="00F12C05" w:rsidP="001952F1">
      <w:pPr>
        <w:pStyle w:val="BodyText"/>
        <w:numPr>
          <w:ilvl w:val="0"/>
          <w:numId w:val="49"/>
        </w:numPr>
      </w:pPr>
      <w:r w:rsidRPr="00691761">
        <w:t>If a health or safety emergency involves their son or daughter</w:t>
      </w:r>
    </w:p>
    <w:p w:rsidR="00F12C05" w:rsidRPr="00691761" w:rsidRDefault="00F12C05" w:rsidP="001952F1">
      <w:pPr>
        <w:pStyle w:val="BodyText"/>
        <w:numPr>
          <w:ilvl w:val="0"/>
          <w:numId w:val="49"/>
        </w:numPr>
      </w:pPr>
      <w:r w:rsidRPr="00691761">
        <w:t>If a student under the age of 21 has violated any law or policy concerning the use or possession of alcohol or a controlled substance</w:t>
      </w:r>
    </w:p>
    <w:p w:rsidR="00F12C05" w:rsidRPr="00691761" w:rsidRDefault="00F12C05" w:rsidP="001952F1">
      <w:pPr>
        <w:pStyle w:val="BodyText"/>
        <w:numPr>
          <w:ilvl w:val="0"/>
          <w:numId w:val="49"/>
        </w:numPr>
      </w:pPr>
      <w:r w:rsidRPr="00691761">
        <w:t>Information from “law enforcement unit records”</w:t>
      </w:r>
    </w:p>
    <w:p w:rsidR="00F12C05" w:rsidRPr="00691761" w:rsidRDefault="00F12C05" w:rsidP="001952F1">
      <w:pPr>
        <w:pStyle w:val="BodyText"/>
        <w:numPr>
          <w:ilvl w:val="0"/>
          <w:numId w:val="49"/>
        </w:numPr>
      </w:pPr>
      <w:r w:rsidRPr="00691761">
        <w:t>Concerns about a student based on personal knowledge or observation of a school official not based on information contained in an education record</w:t>
      </w:r>
    </w:p>
    <w:p w:rsidR="00F12C05" w:rsidRPr="00691761" w:rsidRDefault="00F12C05" w:rsidP="001952F1">
      <w:pPr>
        <w:pStyle w:val="BodyText"/>
        <w:numPr>
          <w:ilvl w:val="0"/>
          <w:numId w:val="49"/>
        </w:numPr>
      </w:pPr>
      <w:r w:rsidRPr="00691761">
        <w:t>Directory information</w:t>
      </w:r>
    </w:p>
    <w:p w:rsidR="00F12C05" w:rsidRPr="00691761" w:rsidRDefault="00F12C05" w:rsidP="001952F1">
      <w:pPr>
        <w:pStyle w:val="BodyText"/>
        <w:numPr>
          <w:ilvl w:val="0"/>
          <w:numId w:val="49"/>
        </w:numPr>
      </w:pPr>
      <w:r w:rsidRPr="00691761">
        <w:t>Court order</w:t>
      </w:r>
    </w:p>
    <w:p w:rsidR="00F12C05" w:rsidRPr="00691761" w:rsidRDefault="00F12C05" w:rsidP="00F12C05">
      <w:pPr>
        <w:pStyle w:val="BodyText"/>
        <w:ind w:left="1140"/>
      </w:pPr>
    </w:p>
    <w:p w:rsidR="00F12C05" w:rsidRPr="00C05F14" w:rsidRDefault="00F12C05" w:rsidP="00F12C05">
      <w:pPr>
        <w:pStyle w:val="BodyText"/>
        <w:ind w:firstLine="720"/>
      </w:pPr>
      <w:r w:rsidRPr="00C05F14">
        <w:t xml:space="preserve">Firelands Regional Medical Center School of Nursing will disclose information from a </w:t>
      </w:r>
      <w:r>
        <w:tab/>
      </w:r>
      <w:r w:rsidRPr="00C05F14">
        <w:t>student’s education records only with the written consent of the student, except:</w:t>
      </w:r>
    </w:p>
    <w:p w:rsidR="00F12C05" w:rsidRPr="00C05F14" w:rsidRDefault="00F12C05" w:rsidP="001952F1">
      <w:pPr>
        <w:pStyle w:val="BodyText"/>
        <w:numPr>
          <w:ilvl w:val="0"/>
          <w:numId w:val="49"/>
        </w:numPr>
        <w:jc w:val="both"/>
      </w:pPr>
      <w:r w:rsidRPr="00C05F14">
        <w:t>To school officials who have a legitimate educational interest in the records</w:t>
      </w:r>
      <w:r>
        <w:t xml:space="preserve"> in order to fulfill his or her professional responsibility.</w:t>
      </w:r>
    </w:p>
    <w:p w:rsidR="00F12C05" w:rsidRPr="00C05F14" w:rsidRDefault="00F12C05" w:rsidP="001952F1">
      <w:pPr>
        <w:pStyle w:val="BodyText"/>
        <w:numPr>
          <w:ilvl w:val="0"/>
          <w:numId w:val="49"/>
        </w:numPr>
        <w:jc w:val="both"/>
      </w:pPr>
      <w:r w:rsidRPr="00C05F14">
        <w:t>To certain officials of the U.S. Department of Education, The Comptroller General, and state and local educational authorities in connection with certain state or federally supported education programs.</w:t>
      </w:r>
    </w:p>
    <w:p w:rsidR="00F12C05" w:rsidRPr="00C05F14" w:rsidRDefault="00F12C05" w:rsidP="001952F1">
      <w:pPr>
        <w:pStyle w:val="BodyText"/>
        <w:numPr>
          <w:ilvl w:val="0"/>
          <w:numId w:val="49"/>
        </w:numPr>
        <w:jc w:val="both"/>
      </w:pPr>
      <w:r w:rsidRPr="00C05F14">
        <w:t>In connection with a student’s request for or receipt of financial aid; is necessary to determine the eligibility, amount or conditions of the financial aid; or to enforce the terms and conditions of the aid.</w:t>
      </w:r>
    </w:p>
    <w:p w:rsidR="00F12C05" w:rsidRPr="00C05F14" w:rsidRDefault="00F12C05" w:rsidP="001952F1">
      <w:pPr>
        <w:pStyle w:val="BodyText"/>
        <w:numPr>
          <w:ilvl w:val="0"/>
          <w:numId w:val="49"/>
        </w:numPr>
        <w:jc w:val="both"/>
      </w:pPr>
      <w:r w:rsidRPr="00C05F14">
        <w:t>If required by a state law requiring disclosure that was adopted before November 19, 1974.</w:t>
      </w:r>
    </w:p>
    <w:p w:rsidR="00F12C05" w:rsidRPr="00C05F14" w:rsidRDefault="00F12C05" w:rsidP="001952F1">
      <w:pPr>
        <w:pStyle w:val="BodyText"/>
        <w:numPr>
          <w:ilvl w:val="0"/>
          <w:numId w:val="49"/>
        </w:numPr>
        <w:jc w:val="both"/>
      </w:pPr>
      <w:r w:rsidRPr="00C05F14">
        <w:t xml:space="preserve">To organizations conducting certain studies for or on behalf of the </w:t>
      </w:r>
      <w:smartTag w:uri="urn:schemas-microsoft-com:office:smarttags" w:element="place">
        <w:smartTag w:uri="urn:schemas-microsoft-com:office:smarttags" w:element="PlaceType">
          <w:r w:rsidRPr="00C05F14">
            <w:t>School</w:t>
          </w:r>
        </w:smartTag>
        <w:r w:rsidRPr="00C05F14">
          <w:t xml:space="preserve"> of </w:t>
        </w:r>
        <w:smartTag w:uri="urn:schemas-microsoft-com:office:smarttags" w:element="PlaceName">
          <w:r w:rsidRPr="00C05F14">
            <w:t>Nursing</w:t>
          </w:r>
        </w:smartTag>
      </w:smartTag>
      <w:r w:rsidRPr="00C05F14">
        <w:t>.</w:t>
      </w:r>
    </w:p>
    <w:p w:rsidR="00F12C05" w:rsidRPr="00C05F14" w:rsidRDefault="00F12C05" w:rsidP="001952F1">
      <w:pPr>
        <w:pStyle w:val="BodyText"/>
        <w:numPr>
          <w:ilvl w:val="0"/>
          <w:numId w:val="49"/>
        </w:numPr>
      </w:pPr>
      <w:r w:rsidRPr="00C05F14">
        <w:t>To accrediting organizations to carry out their functions.</w:t>
      </w:r>
    </w:p>
    <w:p w:rsidR="00F12C05" w:rsidRPr="00691761" w:rsidRDefault="00F12C05" w:rsidP="001952F1">
      <w:pPr>
        <w:pStyle w:val="BodyText"/>
        <w:numPr>
          <w:ilvl w:val="0"/>
          <w:numId w:val="49"/>
        </w:numPr>
        <w:jc w:val="both"/>
      </w:pPr>
      <w:r w:rsidRPr="00C05F14">
        <w:t>To comply with a judicial order or a lawfully issued subpoena provided that the institution makes a reasonable attempt to notify the student in advance of compliance</w:t>
      </w:r>
      <w:r w:rsidRPr="00691761">
        <w:t>.  The student will be notified in advance of this compliance.</w:t>
      </w:r>
    </w:p>
    <w:p w:rsidR="00F12C05" w:rsidRPr="00691761" w:rsidRDefault="00F12C05" w:rsidP="001952F1">
      <w:pPr>
        <w:pStyle w:val="BodyText"/>
        <w:numPr>
          <w:ilvl w:val="0"/>
          <w:numId w:val="49"/>
        </w:numPr>
      </w:pPr>
      <w:r w:rsidRPr="00691761">
        <w:t>To appropriate parties in a health or safety emergency.</w:t>
      </w:r>
    </w:p>
    <w:p w:rsidR="00F12C05" w:rsidRPr="00691761" w:rsidRDefault="00F12C05" w:rsidP="00F12C05">
      <w:pPr>
        <w:pStyle w:val="BodyText"/>
      </w:pPr>
    </w:p>
    <w:p w:rsidR="00F12C05" w:rsidRPr="00691761" w:rsidRDefault="00F12C05" w:rsidP="00F12C05">
      <w:pPr>
        <w:pStyle w:val="BodyText"/>
        <w:ind w:left="720"/>
        <w:jc w:val="both"/>
      </w:pPr>
      <w:r w:rsidRPr="00691761">
        <w:t>Information released for educational research shall only include de-identified student data.  When releasing the data the school will also take into account information that could be linked or linkable to a specific student as well as reasonable available information about the student that could allow them to be identified by others in the school community.</w:t>
      </w:r>
    </w:p>
    <w:p w:rsidR="00F12C05" w:rsidRDefault="00F12C05" w:rsidP="00F12C05">
      <w:pPr>
        <w:pStyle w:val="BodyText"/>
        <w:ind w:left="720"/>
        <w:rPr>
          <w:color w:val="FF0000"/>
        </w:rPr>
      </w:pPr>
    </w:p>
    <w:p w:rsidR="00F12C05" w:rsidRPr="00C05F14" w:rsidRDefault="00F12C05" w:rsidP="001952F1">
      <w:pPr>
        <w:pStyle w:val="BodyText"/>
        <w:numPr>
          <w:ilvl w:val="0"/>
          <w:numId w:val="47"/>
        </w:numPr>
        <w:jc w:val="both"/>
      </w:pPr>
      <w:r w:rsidRPr="00C05F14">
        <w:rPr>
          <w:b/>
        </w:rPr>
        <w:t xml:space="preserve">The right to request that the School of Nursing not disclose directory information items about them.  </w:t>
      </w:r>
      <w:r w:rsidRPr="00C05F14">
        <w:t>Directory information items are defined as:</w:t>
      </w:r>
    </w:p>
    <w:p w:rsidR="00F12C05" w:rsidRPr="00691761" w:rsidRDefault="00F12C05" w:rsidP="00F12C05">
      <w:pPr>
        <w:pStyle w:val="BodyText"/>
        <w:ind w:left="720"/>
        <w:jc w:val="both"/>
      </w:pPr>
      <w:r w:rsidRPr="00C05F14">
        <w:t xml:space="preserve">Information contained in an education record of a student that generally would not be considered harmful or an invasion of privacy if disclosed.  It includes, but is not limited to, the student’s name, address, telephone listing, electronic email address, major field of study, dates of attendance, grade level, enrollment status, </w:t>
      </w:r>
      <w:r w:rsidRPr="00A71B8A">
        <w:t xml:space="preserve">awards and honors received, </w:t>
      </w:r>
      <w:r>
        <w:t xml:space="preserve">and </w:t>
      </w:r>
      <w:r w:rsidRPr="00A71B8A">
        <w:t>most</w:t>
      </w:r>
      <w:r w:rsidRPr="00C05F14">
        <w:t xml:space="preserve"> recent education agency or college attended</w:t>
      </w:r>
      <w:r>
        <w:t xml:space="preserve">. </w:t>
      </w:r>
      <w:r w:rsidRPr="00C05F14">
        <w:t xml:space="preserve">Faculty and staff of Firelands Regional Medical Center School of Nursing receive a list of directory information they </w:t>
      </w:r>
      <w:r w:rsidRPr="00C05F14">
        <w:lastRenderedPageBreak/>
        <w:t>may disclose.</w:t>
      </w:r>
      <w:r>
        <w:t xml:space="preserve">  </w:t>
      </w:r>
      <w:r w:rsidRPr="00691761">
        <w:t>In releasing or confirming directory information, school personnel cannot use the social security number provided by the requestor unless the student has given consent to disclose the social security number.  Using the social security number would implicitly confirm it.  If consent is not given, school personnel must use other directory information to identify the student or to locate the record.</w:t>
      </w:r>
    </w:p>
    <w:p w:rsidR="00F12C05" w:rsidRPr="00EE1C6C" w:rsidRDefault="00F12C05" w:rsidP="00F12C05">
      <w:pPr>
        <w:pStyle w:val="BodyText"/>
        <w:ind w:left="720"/>
        <w:rPr>
          <w:sz w:val="16"/>
          <w:szCs w:val="16"/>
        </w:rPr>
      </w:pPr>
    </w:p>
    <w:p w:rsidR="00F12C05" w:rsidRPr="00691761" w:rsidRDefault="00F12C05" w:rsidP="00F12C05">
      <w:pPr>
        <w:pStyle w:val="BodyText"/>
        <w:ind w:left="720"/>
        <w:jc w:val="both"/>
      </w:pPr>
      <w:r w:rsidRPr="00C05F14">
        <w:t>A student may sign a Directory Information Nondisclosure to prevent disclosure</w:t>
      </w:r>
      <w:r>
        <w:t xml:space="preserve"> </w:t>
      </w:r>
      <w:r w:rsidRPr="00C05F14">
        <w:t>of directory information.  When a student signs a Directory Information Nondisclosure, the student does not exist to anyone other than faculty/staff.  The student will not have a mail box and faculty and staff cannot publicly acknowledge this student.  Their names cannot be posted on bulletin boards or in publications</w:t>
      </w:r>
      <w:r w:rsidRPr="00691761">
        <w:t>.  If a student opts out of directory information disclosure, the school will honor that request even after the student is no longer in attendance as a result of withdrawal or graduation from the program.</w:t>
      </w:r>
    </w:p>
    <w:p w:rsidR="00F12C05" w:rsidRPr="00EE1C6C" w:rsidRDefault="00F12C05" w:rsidP="00F12C05">
      <w:pPr>
        <w:pStyle w:val="BodyText"/>
        <w:ind w:firstLine="720"/>
        <w:rPr>
          <w:sz w:val="16"/>
          <w:szCs w:val="16"/>
        </w:rPr>
      </w:pPr>
    </w:p>
    <w:p w:rsidR="00F12C05" w:rsidRPr="00C05F14" w:rsidRDefault="00F12C05" w:rsidP="001952F1">
      <w:pPr>
        <w:pStyle w:val="BodyText"/>
        <w:numPr>
          <w:ilvl w:val="0"/>
          <w:numId w:val="47"/>
        </w:numPr>
        <w:jc w:val="both"/>
      </w:pPr>
      <w:r w:rsidRPr="00C05F14">
        <w:rPr>
          <w:b/>
        </w:rPr>
        <w:t>The right to file a complaint with the U.S. Department of Education concerning alleged failures by the school to comply with the requirements of FERPA</w:t>
      </w:r>
      <w:r w:rsidRPr="00C05F14">
        <w:t>.  The  name and address of the office that administers FERPA is:</w:t>
      </w:r>
    </w:p>
    <w:p w:rsidR="00F12C05" w:rsidRPr="00EE1C6C" w:rsidRDefault="00F12C05" w:rsidP="00F12C05">
      <w:pPr>
        <w:pStyle w:val="BodyText"/>
        <w:rPr>
          <w:sz w:val="16"/>
          <w:szCs w:val="16"/>
        </w:rPr>
      </w:pPr>
    </w:p>
    <w:p w:rsidR="00F12C05" w:rsidRPr="00C05F14" w:rsidRDefault="00F12C05" w:rsidP="00F12C05">
      <w:pPr>
        <w:pStyle w:val="BodyText"/>
        <w:ind w:left="720"/>
        <w:outlineLvl w:val="0"/>
      </w:pPr>
      <w:r w:rsidRPr="00C05F14">
        <w:t>Family Policy Compliance Office</w:t>
      </w:r>
    </w:p>
    <w:p w:rsidR="00F12C05" w:rsidRPr="00C05F14" w:rsidRDefault="00F12C05" w:rsidP="00F12C05">
      <w:pPr>
        <w:pStyle w:val="BodyText"/>
        <w:ind w:left="720"/>
      </w:pPr>
      <w:smartTag w:uri="urn:schemas-microsoft-com:office:smarttags" w:element="place">
        <w:smartTag w:uri="urn:schemas-microsoft-com:office:smarttags" w:element="country-region">
          <w:r w:rsidRPr="00C05F14">
            <w:t>U.S.</w:t>
          </w:r>
        </w:smartTag>
      </w:smartTag>
      <w:r w:rsidRPr="00C05F14">
        <w:t xml:space="preserve"> Department of Education</w:t>
      </w:r>
    </w:p>
    <w:p w:rsidR="00F12C05" w:rsidRPr="00C05F14" w:rsidRDefault="00F12C05" w:rsidP="00F12C05">
      <w:pPr>
        <w:pStyle w:val="BodyText"/>
        <w:ind w:left="720"/>
      </w:pPr>
      <w:smartTag w:uri="urn:schemas-microsoft-com:office:smarttags" w:element="Street">
        <w:smartTag w:uri="urn:schemas-microsoft-com:office:smarttags" w:element="City">
          <w:r w:rsidRPr="00C05F14">
            <w:t>400 Maryland Avenue, S.W.</w:t>
          </w:r>
        </w:smartTag>
      </w:smartTag>
    </w:p>
    <w:p w:rsidR="00F12C05" w:rsidRPr="009140F8" w:rsidRDefault="00F12C05" w:rsidP="00F12C05">
      <w:pPr>
        <w:pStyle w:val="BodyText"/>
        <w:ind w:left="720"/>
      </w:pPr>
      <w:r w:rsidRPr="00C05F14">
        <w:t>Washington, D.C</w:t>
      </w:r>
      <w:r w:rsidRPr="009140F8">
        <w:t>.   20202-8520</w:t>
      </w:r>
    </w:p>
    <w:p w:rsidR="00F12C05" w:rsidRPr="005350FF" w:rsidRDefault="00F12C05" w:rsidP="00F12C05">
      <w:pPr>
        <w:pStyle w:val="BodyText"/>
        <w:ind w:left="720"/>
      </w:pPr>
      <w:r w:rsidRPr="005350FF">
        <w:t>http://www.ed.gov/policy/gen/guid/fpco/index.html</w:t>
      </w:r>
    </w:p>
    <w:p w:rsidR="00F12C05" w:rsidRPr="00EE1C6C" w:rsidRDefault="00F12C05" w:rsidP="00F12C05">
      <w:pPr>
        <w:pStyle w:val="BodyText"/>
        <w:ind w:left="720"/>
        <w:rPr>
          <w:sz w:val="16"/>
          <w:szCs w:val="16"/>
        </w:rPr>
      </w:pPr>
    </w:p>
    <w:p w:rsidR="00F12C05" w:rsidRPr="00ED6B73" w:rsidRDefault="00F12C05" w:rsidP="001952F1">
      <w:pPr>
        <w:pStyle w:val="BodyText"/>
        <w:numPr>
          <w:ilvl w:val="0"/>
          <w:numId w:val="47"/>
        </w:numPr>
        <w:jc w:val="both"/>
        <w:rPr>
          <w:b/>
        </w:rPr>
      </w:pPr>
      <w:r w:rsidRPr="00ED6B73">
        <w:rPr>
          <w:b/>
        </w:rPr>
        <w:t>The right to know that school officials within the institution may obtain information from education records without obtaining prior written consent and the criteria for determining who will be considered school officials and what legitimate educational interests will entitle school officials to have access to education records.</w:t>
      </w:r>
    </w:p>
    <w:p w:rsidR="00F12C05" w:rsidRPr="00C05F14" w:rsidRDefault="00F12C05" w:rsidP="00F12C05">
      <w:pPr>
        <w:pStyle w:val="BodyText"/>
        <w:ind w:firstLine="720"/>
        <w:rPr>
          <w:b/>
        </w:rPr>
      </w:pPr>
    </w:p>
    <w:p w:rsidR="00F12C05" w:rsidRPr="00C05F14" w:rsidRDefault="00F12C05" w:rsidP="00F12C05">
      <w:pPr>
        <w:pStyle w:val="BodyText"/>
        <w:ind w:left="720"/>
        <w:jc w:val="both"/>
      </w:pPr>
      <w:r w:rsidRPr="00C05F14">
        <w:t>Legitimate Educational Interest is defined as the demonstrated “need to know” by those officials of a college/school of nursing who act in the student’s legitimate educational interest, including faculty, administration, clerical and professional employees, and other persons, who manage student record information.  The disclosure to a school official having a legitimate education interest does not constitute institutional authorization to transmit, share, or disclose any or all information received to a third party.  An authorized disclosure of personally identifiable information from the education record of the student is prohibited.</w:t>
      </w:r>
    </w:p>
    <w:p w:rsidR="00F12C05" w:rsidRPr="00C05F14" w:rsidRDefault="00F12C05" w:rsidP="00F12C05">
      <w:pPr>
        <w:pStyle w:val="BodyText"/>
        <w:ind w:firstLine="720"/>
      </w:pPr>
    </w:p>
    <w:p w:rsidR="00F12C05" w:rsidRPr="00C05F14" w:rsidRDefault="00F12C05" w:rsidP="00F12C05">
      <w:pPr>
        <w:pStyle w:val="BodyText"/>
        <w:ind w:firstLine="720"/>
        <w:jc w:val="both"/>
      </w:pPr>
      <w:r w:rsidRPr="00C05F14">
        <w:t xml:space="preserve">School Officials are those members of the college/school of nursing who act in the </w:t>
      </w:r>
      <w:r>
        <w:tab/>
      </w:r>
      <w:r w:rsidRPr="00C05F14">
        <w:t xml:space="preserve">student’s educational interest within the limitations of their “need to know.”  </w:t>
      </w:r>
    </w:p>
    <w:p w:rsidR="00F12C05" w:rsidRPr="00C05F14" w:rsidRDefault="00F12C05" w:rsidP="00F12C05">
      <w:pPr>
        <w:pStyle w:val="BodyText"/>
        <w:ind w:firstLine="720"/>
      </w:pPr>
      <w:r w:rsidRPr="00C05F14">
        <w:t>Officials include but are not limited to:</w:t>
      </w:r>
    </w:p>
    <w:p w:rsidR="00F12C05" w:rsidRPr="00EE1C6C" w:rsidRDefault="00F12C05" w:rsidP="00F12C05">
      <w:pPr>
        <w:pStyle w:val="BodyText"/>
        <w:ind w:firstLine="720"/>
        <w:rPr>
          <w:sz w:val="16"/>
          <w:szCs w:val="16"/>
        </w:rPr>
      </w:pPr>
    </w:p>
    <w:p w:rsidR="00F12C05" w:rsidRPr="00C05F14" w:rsidRDefault="00F12C05" w:rsidP="001952F1">
      <w:pPr>
        <w:pStyle w:val="BodyText"/>
        <w:numPr>
          <w:ilvl w:val="0"/>
          <w:numId w:val="48"/>
        </w:numPr>
      </w:pPr>
      <w:r w:rsidRPr="00C05F14">
        <w:t xml:space="preserve">A person employed by the college/school of nursing in administrative, supervisory, academic or research, or support staff position.  </w:t>
      </w:r>
    </w:p>
    <w:p w:rsidR="00F12C05" w:rsidRPr="00EE1C6C" w:rsidRDefault="00F12C05" w:rsidP="00F12C05">
      <w:pPr>
        <w:pStyle w:val="BodyText"/>
        <w:ind w:left="720" w:firstLine="720"/>
        <w:rPr>
          <w:sz w:val="16"/>
          <w:szCs w:val="16"/>
        </w:rPr>
      </w:pPr>
    </w:p>
    <w:p w:rsidR="00F12C05" w:rsidRPr="00C05F14" w:rsidRDefault="00F12C05" w:rsidP="001952F1">
      <w:pPr>
        <w:pStyle w:val="BodyText"/>
        <w:numPr>
          <w:ilvl w:val="0"/>
          <w:numId w:val="48"/>
        </w:numPr>
      </w:pPr>
      <w:r w:rsidRPr="00C05F14">
        <w:t>A person serving on the college/school of nursing governing body.</w:t>
      </w:r>
    </w:p>
    <w:p w:rsidR="00F12C05" w:rsidRPr="00EE1C6C" w:rsidRDefault="00F12C05" w:rsidP="00F12C05">
      <w:pPr>
        <w:pStyle w:val="BodyText"/>
        <w:rPr>
          <w:sz w:val="16"/>
          <w:szCs w:val="16"/>
        </w:rPr>
      </w:pPr>
    </w:p>
    <w:p w:rsidR="00F12C05" w:rsidRDefault="00F12C05" w:rsidP="001952F1">
      <w:pPr>
        <w:pStyle w:val="BodyText"/>
        <w:numPr>
          <w:ilvl w:val="0"/>
          <w:numId w:val="48"/>
        </w:numPr>
      </w:pPr>
      <w:r w:rsidRPr="00C05F14">
        <w:t>A person employed by or under contract to the college/school of nursing to perform a special task, such as an attorney or an auditor.</w:t>
      </w:r>
    </w:p>
    <w:p w:rsidR="00F12C05" w:rsidRPr="00EE1C6C" w:rsidRDefault="00F12C05" w:rsidP="00F12C05">
      <w:pPr>
        <w:pStyle w:val="ListParagraph"/>
        <w:rPr>
          <w:sz w:val="16"/>
          <w:szCs w:val="16"/>
        </w:rPr>
      </w:pPr>
    </w:p>
    <w:p w:rsidR="00F12C05" w:rsidRPr="00C05F14" w:rsidRDefault="00F12C05" w:rsidP="001952F1">
      <w:pPr>
        <w:pStyle w:val="BodyText"/>
        <w:numPr>
          <w:ilvl w:val="0"/>
          <w:numId w:val="48"/>
        </w:numPr>
      </w:pPr>
      <w:r w:rsidRPr="00C05F14">
        <w:lastRenderedPageBreak/>
        <w:t>A person or organization acting as an official agent of the college/school of nursing and performing a business function or service on behalf of the college/school of nursing.</w:t>
      </w:r>
    </w:p>
    <w:p w:rsidR="00F12C05" w:rsidRPr="00C05F14" w:rsidRDefault="00F12C05" w:rsidP="00F12C05">
      <w:pPr>
        <w:pStyle w:val="BodyText"/>
      </w:pPr>
    </w:p>
    <w:p w:rsidR="00F12C05" w:rsidRPr="00C05F14" w:rsidRDefault="00F12C05" w:rsidP="001952F1">
      <w:pPr>
        <w:pStyle w:val="BodyText"/>
        <w:numPr>
          <w:ilvl w:val="0"/>
          <w:numId w:val="48"/>
        </w:numPr>
      </w:pPr>
      <w:r w:rsidRPr="00C05F14">
        <w:t>A student serving on a committee.</w:t>
      </w:r>
    </w:p>
    <w:p w:rsidR="00F12C05" w:rsidRPr="00C05F14" w:rsidRDefault="00F12C05" w:rsidP="00F12C05">
      <w:pPr>
        <w:pStyle w:val="BodyText"/>
        <w:ind w:left="720"/>
      </w:pPr>
    </w:p>
    <w:p w:rsidR="00F12C05" w:rsidRPr="00691761" w:rsidRDefault="00F12C05" w:rsidP="00F12C05">
      <w:pPr>
        <w:pStyle w:val="BodyText"/>
        <w:ind w:left="720"/>
        <w:jc w:val="both"/>
      </w:pPr>
      <w:r w:rsidRPr="00C05F14">
        <w:t>Although a person may be designated a “school official,” he or she does not have the inherent rights to any and all education record information.  The Registrar/Bursar and the Administrative Secretary have been designated as FERPA Officers.  School officials wishing to examine any portion of an enrolled</w:t>
      </w:r>
      <w:r>
        <w:t xml:space="preserve"> </w:t>
      </w:r>
      <w:r w:rsidRPr="00691761">
        <w:t xml:space="preserve">student, withdrawn student or graduate file must make a request to the FERPA Officer.  A student is considered to be an “enrolled student” on the date they begin attending classes.  The school official must demonstrate to the FERPA officer a legitimate educational interest and such a determination must be made on a case-by-case basis.  Any entries to an enrolled student, withdrawn student or graduate file will be recorded on a log sheet in the file which includes:  date out, file component, purpose of </w:t>
      </w:r>
      <w:r w:rsidRPr="005350FF">
        <w:t>request, name of faculty/staff member, date</w:t>
      </w:r>
      <w:r w:rsidRPr="00691761">
        <w:t xml:space="preserve"> returned and initials of the FERPA Officer.</w:t>
      </w:r>
    </w:p>
    <w:p w:rsidR="00F12C05" w:rsidRPr="00C05F14" w:rsidRDefault="00F12C05" w:rsidP="00F12C05">
      <w:pPr>
        <w:pStyle w:val="BodyText"/>
        <w:ind w:left="720"/>
      </w:pPr>
    </w:p>
    <w:p w:rsidR="00F12C05" w:rsidRPr="00C05F14" w:rsidRDefault="00F12C05" w:rsidP="00F12C05">
      <w:pPr>
        <w:pStyle w:val="BodyText"/>
        <w:ind w:left="720"/>
        <w:jc w:val="both"/>
      </w:pPr>
      <w:r w:rsidRPr="00C05F14">
        <w:t>All students enrolled at Firelands Regional Medical Center School of Nursing will be notified annually of their aforementioned rights with respect to their education records.  Students will be required to sign an acknowledgement form confirming that that they have been notified of their rights under FERPA and that they are responsible for knowing their rights.</w:t>
      </w:r>
    </w:p>
    <w:p w:rsidR="00F12C05" w:rsidRPr="00C05F14" w:rsidRDefault="00F12C05" w:rsidP="00F12C05">
      <w:pPr>
        <w:pStyle w:val="BodyText"/>
        <w:ind w:firstLine="720"/>
      </w:pPr>
    </w:p>
    <w:p w:rsidR="00F12C05" w:rsidRPr="00C05F14" w:rsidRDefault="00F12C05" w:rsidP="00F12C05">
      <w:pPr>
        <w:pStyle w:val="BodyText"/>
        <w:ind w:left="720"/>
        <w:jc w:val="both"/>
      </w:pPr>
      <w:r w:rsidRPr="00C05F14">
        <w:t xml:space="preserve">All school of nursing faculty and staff will be educated about FERPA regulations during their orientation and will be asked to sign an acknowledgement form agreeing to comply with the Family Educational Rights and Privacy Act of 1974 </w:t>
      </w:r>
    </w:p>
    <w:p w:rsidR="00F12C05" w:rsidRPr="00C05F14" w:rsidRDefault="00F12C05" w:rsidP="00F12C05">
      <w:pPr>
        <w:pStyle w:val="BodyText"/>
        <w:ind w:firstLine="720"/>
      </w:pPr>
      <w:r>
        <w:t xml:space="preserve">(FERPA) </w:t>
      </w:r>
      <w:r w:rsidRPr="00C05F14">
        <w:t>as Amended.</w:t>
      </w:r>
    </w:p>
    <w:p w:rsidR="00F12C05" w:rsidRPr="00C05F14" w:rsidRDefault="00F12C05" w:rsidP="00F12C05">
      <w:pPr>
        <w:pStyle w:val="BodyText"/>
        <w:ind w:firstLine="720"/>
      </w:pPr>
    </w:p>
    <w:p w:rsidR="00F12C05" w:rsidRDefault="00F12C05" w:rsidP="00F12C05">
      <w:pPr>
        <w:pStyle w:val="BodyText"/>
        <w:ind w:left="720"/>
        <w:jc w:val="both"/>
      </w:pPr>
      <w:r w:rsidRPr="00C05F14">
        <w:t>Financial information about a student will not be released without written consent. Information about the financial income and resources of students, spouses of students, and/or parents of students will not be released by the financial coordinator without the written consent of the person whose information is sought.</w:t>
      </w:r>
    </w:p>
    <w:p w:rsidR="00F12C05" w:rsidRDefault="00F12C05" w:rsidP="00F12C05">
      <w:pPr>
        <w:pStyle w:val="BodyText"/>
        <w:ind w:left="720"/>
      </w:pPr>
    </w:p>
    <w:p w:rsidR="00F12C05" w:rsidRPr="00C0418E" w:rsidRDefault="00F12C05" w:rsidP="00F12C05">
      <w:pPr>
        <w:pStyle w:val="BodyText"/>
        <w:ind w:left="720"/>
        <w:jc w:val="both"/>
      </w:pPr>
      <w:r w:rsidRPr="00C0418E">
        <w:t>Employment references provided by faculty for students and/or graduates are only to be given if the faculty member has received written consent from the student and/or graduate.  Students and/or graduates who have applied at Firelands Regional Medical Center, provide written consent for checking references as part of the application process in the Human Resources department.</w:t>
      </w:r>
    </w:p>
    <w:p w:rsidR="00F12C05" w:rsidRPr="00C0418E" w:rsidRDefault="00F12C05" w:rsidP="00F12C05">
      <w:pPr>
        <w:pStyle w:val="BodyText"/>
        <w:ind w:left="720"/>
      </w:pPr>
    </w:p>
    <w:p w:rsidR="00F12C05" w:rsidRPr="00C0418E" w:rsidRDefault="00F12C05" w:rsidP="00F12C05">
      <w:pPr>
        <w:pStyle w:val="BodyText"/>
        <w:ind w:left="720"/>
        <w:jc w:val="both"/>
      </w:pPr>
      <w:r w:rsidRPr="00C0418E">
        <w:t>Any student calling the school and requesting information from their education records or regarding their financial aid status will be asked to make an appointment with the appropriate member of the school of nursing staff who can provide the requested information.</w:t>
      </w:r>
    </w:p>
    <w:p w:rsidR="00F12C05" w:rsidRPr="00C0418E" w:rsidRDefault="00F12C05" w:rsidP="00F12C05">
      <w:pPr>
        <w:pStyle w:val="BodyText"/>
        <w:ind w:left="720"/>
      </w:pPr>
    </w:p>
    <w:p w:rsidR="00F12C05" w:rsidRPr="00C0418E" w:rsidRDefault="00F12C05" w:rsidP="00F12C05">
      <w:pPr>
        <w:pStyle w:val="BodyText"/>
        <w:ind w:left="720"/>
        <w:jc w:val="both"/>
      </w:pPr>
      <w:r w:rsidRPr="00C0418E">
        <w:t>Information will only be transmitted to students electronically via the college email account or to individual course online access sites.</w:t>
      </w:r>
    </w:p>
    <w:p w:rsidR="00F12C05" w:rsidRPr="00C0418E" w:rsidRDefault="00F12C05" w:rsidP="00F12C05">
      <w:pPr>
        <w:pStyle w:val="BodyText"/>
      </w:pPr>
    </w:p>
    <w:p w:rsidR="00F12C05" w:rsidRPr="00C0418E" w:rsidRDefault="00F12C05" w:rsidP="00F12C05">
      <w:pPr>
        <w:pStyle w:val="BodyText"/>
        <w:ind w:left="720"/>
        <w:jc w:val="both"/>
      </w:pPr>
      <w:r w:rsidRPr="00C0418E">
        <w:lastRenderedPageBreak/>
        <w:t>Student records will not be released unless all financial obligations are met or satisfactory arrangements made with the school.</w:t>
      </w:r>
    </w:p>
    <w:p w:rsidR="00F12C05" w:rsidRPr="00C0418E" w:rsidRDefault="00F12C05" w:rsidP="00F12C05">
      <w:pPr>
        <w:pStyle w:val="BodyText"/>
      </w:pPr>
    </w:p>
    <w:p w:rsidR="00F12C05" w:rsidRPr="00C0418E" w:rsidRDefault="00F12C05" w:rsidP="00F12C05">
      <w:pPr>
        <w:pStyle w:val="BodyText"/>
        <w:ind w:left="720"/>
        <w:jc w:val="both"/>
      </w:pPr>
      <w:r w:rsidRPr="00C0418E">
        <w:t>Individual exceptions to any of the above policies may be requested by the student and/or parent (if the student is a minor).</w:t>
      </w:r>
    </w:p>
    <w:p w:rsidR="00F12C05" w:rsidRDefault="00F12C05" w:rsidP="00F12C05">
      <w:pPr>
        <w:spacing w:after="200" w:line="276" w:lineRule="auto"/>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jc w:val="left"/>
        <w:outlineLvl w:val="0"/>
      </w:pPr>
    </w:p>
    <w:p w:rsidR="00F12C05" w:rsidRDefault="00F12C05" w:rsidP="00F12C05">
      <w:pPr>
        <w:pStyle w:val="Title"/>
        <w:jc w:val="left"/>
        <w:outlineLvl w:val="0"/>
      </w:pPr>
    </w:p>
    <w:p w:rsidR="00F12C05" w:rsidRDefault="00F12C05" w:rsidP="00F12C05">
      <w:pPr>
        <w:pStyle w:val="Title"/>
        <w:jc w:val="left"/>
        <w:outlineLvl w:val="0"/>
      </w:pPr>
    </w:p>
    <w:p w:rsidR="00F12C05" w:rsidRDefault="00F12C05" w:rsidP="00F12C05">
      <w:pPr>
        <w:pStyle w:val="Title"/>
        <w:jc w:val="left"/>
        <w:outlineLvl w:val="0"/>
      </w:pPr>
    </w:p>
    <w:p w:rsidR="00F12C05" w:rsidRDefault="00F12C05" w:rsidP="00F12C05">
      <w:pPr>
        <w:pStyle w:val="Title"/>
        <w:jc w:val="left"/>
        <w:outlineLvl w:val="0"/>
      </w:pPr>
    </w:p>
    <w:p w:rsidR="00F12C05" w:rsidRDefault="00F12C05" w:rsidP="00F12C05">
      <w:pPr>
        <w:pStyle w:val="Title"/>
        <w:jc w:val="left"/>
        <w:outlineLvl w:val="0"/>
      </w:pPr>
    </w:p>
    <w:p w:rsidR="00F12C05" w:rsidRDefault="00F12C05" w:rsidP="00F12C05">
      <w:pPr>
        <w:pStyle w:val="Title"/>
        <w:outlineLvl w:val="0"/>
      </w:pPr>
    </w:p>
    <w:p w:rsidR="00F12C05" w:rsidRPr="00B4728C" w:rsidRDefault="00F12C05" w:rsidP="00F12C05">
      <w:pPr>
        <w:tabs>
          <w:tab w:val="left" w:pos="576"/>
        </w:tabs>
        <w:jc w:val="center"/>
      </w:pPr>
      <w:r w:rsidRPr="00B4728C">
        <w:t>FINANCIAL AID SATISFACTORY PROGRESS POLICY</w:t>
      </w:r>
    </w:p>
    <w:p w:rsidR="00F12C05" w:rsidRPr="00B4728C" w:rsidRDefault="00F12C05" w:rsidP="00F12C05">
      <w:pPr>
        <w:tabs>
          <w:tab w:val="left" w:pos="576"/>
        </w:tabs>
        <w:jc w:val="both"/>
      </w:pPr>
    </w:p>
    <w:p w:rsidR="00F12C05" w:rsidRPr="00B4728C" w:rsidRDefault="00F12C05" w:rsidP="00F12C05">
      <w:pPr>
        <w:jc w:val="center"/>
        <w:outlineLvl w:val="0"/>
      </w:pPr>
      <w:r w:rsidRPr="00B4728C">
        <w:t>Firelands Regional Medical Center School of Nursing</w:t>
      </w:r>
    </w:p>
    <w:p w:rsidR="00F12C05" w:rsidRPr="00B4728C" w:rsidRDefault="00F12C05" w:rsidP="00F12C05">
      <w:pPr>
        <w:jc w:val="center"/>
        <w:outlineLvl w:val="0"/>
      </w:pPr>
      <w:r w:rsidRPr="00B4728C">
        <w:t>Sandusky, Ohio</w:t>
      </w:r>
    </w:p>
    <w:p w:rsidR="00F12C05" w:rsidRPr="00B4728C" w:rsidRDefault="00F12C05" w:rsidP="00F12C05">
      <w:pPr>
        <w:tabs>
          <w:tab w:val="left" w:pos="576"/>
        </w:tabs>
        <w:jc w:val="both"/>
        <w:rPr>
          <w:b/>
        </w:rPr>
      </w:pPr>
    </w:p>
    <w:p w:rsidR="00F12C05" w:rsidRPr="00B4728C" w:rsidRDefault="00F12C05" w:rsidP="00F12C05">
      <w:pPr>
        <w:jc w:val="both"/>
      </w:pPr>
      <w:r w:rsidRPr="00B4728C">
        <w:t xml:space="preserve">Federal Regulations require Firelands Regional Medical Center School of Nursing (FRMCSN) to establish satisfactory academic progress standards for students receiving federal financial assistance through the FRMCSN Financial Aid Office. (Students receiving financial assistance through the BGSU Firelands Financial Aid Office must maintain the satisfactory academic standards established by that institution.)  The financial assistance programs that are affected by this regulation include the Federal Pell and Supplemental Educational Opportunity Grants, and the Federal Perkins, Direct, PLUS and Nursing Student Loans.  Students receiving aid from any of these programs must maintain satisfactory academic progress or face possible financial aid suspension. The FRMCSN satisfactory academic progress standards measure a student’s performance in the following three areas:  maximum time frame, completion rate and cumulative grade point average (GPA).  </w:t>
      </w:r>
    </w:p>
    <w:p w:rsidR="00F12C05" w:rsidRPr="00B4728C" w:rsidRDefault="00F12C05" w:rsidP="00F12C05">
      <w:pPr>
        <w:tabs>
          <w:tab w:val="left" w:pos="576"/>
        </w:tabs>
      </w:pPr>
    </w:p>
    <w:p w:rsidR="00F12C05" w:rsidRPr="00B4728C" w:rsidRDefault="00F12C05" w:rsidP="00F12C05">
      <w:pPr>
        <w:tabs>
          <w:tab w:val="left" w:pos="576"/>
        </w:tabs>
        <w:rPr>
          <w:b/>
        </w:rPr>
      </w:pPr>
      <w:r w:rsidRPr="00B4728C">
        <w:rPr>
          <w:b/>
        </w:rPr>
        <w:t>A.</w:t>
      </w:r>
      <w:r w:rsidRPr="00B4728C">
        <w:rPr>
          <w:b/>
        </w:rPr>
        <w:tab/>
        <w:t>MINIMUM SATISFACTORY ACADEMIC REQUIREMENTS</w:t>
      </w:r>
    </w:p>
    <w:p w:rsidR="00F12C05" w:rsidRDefault="00F12C05" w:rsidP="00F12C05">
      <w:pPr>
        <w:tabs>
          <w:tab w:val="left" w:pos="576"/>
        </w:tabs>
        <w:spacing w:before="120" w:after="240"/>
        <w:ind w:left="1152" w:hanging="1152"/>
        <w:jc w:val="both"/>
      </w:pPr>
      <w:r w:rsidRPr="00B4728C">
        <w:tab/>
        <w:t>1.</w:t>
      </w:r>
      <w:r w:rsidRPr="00B4728C">
        <w:tab/>
        <w:t>Students are eligible to receive financial assistance for a maximum time frame of 150% of the published length of the program.    Once a student’s attempted credit hours have reached this maximum level according to the chart below, the student will no longer be eligible for financial assistance while enrolled at FRMCSN.  (Credit hours taken through BGSU Firelands, while the student is enrolled at FRMCSN, are counted in the total hours.)</w:t>
      </w:r>
    </w:p>
    <w:tbl>
      <w:tblPr>
        <w:tblW w:w="4950" w:type="dxa"/>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1485"/>
        <w:gridCol w:w="1890"/>
      </w:tblGrid>
      <w:tr w:rsidR="00F12C05" w:rsidRPr="001C52F0" w:rsidTr="00F12C05">
        <w:trPr>
          <w:trHeight w:val="386"/>
        </w:trPr>
        <w:tc>
          <w:tcPr>
            <w:tcW w:w="1575" w:type="dxa"/>
            <w:shd w:val="pct20" w:color="auto" w:fill="auto"/>
            <w:vAlign w:val="center"/>
          </w:tcPr>
          <w:p w:rsidR="00F12C05" w:rsidRPr="00BE490F" w:rsidRDefault="00F12C05" w:rsidP="00F12C05">
            <w:pPr>
              <w:pStyle w:val="Heading6"/>
              <w:tabs>
                <w:tab w:val="left" w:pos="576"/>
              </w:tabs>
              <w:spacing w:before="120" w:after="120"/>
              <w:jc w:val="center"/>
              <w:rPr>
                <w:rFonts w:ascii="Times New Roman" w:hAnsi="Times New Roman" w:cs="Times New Roman"/>
              </w:rPr>
            </w:pPr>
            <w:r w:rsidRPr="00BE490F">
              <w:rPr>
                <w:rFonts w:ascii="Times New Roman" w:hAnsi="Times New Roman" w:cs="Times New Roman"/>
              </w:rPr>
              <w:t>ATS Regular</w:t>
            </w:r>
          </w:p>
        </w:tc>
        <w:tc>
          <w:tcPr>
            <w:tcW w:w="1485" w:type="dxa"/>
            <w:shd w:val="pct20" w:color="auto" w:fill="auto"/>
            <w:vAlign w:val="center"/>
          </w:tcPr>
          <w:p w:rsidR="00F12C05" w:rsidRPr="00BE490F" w:rsidRDefault="00F12C05" w:rsidP="00F12C05">
            <w:pPr>
              <w:pStyle w:val="Heading6"/>
              <w:tabs>
                <w:tab w:val="left" w:pos="576"/>
              </w:tabs>
              <w:spacing w:before="120" w:after="120"/>
              <w:jc w:val="center"/>
              <w:rPr>
                <w:rFonts w:ascii="Times New Roman" w:hAnsi="Times New Roman" w:cs="Times New Roman"/>
              </w:rPr>
            </w:pPr>
            <w:r w:rsidRPr="00BE490F">
              <w:rPr>
                <w:rFonts w:ascii="Times New Roman" w:hAnsi="Times New Roman" w:cs="Times New Roman"/>
              </w:rPr>
              <w:t>AS Regular</w:t>
            </w:r>
          </w:p>
        </w:tc>
        <w:tc>
          <w:tcPr>
            <w:tcW w:w="1890" w:type="dxa"/>
            <w:shd w:val="pct20" w:color="auto" w:fill="auto"/>
            <w:vAlign w:val="center"/>
          </w:tcPr>
          <w:p w:rsidR="00F12C05" w:rsidRPr="00BE490F" w:rsidRDefault="00F12C05" w:rsidP="00F12C05">
            <w:pPr>
              <w:pStyle w:val="Heading6"/>
              <w:tabs>
                <w:tab w:val="left" w:pos="576"/>
              </w:tabs>
              <w:spacing w:before="120" w:after="120"/>
              <w:jc w:val="center"/>
              <w:rPr>
                <w:rFonts w:ascii="Times New Roman" w:hAnsi="Times New Roman" w:cs="Times New Roman"/>
              </w:rPr>
            </w:pPr>
            <w:r w:rsidRPr="00BE490F">
              <w:rPr>
                <w:rFonts w:ascii="Times New Roman" w:hAnsi="Times New Roman" w:cs="Times New Roman"/>
              </w:rPr>
              <w:t>LPN to RN</w:t>
            </w:r>
          </w:p>
        </w:tc>
      </w:tr>
      <w:tr w:rsidR="00F12C05" w:rsidRPr="001C52F0" w:rsidTr="00F12C05">
        <w:trPr>
          <w:trHeight w:val="432"/>
        </w:trPr>
        <w:tc>
          <w:tcPr>
            <w:tcW w:w="3060" w:type="dxa"/>
            <w:gridSpan w:val="2"/>
          </w:tcPr>
          <w:p w:rsidR="00F12C05" w:rsidRPr="008864E7" w:rsidRDefault="00F12C05" w:rsidP="00F12C05">
            <w:pPr>
              <w:tabs>
                <w:tab w:val="left" w:pos="576"/>
              </w:tabs>
              <w:spacing w:before="120" w:after="120"/>
              <w:jc w:val="center"/>
            </w:pPr>
            <w:r w:rsidRPr="008864E7">
              <w:t>135 hours</w:t>
            </w:r>
          </w:p>
        </w:tc>
        <w:tc>
          <w:tcPr>
            <w:tcW w:w="1890" w:type="dxa"/>
          </w:tcPr>
          <w:p w:rsidR="00F12C05" w:rsidRPr="008864E7" w:rsidRDefault="00F12C05" w:rsidP="00F12C05">
            <w:pPr>
              <w:tabs>
                <w:tab w:val="left" w:pos="576"/>
              </w:tabs>
              <w:spacing w:before="120" w:after="120"/>
              <w:jc w:val="center"/>
            </w:pPr>
            <w:r w:rsidRPr="008864E7">
              <w:t>103.5</w:t>
            </w:r>
          </w:p>
        </w:tc>
      </w:tr>
    </w:tbl>
    <w:p w:rsidR="00F12C05" w:rsidRPr="00B4728C" w:rsidRDefault="00F12C05" w:rsidP="00F12C05">
      <w:pPr>
        <w:tabs>
          <w:tab w:val="left" w:pos="576"/>
        </w:tabs>
        <w:spacing w:before="120"/>
        <w:ind w:left="1152" w:hanging="1152"/>
        <w:jc w:val="both"/>
      </w:pPr>
      <w:r w:rsidRPr="00B4728C">
        <w:tab/>
        <w:t>2.</w:t>
      </w:r>
      <w:r w:rsidRPr="00B4728C">
        <w:tab/>
        <w:t xml:space="preserve">To assure the student will progress satisfactorily toward completion of the program within the maximum time frame , </w:t>
      </w:r>
      <w:r w:rsidRPr="00B4728C">
        <w:rPr>
          <w:b/>
        </w:rPr>
        <w:t>the minimum percentage of attempted credit hours the student must successfully complete each semester is 70%.</w:t>
      </w:r>
      <w:r w:rsidRPr="00B4728C">
        <w:t xml:space="preserve">  </w:t>
      </w:r>
      <w:r w:rsidRPr="00B4728C">
        <w:rPr>
          <w:i/>
        </w:rPr>
        <w:t xml:space="preserve">Successful completion is defined as earning a grade of “C” or better in a nursing or science course or a grade of ”D” or better in the remaining courses.  (See Academic </w:t>
      </w:r>
      <w:r w:rsidRPr="005B671E">
        <w:rPr>
          <w:i/>
        </w:rPr>
        <w:t>Policy:</w:t>
      </w:r>
      <w:r>
        <w:rPr>
          <w:i/>
        </w:rPr>
        <w:t xml:space="preserve"> </w:t>
      </w:r>
      <w:r w:rsidRPr="005B671E">
        <w:rPr>
          <w:i/>
        </w:rPr>
        <w:t>Progression)</w:t>
      </w:r>
      <w:r>
        <w:rPr>
          <w:i/>
        </w:rPr>
        <w:t xml:space="preserve"> </w:t>
      </w:r>
      <w:r w:rsidRPr="00B4728C">
        <w:t>All credit hours attempted and transferred are included in the calculation even those taken during the semesters the student did not receive financial aid.</w:t>
      </w:r>
    </w:p>
    <w:p w:rsidR="00F12C05" w:rsidRPr="00B4728C" w:rsidRDefault="00F12C05" w:rsidP="00F12C05">
      <w:pPr>
        <w:tabs>
          <w:tab w:val="left" w:pos="576"/>
        </w:tabs>
        <w:spacing w:before="120" w:after="120"/>
        <w:ind w:left="1152" w:hanging="1152"/>
        <w:jc w:val="both"/>
      </w:pPr>
      <w:r w:rsidRPr="00B4728C">
        <w:tab/>
        <w:t>3.</w:t>
      </w:r>
      <w:r w:rsidRPr="00B4728C">
        <w:tab/>
        <w:t>Students must maintain a cumulative GPA of 2.0 to be considered to be making satisfactory academic progress for financial aid purposes.</w:t>
      </w:r>
    </w:p>
    <w:p w:rsidR="00F12C05" w:rsidRPr="00B4728C" w:rsidRDefault="00F12C05" w:rsidP="00F12C05">
      <w:pPr>
        <w:tabs>
          <w:tab w:val="left" w:pos="576"/>
        </w:tabs>
        <w:spacing w:after="120"/>
        <w:ind w:left="1152" w:hanging="1152"/>
        <w:jc w:val="both"/>
      </w:pPr>
      <w:r w:rsidRPr="00B4728C">
        <w:tab/>
        <w:t>4.</w:t>
      </w:r>
      <w:r w:rsidRPr="00B4728C">
        <w:tab/>
        <w:t>Exceptions to the above will be made at the discretion of the faculty based on the recommendations of the Financial Committee.</w:t>
      </w:r>
    </w:p>
    <w:p w:rsidR="00F12C05" w:rsidRPr="00BE490F" w:rsidRDefault="00F12C05" w:rsidP="00F12C05">
      <w:pPr>
        <w:pStyle w:val="Heading6"/>
        <w:tabs>
          <w:tab w:val="left" w:pos="576"/>
        </w:tabs>
        <w:rPr>
          <w:rFonts w:ascii="Times New Roman" w:hAnsi="Times New Roman" w:cs="Times New Roman"/>
          <w:i w:val="0"/>
        </w:rPr>
      </w:pPr>
      <w:r w:rsidRPr="00BE490F">
        <w:rPr>
          <w:rFonts w:ascii="Times New Roman" w:hAnsi="Times New Roman" w:cs="Times New Roman"/>
          <w:i w:val="0"/>
        </w:rPr>
        <w:lastRenderedPageBreak/>
        <w:t>B.</w:t>
      </w:r>
      <w:r w:rsidRPr="00BE490F">
        <w:rPr>
          <w:rFonts w:ascii="Times New Roman" w:hAnsi="Times New Roman" w:cs="Times New Roman"/>
          <w:i w:val="0"/>
        </w:rPr>
        <w:tab/>
        <w:t>PROGRESS REVIEW</w:t>
      </w:r>
    </w:p>
    <w:p w:rsidR="00F12C05" w:rsidRPr="00B4728C" w:rsidRDefault="00F12C05" w:rsidP="00F12C05">
      <w:pPr>
        <w:tabs>
          <w:tab w:val="left" w:pos="576"/>
        </w:tabs>
        <w:spacing w:before="120"/>
        <w:ind w:left="576" w:hanging="576"/>
        <w:jc w:val="both"/>
      </w:pPr>
      <w:r w:rsidRPr="00B4728C">
        <w:rPr>
          <w:b/>
        </w:rPr>
        <w:tab/>
      </w:r>
      <w:r w:rsidRPr="00B4728C">
        <w:t>The Financial Coordinator will monitor the academic progress of all financial aid recipients and will formally evaluate their progress at the conclusion of each semester.  The Financial Coordinator will determine which financial aid recipients have not maintained satisfactory academic progress according to the requirements outlined above.</w:t>
      </w:r>
    </w:p>
    <w:p w:rsidR="00F12C05" w:rsidRPr="00B4728C" w:rsidRDefault="00F12C05" w:rsidP="00F12C05">
      <w:pPr>
        <w:tabs>
          <w:tab w:val="left" w:pos="576"/>
        </w:tabs>
        <w:jc w:val="center"/>
      </w:pPr>
    </w:p>
    <w:p w:rsidR="00F12C05" w:rsidRPr="00B4728C" w:rsidRDefault="00F12C05" w:rsidP="00F12C05">
      <w:pPr>
        <w:tabs>
          <w:tab w:val="left" w:pos="576"/>
        </w:tabs>
      </w:pPr>
      <w:r w:rsidRPr="00B4728C">
        <w:rPr>
          <w:b/>
        </w:rPr>
        <w:t>C.</w:t>
      </w:r>
      <w:r w:rsidRPr="00B4728C">
        <w:rPr>
          <w:b/>
        </w:rPr>
        <w:tab/>
        <w:t xml:space="preserve">CONSEQUENCES </w:t>
      </w:r>
      <w:r w:rsidRPr="00B4728C">
        <w:t xml:space="preserve"> </w:t>
      </w:r>
    </w:p>
    <w:p w:rsidR="00F12C05" w:rsidRPr="00B4728C" w:rsidRDefault="00F12C05" w:rsidP="00F12C05">
      <w:pPr>
        <w:tabs>
          <w:tab w:val="left" w:pos="576"/>
        </w:tabs>
        <w:spacing w:before="120"/>
        <w:ind w:left="576" w:hanging="576"/>
        <w:jc w:val="both"/>
        <w:rPr>
          <w:strike/>
        </w:rPr>
      </w:pPr>
      <w:r w:rsidRPr="00B4728C">
        <w:tab/>
        <w:t>If, as a result of the semester review, the Financial Coordinator determines that a student has failed to make satisfactory academic progress, the student will be placed on financial aid warning status and will be permitted to receive financial aid for one additional semester. The student will be mailed a letter which will include an explanation of which standards the student failed to meet and a warning that unless the student meet these standards by the end of the next enrollment period, their financial aid will be suspended. A student will be removed from financial aid warning status once the Financial Coordinator determines that the student has attained all the minimum requirements necessary for satisfactory academic progress during the next evaluation.  The Financial Coordinator will send a written notification to the student of their revised status</w:t>
      </w:r>
      <w:r w:rsidRPr="00B4728C">
        <w:rPr>
          <w:b/>
        </w:rPr>
        <w:t xml:space="preserve">. </w:t>
      </w:r>
    </w:p>
    <w:p w:rsidR="00F12C05" w:rsidRPr="00B4728C" w:rsidRDefault="00F12C05" w:rsidP="00F12C05">
      <w:pPr>
        <w:tabs>
          <w:tab w:val="left" w:pos="576"/>
        </w:tabs>
        <w:rPr>
          <w:b/>
        </w:rPr>
      </w:pPr>
    </w:p>
    <w:p w:rsidR="00F12C05" w:rsidRPr="00B4728C" w:rsidRDefault="00F12C05" w:rsidP="00F12C05">
      <w:pPr>
        <w:tabs>
          <w:tab w:val="left" w:pos="576"/>
        </w:tabs>
        <w:rPr>
          <w:b/>
        </w:rPr>
      </w:pPr>
      <w:r w:rsidRPr="00B4728C">
        <w:rPr>
          <w:b/>
        </w:rPr>
        <w:t>D.</w:t>
      </w:r>
      <w:r w:rsidRPr="00B4728C">
        <w:rPr>
          <w:b/>
        </w:rPr>
        <w:tab/>
        <w:t xml:space="preserve">FINANCIAL AID SUSPENSION </w:t>
      </w:r>
    </w:p>
    <w:p w:rsidR="00F12C05" w:rsidRPr="00B4728C" w:rsidRDefault="00F12C05" w:rsidP="00F12C05">
      <w:pPr>
        <w:tabs>
          <w:tab w:val="left" w:pos="576"/>
        </w:tabs>
        <w:spacing w:before="120"/>
        <w:ind w:left="576" w:hanging="576"/>
        <w:jc w:val="both"/>
      </w:pPr>
      <w:r w:rsidRPr="00B4728C">
        <w:tab/>
        <w:t xml:space="preserve">If at the end of the semester that a student was on financial aid warning, the student fails to meet the minimum satisfactory standards, the student’s financial aid will be suspended for subsequent semesters.  The Financial Coordinator will notify the student by mail of the suspension and how they can reestablish their financial aid eligibility. </w:t>
      </w:r>
    </w:p>
    <w:p w:rsidR="00F12C05" w:rsidRPr="00B4728C" w:rsidRDefault="00F12C05" w:rsidP="00F12C05">
      <w:pPr>
        <w:tabs>
          <w:tab w:val="left" w:pos="576"/>
        </w:tabs>
        <w:rPr>
          <w:b/>
        </w:rPr>
      </w:pPr>
    </w:p>
    <w:p w:rsidR="00F12C05" w:rsidRPr="00B4728C" w:rsidRDefault="00F12C05" w:rsidP="00F12C05">
      <w:pPr>
        <w:tabs>
          <w:tab w:val="left" w:pos="576"/>
        </w:tabs>
      </w:pPr>
      <w:r w:rsidRPr="00B4728C">
        <w:rPr>
          <w:b/>
        </w:rPr>
        <w:t>E.</w:t>
      </w:r>
      <w:r w:rsidRPr="00B4728C">
        <w:rPr>
          <w:b/>
        </w:rPr>
        <w:tab/>
        <w:t>REINSTATEMENT OF FINANCIAL AID ELIGIBILITY</w:t>
      </w:r>
    </w:p>
    <w:p w:rsidR="00F12C05" w:rsidRPr="00B4728C" w:rsidRDefault="00F12C05" w:rsidP="00F12C05">
      <w:pPr>
        <w:tabs>
          <w:tab w:val="left" w:pos="576"/>
        </w:tabs>
        <w:spacing w:before="120"/>
        <w:ind w:left="576" w:hanging="576"/>
        <w:jc w:val="both"/>
      </w:pPr>
      <w:r w:rsidRPr="00B4728C">
        <w:tab/>
        <w:t xml:space="preserve">In order to reestablish eligibility, a student must achieve satisfactory academic status without the use of federal financial aid.  This can be accomplished by attaining the minimum completion rate of 70% for their attempted credit hours and/or attaining a GPA of 2.0 or greater.  The Financial Coordinator will monitor all students on financial aid suspension and make the determination when financial aid eligibility can be reinstated.  The student will be notified by mail when the change in status occurs. </w:t>
      </w:r>
    </w:p>
    <w:p w:rsidR="00F12C05" w:rsidRPr="00B4728C" w:rsidRDefault="00F12C05" w:rsidP="00F12C05">
      <w:pPr>
        <w:tabs>
          <w:tab w:val="left" w:pos="576"/>
        </w:tabs>
        <w:spacing w:before="120"/>
        <w:ind w:left="576" w:hanging="576"/>
        <w:jc w:val="both"/>
      </w:pPr>
      <w:r w:rsidRPr="00B4728C">
        <w:tab/>
        <w:t>Students on financial aid suspension may also submit a written appeal to the Financial Aid Office to be considered for financial aid probation for a limited period of time during which financial aid could be disbursed.</w:t>
      </w:r>
    </w:p>
    <w:p w:rsidR="00F12C05" w:rsidRPr="00B4728C" w:rsidRDefault="00F12C05" w:rsidP="00F12C05">
      <w:pPr>
        <w:tabs>
          <w:tab w:val="left" w:pos="576"/>
        </w:tabs>
      </w:pPr>
    </w:p>
    <w:p w:rsidR="00F12C05" w:rsidRPr="00B4728C" w:rsidRDefault="00F12C05" w:rsidP="00F12C05">
      <w:pPr>
        <w:tabs>
          <w:tab w:val="left" w:pos="576"/>
        </w:tabs>
      </w:pPr>
      <w:r w:rsidRPr="00B4728C">
        <w:rPr>
          <w:b/>
        </w:rPr>
        <w:t>F.</w:t>
      </w:r>
      <w:r w:rsidRPr="00B4728C">
        <w:rPr>
          <w:b/>
        </w:rPr>
        <w:tab/>
        <w:t>APPEAL FOR PROBATION:</w:t>
      </w:r>
    </w:p>
    <w:p w:rsidR="00F12C05" w:rsidRPr="00B4728C" w:rsidRDefault="00F12C05" w:rsidP="00F12C05">
      <w:pPr>
        <w:tabs>
          <w:tab w:val="left" w:pos="576"/>
        </w:tabs>
      </w:pPr>
    </w:p>
    <w:p w:rsidR="00F12C05" w:rsidRPr="00B4728C" w:rsidRDefault="00F12C05" w:rsidP="00F12C05">
      <w:pPr>
        <w:tabs>
          <w:tab w:val="left" w:pos="576"/>
        </w:tabs>
        <w:ind w:left="576" w:hanging="576"/>
        <w:jc w:val="both"/>
      </w:pPr>
      <w:r w:rsidRPr="00B4728C">
        <w:tab/>
        <w:t xml:space="preserve">Students who have been declared ineligible for financial </w:t>
      </w:r>
      <w:proofErr w:type="gramStart"/>
      <w:r w:rsidRPr="00B4728C">
        <w:t>aid have</w:t>
      </w:r>
      <w:proofErr w:type="gramEnd"/>
      <w:r w:rsidRPr="00B4728C">
        <w:t xml:space="preserve"> a right to appeal and can do so by written notification to the Financial Coordinator.  </w:t>
      </w:r>
    </w:p>
    <w:p w:rsidR="00F12C05" w:rsidRPr="00B4728C" w:rsidRDefault="00F12C05" w:rsidP="00F12C05">
      <w:pPr>
        <w:tabs>
          <w:tab w:val="left" w:pos="576"/>
        </w:tabs>
        <w:spacing w:before="120"/>
        <w:ind w:left="576" w:hanging="576"/>
        <w:jc w:val="both"/>
      </w:pPr>
      <w:r w:rsidRPr="00B4728C">
        <w:tab/>
        <w:t>The written appeal must contain information as to why the student failed to meet the satisfactory progress standards (ex. Death in family, health problems, etc.) and what has</w:t>
      </w:r>
      <w:r>
        <w:t xml:space="preserve"> </w:t>
      </w:r>
      <w:r w:rsidRPr="00B4728C">
        <w:t>changed in the student’s situation that would allow the student to demonstrate satisfactory academic progress at the next evaluation.</w:t>
      </w:r>
    </w:p>
    <w:p w:rsidR="00F12C05" w:rsidRPr="00B4728C" w:rsidRDefault="00F12C05" w:rsidP="00F12C05">
      <w:pPr>
        <w:tabs>
          <w:tab w:val="left" w:pos="576"/>
        </w:tabs>
        <w:spacing w:before="120"/>
        <w:ind w:left="576"/>
        <w:jc w:val="both"/>
      </w:pPr>
      <w:r w:rsidRPr="00B4728C">
        <w:t xml:space="preserve">A student submitting an appeal can be granted one semester of probation by the Financial Coordinator if it can be determined that the student will be able to meet the satisfactory </w:t>
      </w:r>
      <w:r w:rsidRPr="00B4728C">
        <w:lastRenderedPageBreak/>
        <w:t>academic progress standards at the next evaluation.  The Financial Coordinator will notify the student in writing that they have been placed on financial aid probation and can receive financial aid for one semester but they must meet the financial aid satisfactory progress standards by the next evaluation to continue to receive financial aid for subsequent semesters.</w:t>
      </w:r>
    </w:p>
    <w:p w:rsidR="00F12C05" w:rsidRDefault="00F12C05" w:rsidP="00F12C05">
      <w:pPr>
        <w:tabs>
          <w:tab w:val="left" w:pos="576"/>
        </w:tabs>
        <w:spacing w:before="120"/>
        <w:ind w:left="576"/>
        <w:jc w:val="both"/>
      </w:pPr>
      <w:r w:rsidRPr="00B4728C">
        <w:t>If the Financial Coordinator feels that the student will need additional semesters to meet the standards, an academic plan can be developed and submitted to the Financial Committee for consideration. The Financial Committee will review the appeal and academic plan and notify the student in writing of their decision.  If the appeal and probationary period is approved, the student will be eligible to receive financial aid as long as they continue to meet the conditions of the plan.  Students on an academic plan will be evaluated each semester by the Financial Coordinator to make sure they are following the conditions of the plan and are on track to meet the standards by the point in time established by the plan. If the student fails to meet the conditions of the plan they will lose their financial aid eligibility. The Financial Coordinator will notify the student in writing that their financial aid has been suspended until they can meet the satisfactory academic standards.</w:t>
      </w:r>
    </w:p>
    <w:p w:rsidR="00F12C05" w:rsidRPr="00B129F0" w:rsidRDefault="00F12C05" w:rsidP="00F12C05">
      <w:pPr>
        <w:tabs>
          <w:tab w:val="left" w:pos="576"/>
        </w:tabs>
        <w:spacing w:before="120"/>
        <w:ind w:left="576"/>
        <w:jc w:val="both"/>
      </w:pPr>
    </w:p>
    <w:p w:rsidR="00F12C05" w:rsidRPr="00B4728C" w:rsidRDefault="00F12C05" w:rsidP="00F12C05">
      <w:pPr>
        <w:tabs>
          <w:tab w:val="left" w:pos="576"/>
        </w:tabs>
        <w:rPr>
          <w:b/>
        </w:rPr>
      </w:pPr>
      <w:r w:rsidRPr="00B4728C">
        <w:rPr>
          <w:b/>
        </w:rPr>
        <w:t>G.</w:t>
      </w:r>
      <w:r w:rsidRPr="00B4728C">
        <w:rPr>
          <w:b/>
        </w:rPr>
        <w:tab/>
        <w:t>READMISSION AFTER DISMISSAL</w:t>
      </w:r>
    </w:p>
    <w:p w:rsidR="00F12C05" w:rsidRDefault="00F12C05" w:rsidP="00F12C05">
      <w:pPr>
        <w:tabs>
          <w:tab w:val="left" w:pos="576"/>
        </w:tabs>
        <w:spacing w:before="120"/>
        <w:ind w:left="576" w:hanging="576"/>
        <w:jc w:val="both"/>
      </w:pPr>
      <w:r w:rsidRPr="00B4728C">
        <w:tab/>
        <w:t xml:space="preserve">If a student is dismissed and then readmitted to FRMCSN, the Financial Coordinator will reevaluate their academic progress to determine if they meet the current satisfactory academic standards.  If the student fails to meet the standards they will be placed on financial aid warning status and will be eligible for financial aid for one semester. The Financial Coordinator will mail a letter to the student warning them that unless they meet the progress standards by the end of the semester they will have their aid suspended. These students will be notified in writing when their financial aid status changes.  </w:t>
      </w:r>
      <w:r w:rsidRPr="00B129F0">
        <w:tab/>
      </w:r>
    </w:p>
    <w:p w:rsidR="00F12C05" w:rsidRDefault="00F12C05" w:rsidP="00F12C05">
      <w:pPr>
        <w:tabs>
          <w:tab w:val="left" w:pos="576"/>
        </w:tabs>
        <w:spacing w:before="120"/>
        <w:ind w:left="576" w:hanging="576"/>
        <w:jc w:val="both"/>
      </w:pPr>
    </w:p>
    <w:p w:rsidR="00F12C05" w:rsidRDefault="00F12C05" w:rsidP="00F12C05">
      <w:pPr>
        <w:tabs>
          <w:tab w:val="left" w:pos="576"/>
        </w:tabs>
        <w:ind w:left="1008"/>
        <w:jc w:val="both"/>
        <w:rPr>
          <w:sz w:val="22"/>
          <w:szCs w:val="22"/>
        </w:rPr>
      </w:pPr>
      <w:r w:rsidRPr="008864E7">
        <w:rPr>
          <w:sz w:val="22"/>
          <w:szCs w:val="22"/>
          <w:u w:val="single"/>
        </w:rPr>
        <w:t>Note</w:t>
      </w:r>
      <w:r w:rsidRPr="008864E7">
        <w:rPr>
          <w:sz w:val="22"/>
          <w:szCs w:val="22"/>
        </w:rPr>
        <w:t xml:space="preserve">:  A student readmitted to the LPN to RN program, after being dismissed from the Regular program for academic failure will be eligible to receive financial assistance.  The student is considered to have attained satisfactory academic progress and reestablished financial aid eligibility by completing an LPN program.  Only those courses previously taken at FRMCSN that transfer to the new program will be included as attempted and completed hours in the completion rate calculation.  A separate program GPA will be calculated using only those grades from the courses taken after the student began enrollment in the new program and those courses previously taken at FRMCSN that transfer to the new program. This Program GPA will be used to determine if the student meets the 2.0 GPA </w:t>
      </w:r>
      <w:proofErr w:type="gramStart"/>
      <w:r w:rsidRPr="008864E7">
        <w:rPr>
          <w:sz w:val="22"/>
          <w:szCs w:val="22"/>
        </w:rPr>
        <w:t>requirement</w:t>
      </w:r>
      <w:proofErr w:type="gramEnd"/>
      <w:r w:rsidRPr="008864E7">
        <w:rPr>
          <w:sz w:val="22"/>
          <w:szCs w:val="22"/>
        </w:rPr>
        <w:t>.</w:t>
      </w:r>
      <w:r w:rsidRPr="00D3329C">
        <w:rPr>
          <w:sz w:val="22"/>
          <w:szCs w:val="22"/>
        </w:rPr>
        <w:t xml:space="preserve">  </w:t>
      </w:r>
    </w:p>
    <w:p w:rsidR="00F12C05" w:rsidRDefault="00F12C05" w:rsidP="00F12C05">
      <w:pPr>
        <w:tabs>
          <w:tab w:val="left" w:pos="576"/>
        </w:tabs>
        <w:spacing w:before="120"/>
        <w:ind w:left="576" w:hanging="576"/>
        <w:jc w:val="both"/>
      </w:pPr>
    </w:p>
    <w:p w:rsidR="00F12C05" w:rsidRPr="00B4728C" w:rsidRDefault="00F12C05" w:rsidP="009F020F">
      <w:pPr>
        <w:tabs>
          <w:tab w:val="left" w:pos="-720"/>
          <w:tab w:val="left" w:pos="576"/>
        </w:tabs>
        <w:ind w:left="90"/>
        <w:jc w:val="both"/>
        <w:rPr>
          <w:b/>
        </w:rPr>
      </w:pPr>
      <w:r w:rsidRPr="00B4728C">
        <w:rPr>
          <w:b/>
        </w:rPr>
        <w:t>H.</w:t>
      </w:r>
      <w:r w:rsidRPr="00B4728C">
        <w:rPr>
          <w:b/>
        </w:rPr>
        <w:tab/>
        <w:t>INCOMPLETE</w:t>
      </w:r>
    </w:p>
    <w:p w:rsidR="00F12C05" w:rsidRDefault="00F12C05" w:rsidP="009F020F">
      <w:pPr>
        <w:pStyle w:val="BodyText2"/>
        <w:tabs>
          <w:tab w:val="left" w:pos="576"/>
        </w:tabs>
        <w:spacing w:after="0" w:line="240" w:lineRule="auto"/>
        <w:ind w:left="576"/>
        <w:jc w:val="both"/>
      </w:pPr>
      <w:r w:rsidRPr="00B4728C">
        <w:t xml:space="preserve">If a student receives an incomplete in any course, that course will not be included in calculating the hours attempted for the semester.  Until the grade is replaced, the student will continue to be eligible to receive financial aid if s/he successfully completes the required hours for the remaining courses attempted for the semester. Once the grade is replaced, the student’s progress for the semester will be reevaluated.  If it is determined that the student did not meet the criteria for satisfactory academic progress for that semester, the Financial Coordinator will immediately send the student a financial aid warning letter and place the student on warning status.  The student will be required to make satisfactory academic progress during the current term of enrollment to retain </w:t>
      </w:r>
      <w:r w:rsidRPr="00B4728C">
        <w:lastRenderedPageBreak/>
        <w:t>financial aid eligibility.  If the student fails to meet the criteria, s/he will be declared ineligible to receive financial aid during subsequent terms of enrollment until s/he can reestablish eligibility or submit a successful appeal.</w:t>
      </w:r>
    </w:p>
    <w:p w:rsidR="00F12C05" w:rsidRDefault="00F12C05" w:rsidP="009F020F">
      <w:pPr>
        <w:pStyle w:val="BodyText2"/>
        <w:tabs>
          <w:tab w:val="left" w:pos="576"/>
        </w:tabs>
        <w:spacing w:after="0" w:line="240" w:lineRule="auto"/>
        <w:ind w:left="576"/>
        <w:jc w:val="both"/>
      </w:pPr>
    </w:p>
    <w:p w:rsidR="00F12C05" w:rsidRPr="00B4728C" w:rsidRDefault="00F12C05" w:rsidP="009F020F">
      <w:pPr>
        <w:pStyle w:val="BodyText2"/>
        <w:tabs>
          <w:tab w:val="left" w:pos="576"/>
        </w:tabs>
        <w:spacing w:after="0" w:line="240" w:lineRule="auto"/>
        <w:ind w:left="576"/>
        <w:jc w:val="both"/>
      </w:pPr>
    </w:p>
    <w:p w:rsidR="00F12C05" w:rsidRPr="00B4728C" w:rsidRDefault="00F12C05" w:rsidP="009F020F">
      <w:pPr>
        <w:pStyle w:val="BodyText2"/>
        <w:tabs>
          <w:tab w:val="left" w:pos="576"/>
        </w:tabs>
        <w:spacing w:after="0" w:line="240" w:lineRule="auto"/>
        <w:ind w:left="90"/>
        <w:jc w:val="both"/>
        <w:rPr>
          <w:b/>
        </w:rPr>
      </w:pPr>
      <w:r w:rsidRPr="00B4728C">
        <w:rPr>
          <w:b/>
        </w:rPr>
        <w:t>I.</w:t>
      </w:r>
      <w:r w:rsidRPr="00B4728C">
        <w:rPr>
          <w:b/>
        </w:rPr>
        <w:tab/>
        <w:t>TRANSFER COURSES</w:t>
      </w:r>
    </w:p>
    <w:p w:rsidR="00F12C05" w:rsidRPr="00B4728C" w:rsidRDefault="00F12C05" w:rsidP="009F020F">
      <w:pPr>
        <w:pStyle w:val="BodyText2"/>
        <w:tabs>
          <w:tab w:val="left" w:pos="576"/>
        </w:tabs>
        <w:spacing w:after="0" w:line="240" w:lineRule="auto"/>
        <w:ind w:left="576" w:hanging="576"/>
        <w:jc w:val="both"/>
      </w:pPr>
      <w:r w:rsidRPr="00B4728C">
        <w:tab/>
        <w:t>The credit hours for all transferred courses will be included in the completion rate calculation as hours attempted and completed.  The grades received for the transferred credits, however, will not be included in the cumulative GPA calculation.</w:t>
      </w:r>
    </w:p>
    <w:p w:rsidR="00F12C05" w:rsidRDefault="00F12C05" w:rsidP="009F020F">
      <w:pPr>
        <w:pStyle w:val="BodyText2"/>
        <w:tabs>
          <w:tab w:val="left" w:pos="576"/>
        </w:tabs>
        <w:spacing w:after="0" w:line="240" w:lineRule="auto"/>
        <w:ind w:left="576" w:hanging="576"/>
        <w:jc w:val="both"/>
        <w:rPr>
          <w:b/>
        </w:rPr>
      </w:pPr>
    </w:p>
    <w:p w:rsidR="00F12C05" w:rsidRPr="00B4728C" w:rsidRDefault="00F12C05" w:rsidP="009F020F">
      <w:pPr>
        <w:pStyle w:val="BodyText2"/>
        <w:tabs>
          <w:tab w:val="left" w:pos="576"/>
        </w:tabs>
        <w:spacing w:after="0" w:line="240" w:lineRule="auto"/>
        <w:ind w:left="576" w:hanging="576"/>
        <w:jc w:val="both"/>
        <w:rPr>
          <w:b/>
          <w:strike/>
        </w:rPr>
      </w:pPr>
      <w:r w:rsidRPr="00B4728C">
        <w:rPr>
          <w:b/>
        </w:rPr>
        <w:t>J.</w:t>
      </w:r>
      <w:r w:rsidRPr="00B4728C">
        <w:rPr>
          <w:b/>
        </w:rPr>
        <w:tab/>
        <w:t>COURSE WITHDRAWALS AND REPEATS</w:t>
      </w:r>
    </w:p>
    <w:p w:rsidR="00F12C05" w:rsidRPr="00B4728C" w:rsidRDefault="00F12C05" w:rsidP="009F020F">
      <w:pPr>
        <w:pStyle w:val="BodyText2"/>
        <w:tabs>
          <w:tab w:val="left" w:pos="576"/>
        </w:tabs>
        <w:spacing w:after="0" w:line="240" w:lineRule="auto"/>
        <w:ind w:left="576" w:hanging="576"/>
        <w:jc w:val="both"/>
      </w:pPr>
      <w:r w:rsidRPr="00B4728C">
        <w:rPr>
          <w:b/>
        </w:rPr>
        <w:tab/>
      </w:r>
      <w:r w:rsidRPr="00B4728C">
        <w:t xml:space="preserve">If a student withdraws from a course during the drop add period the course credit hours will not be included as attempted hours in the completion rate calculations.  If, however, the student withdraws from a course after the drop/add period, the course credit hours will be included as attempted hours in the calculation. </w:t>
      </w:r>
    </w:p>
    <w:p w:rsidR="00F12C05" w:rsidRPr="00B4728C" w:rsidRDefault="00F12C05" w:rsidP="009F020F">
      <w:pPr>
        <w:pStyle w:val="BodyText2"/>
        <w:tabs>
          <w:tab w:val="left" w:pos="576"/>
        </w:tabs>
        <w:spacing w:after="0" w:line="240" w:lineRule="auto"/>
        <w:ind w:left="576" w:hanging="576"/>
        <w:jc w:val="both"/>
      </w:pPr>
      <w:r w:rsidRPr="00B4728C">
        <w:tab/>
        <w:t>If a student repeats a course, credit hours for both the repeated course and the original course will be included as attempted hours in the completion rate calculation.  However, only the repeated course grade will be included in the GPA.</w:t>
      </w:r>
    </w:p>
    <w:p w:rsidR="00F12C05" w:rsidRPr="00B4728C" w:rsidRDefault="00F12C05" w:rsidP="00F12C05">
      <w:pPr>
        <w:pStyle w:val="BodyText2"/>
        <w:tabs>
          <w:tab w:val="left" w:pos="576"/>
        </w:tabs>
        <w:spacing w:before="120"/>
        <w:ind w:left="576" w:hanging="576"/>
      </w:pPr>
      <w:r w:rsidRPr="00B4728C">
        <w:tab/>
      </w: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Pr="00814341" w:rsidRDefault="00F12C05" w:rsidP="00F12C05">
      <w:pPr>
        <w:pStyle w:val="Title"/>
        <w:outlineLvl w:val="0"/>
      </w:pPr>
      <w:r w:rsidRPr="00814341">
        <w:t>FINANCIAL OBLIGATIONS POLIC</w:t>
      </w:r>
      <w:r>
        <w:t>Y</w:t>
      </w:r>
    </w:p>
    <w:p w:rsidR="00F12C05" w:rsidRPr="00814341" w:rsidRDefault="00F12C05" w:rsidP="00F12C05">
      <w:pPr>
        <w:jc w:val="center"/>
      </w:pPr>
    </w:p>
    <w:p w:rsidR="00F12C05" w:rsidRPr="003A4280" w:rsidRDefault="00F12C05" w:rsidP="00F12C05">
      <w:pPr>
        <w:jc w:val="center"/>
        <w:outlineLvl w:val="0"/>
      </w:pPr>
      <w:r w:rsidRPr="003A4280">
        <w:t>Firelands Regional Medical Center School of Nursing</w:t>
      </w:r>
    </w:p>
    <w:p w:rsidR="00F12C05" w:rsidRDefault="00F12C05" w:rsidP="00F12C05">
      <w:pPr>
        <w:jc w:val="center"/>
        <w:outlineLvl w:val="0"/>
      </w:pPr>
      <w:r w:rsidRPr="003A4280">
        <w:t>Sandusky, Ohio</w:t>
      </w:r>
    </w:p>
    <w:p w:rsidR="00F12C05" w:rsidRDefault="00F12C05" w:rsidP="00F12C05">
      <w:pPr>
        <w:jc w:val="center"/>
        <w:outlineLvl w:val="0"/>
      </w:pPr>
    </w:p>
    <w:p w:rsidR="00F12C05" w:rsidRDefault="00F12C05" w:rsidP="00F12C05">
      <w:pPr>
        <w:jc w:val="center"/>
        <w:outlineLvl w:val="0"/>
      </w:pPr>
    </w:p>
    <w:p w:rsidR="00F12C05" w:rsidRPr="00547D99" w:rsidRDefault="00F12C05" w:rsidP="00F12C05">
      <w:pPr>
        <w:outlineLvl w:val="0"/>
        <w:rPr>
          <w:u w:val="single"/>
        </w:rPr>
      </w:pPr>
      <w:r w:rsidRPr="00547D99">
        <w:rPr>
          <w:u w:val="single"/>
        </w:rPr>
        <w:t>Application Fees</w:t>
      </w:r>
    </w:p>
    <w:p w:rsidR="00F12C05" w:rsidRPr="00547D99" w:rsidRDefault="00F12C05" w:rsidP="00F12C05">
      <w:pPr>
        <w:outlineLvl w:val="0"/>
        <w:rPr>
          <w:u w:val="single"/>
        </w:rPr>
      </w:pPr>
    </w:p>
    <w:p w:rsidR="00F12C05" w:rsidRPr="00547D99" w:rsidRDefault="00F12C05" w:rsidP="001952F1">
      <w:pPr>
        <w:numPr>
          <w:ilvl w:val="0"/>
          <w:numId w:val="71"/>
        </w:numPr>
        <w:jc w:val="both"/>
        <w:outlineLvl w:val="0"/>
      </w:pPr>
      <w:r w:rsidRPr="00547D99">
        <w:t>Applicants for admission to Firelands Regional Medical Center School of Nursing (FRMCSN) must submit an application for admission to FRMCSN with the appropriate application fee.  This fee is non-refundable.</w:t>
      </w:r>
    </w:p>
    <w:p w:rsidR="00F12C05" w:rsidRPr="00547D99" w:rsidRDefault="00F12C05" w:rsidP="001952F1">
      <w:pPr>
        <w:numPr>
          <w:ilvl w:val="0"/>
          <w:numId w:val="71"/>
        </w:numPr>
        <w:spacing w:before="240"/>
        <w:ind w:left="475"/>
        <w:jc w:val="both"/>
        <w:outlineLvl w:val="0"/>
      </w:pPr>
      <w:r w:rsidRPr="00547D99">
        <w:t>Applicants accepted for admission must also submit an application for admission to BGSU Firelands.</w:t>
      </w:r>
    </w:p>
    <w:p w:rsidR="00F12C05" w:rsidRPr="00547D99" w:rsidRDefault="00F12C05" w:rsidP="00F12C05">
      <w:pPr>
        <w:ind w:left="480"/>
        <w:outlineLvl w:val="0"/>
      </w:pPr>
    </w:p>
    <w:p w:rsidR="00F12C05" w:rsidRPr="00547D99" w:rsidRDefault="00F12C05" w:rsidP="00F12C05">
      <w:pPr>
        <w:outlineLvl w:val="0"/>
        <w:rPr>
          <w:u w:val="single"/>
        </w:rPr>
      </w:pPr>
      <w:r w:rsidRPr="00547D99">
        <w:rPr>
          <w:u w:val="single"/>
        </w:rPr>
        <w:t>Deposit Fee</w:t>
      </w:r>
    </w:p>
    <w:p w:rsidR="00F12C05" w:rsidRPr="00547D99" w:rsidRDefault="00F12C05" w:rsidP="00F12C05">
      <w:pPr>
        <w:outlineLvl w:val="0"/>
      </w:pPr>
    </w:p>
    <w:p w:rsidR="00F12C05" w:rsidRPr="00547D99" w:rsidRDefault="00F12C05" w:rsidP="001952F1">
      <w:pPr>
        <w:numPr>
          <w:ilvl w:val="0"/>
          <w:numId w:val="74"/>
        </w:numPr>
        <w:tabs>
          <w:tab w:val="left" w:pos="270"/>
          <w:tab w:val="left" w:pos="540"/>
        </w:tabs>
        <w:ind w:left="120" w:hanging="30"/>
        <w:jc w:val="both"/>
        <w:outlineLvl w:val="0"/>
      </w:pPr>
      <w:r>
        <w:tab/>
      </w:r>
      <w:r w:rsidRPr="00547D99">
        <w:t>After an applicant has been notified of acceptance, the appl</w:t>
      </w:r>
      <w:r>
        <w:t xml:space="preserve">icant must pay a $25.00 deposit </w:t>
      </w:r>
      <w:r>
        <w:tab/>
        <w:t xml:space="preserve">    </w:t>
      </w:r>
      <w:r>
        <w:tab/>
      </w:r>
      <w:r>
        <w:tab/>
        <w:t xml:space="preserve">which </w:t>
      </w:r>
      <w:r w:rsidRPr="00547D99">
        <w:t>will be credited toward tuition.  The deposit is non-refundable.</w:t>
      </w:r>
    </w:p>
    <w:p w:rsidR="00F12C05" w:rsidRPr="00814341" w:rsidRDefault="00F12C05" w:rsidP="00F12C05">
      <w:pPr>
        <w:jc w:val="center"/>
      </w:pPr>
    </w:p>
    <w:p w:rsidR="00F12C05" w:rsidRPr="003F5132" w:rsidRDefault="00F12C05" w:rsidP="00F12C05">
      <w:pPr>
        <w:outlineLvl w:val="0"/>
        <w:rPr>
          <w:u w:val="single"/>
        </w:rPr>
      </w:pPr>
      <w:r w:rsidRPr="003F5132">
        <w:rPr>
          <w:u w:val="single"/>
        </w:rPr>
        <w:t>Enrollment in FRMCSN courses</w:t>
      </w:r>
    </w:p>
    <w:p w:rsidR="00F12C05" w:rsidRPr="00814341" w:rsidRDefault="00F12C05" w:rsidP="00F12C05">
      <w:pPr>
        <w:rPr>
          <w:u w:val="single"/>
        </w:rPr>
      </w:pPr>
    </w:p>
    <w:p w:rsidR="00F12C05" w:rsidRPr="00814341" w:rsidRDefault="00F12C05" w:rsidP="00F12C05">
      <w:pPr>
        <w:ind w:left="576" w:hanging="576"/>
        <w:jc w:val="both"/>
      </w:pPr>
      <w:r w:rsidRPr="00814341">
        <w:t xml:space="preserve">  1.</w:t>
      </w:r>
      <w:r w:rsidRPr="00814341">
        <w:tab/>
        <w:t>The level of fees is evaluated annually by the Director and the Financial Committee.  Recommendations of the committee are presented to the Faculty Committee for approval.</w:t>
      </w:r>
    </w:p>
    <w:p w:rsidR="00F12C05" w:rsidRPr="00814341" w:rsidRDefault="00F12C05" w:rsidP="00F12C05"/>
    <w:p w:rsidR="00F12C05" w:rsidRPr="00814341" w:rsidRDefault="00F12C05" w:rsidP="001952F1">
      <w:pPr>
        <w:numPr>
          <w:ilvl w:val="0"/>
          <w:numId w:val="51"/>
        </w:numPr>
        <w:jc w:val="both"/>
      </w:pPr>
      <w:r w:rsidRPr="00814341">
        <w:t>The Financial Coordinator calculates tuition costs for each course and revises the payment schedules as required.  Copies of the revised payment schedules are distributed to enrolled students</w:t>
      </w:r>
      <w:r>
        <w:t>.</w:t>
      </w:r>
    </w:p>
    <w:p w:rsidR="00F12C05" w:rsidRPr="00814341" w:rsidRDefault="00F12C05" w:rsidP="00F12C05"/>
    <w:p w:rsidR="00F12C05" w:rsidRPr="00814341" w:rsidRDefault="00F12C05" w:rsidP="001952F1">
      <w:pPr>
        <w:numPr>
          <w:ilvl w:val="0"/>
          <w:numId w:val="51"/>
        </w:numPr>
        <w:jc w:val="both"/>
      </w:pPr>
      <w:r w:rsidRPr="00814341">
        <w:t xml:space="preserve">Prior to the start of each new school year, the Registrar/Bursar sends </w:t>
      </w:r>
      <w:r>
        <w:t xml:space="preserve">each student </w:t>
      </w:r>
      <w:r w:rsidRPr="00814341">
        <w:t>a copy of the appropriate Payment Schedule that indicates the dates on which payments are due.</w:t>
      </w:r>
    </w:p>
    <w:p w:rsidR="00F12C05" w:rsidRPr="00814341" w:rsidRDefault="00F12C05" w:rsidP="00F12C05"/>
    <w:p w:rsidR="00F12C05" w:rsidRPr="00814341" w:rsidRDefault="00F12C05" w:rsidP="001952F1">
      <w:pPr>
        <w:numPr>
          <w:ilvl w:val="0"/>
          <w:numId w:val="51"/>
        </w:numPr>
        <w:jc w:val="both"/>
      </w:pPr>
      <w:r>
        <w:t>Fee</w:t>
      </w:r>
      <w:r w:rsidRPr="00814341">
        <w:t xml:space="preserve"> statements are calculated and </w:t>
      </w:r>
      <w:r>
        <w:t>mailed</w:t>
      </w:r>
      <w:r w:rsidRPr="00814341">
        <w:t xml:space="preserve"> by the Registrar/Bursar prior to the start of each</w:t>
      </w:r>
      <w:r w:rsidRPr="00E56543">
        <w:t xml:space="preserve"> </w:t>
      </w:r>
      <w:r w:rsidRPr="00814341">
        <w:t>semester.  The payment due date appears on each statement.  Any estimated financial aid awards will be included on the statement.  Students have the option of asking the Registrar/Bursar to send duplicate fee statements to parties other than themselves by submitting a written request.</w:t>
      </w:r>
    </w:p>
    <w:p w:rsidR="00F12C05" w:rsidRPr="00814341" w:rsidRDefault="00F12C05" w:rsidP="00F12C05"/>
    <w:p w:rsidR="00F12C05" w:rsidRPr="00814341" w:rsidRDefault="00F12C05" w:rsidP="001952F1">
      <w:pPr>
        <w:pStyle w:val="BodyText"/>
        <w:numPr>
          <w:ilvl w:val="0"/>
          <w:numId w:val="51"/>
        </w:numPr>
      </w:pPr>
      <w:r w:rsidRPr="00814341">
        <w:t>Students with questions concerning fee statements should consult the Registrar/Bursar.</w:t>
      </w:r>
    </w:p>
    <w:p w:rsidR="00F12C05" w:rsidRPr="00814341" w:rsidRDefault="00F12C05" w:rsidP="00F12C05">
      <w:pPr>
        <w:pStyle w:val="BodyText"/>
      </w:pPr>
    </w:p>
    <w:p w:rsidR="00F12C05" w:rsidRPr="00814341" w:rsidRDefault="00F12C05" w:rsidP="00F12C05">
      <w:pPr>
        <w:ind w:left="570" w:hanging="570"/>
        <w:jc w:val="both"/>
      </w:pPr>
      <w:r w:rsidRPr="00814341">
        <w:t xml:space="preserve"> </w:t>
      </w:r>
      <w:r>
        <w:t>6</w:t>
      </w:r>
      <w:r w:rsidRPr="00814341">
        <w:t>.</w:t>
      </w:r>
      <w:r w:rsidRPr="00814341">
        <w:tab/>
        <w:t>Charges other than FRMCSN</w:t>
      </w:r>
      <w:r>
        <w:t xml:space="preserve"> </w:t>
      </w:r>
      <w:r w:rsidRPr="0050513B">
        <w:t>or BGSU Firelands</w:t>
      </w:r>
      <w:r w:rsidRPr="00814341">
        <w:t xml:space="preserve"> tuition, which may be included on the fee statement, include late fees, general fees, </w:t>
      </w:r>
      <w:r>
        <w:t xml:space="preserve">student supplies, </w:t>
      </w:r>
      <w:r w:rsidRPr="00814341">
        <w:t>and the price of the school pin.  These fees are payable directly to FRMCSN.</w:t>
      </w:r>
    </w:p>
    <w:p w:rsidR="00F12C05" w:rsidRPr="00814341" w:rsidRDefault="00F12C05" w:rsidP="00F12C05"/>
    <w:p w:rsidR="00F12C05" w:rsidRDefault="00F12C05" w:rsidP="00F12C05">
      <w:pPr>
        <w:ind w:left="570" w:hanging="504"/>
        <w:jc w:val="both"/>
      </w:pPr>
      <w:r>
        <w:t>7.</w:t>
      </w:r>
      <w:r>
        <w:tab/>
      </w:r>
      <w:r w:rsidRPr="00814341">
        <w:t xml:space="preserve">All fees are payable to Firelands Regional Medical Center School of Nursing prior to the first day of the semester unless a payment plan has been submitted and approved by the </w:t>
      </w:r>
      <w:r w:rsidRPr="00814341">
        <w:lastRenderedPageBreak/>
        <w:t>Registrar/Bursar.  If the fees are not paid by the first day of the semester and the student does not have an approved payment plan on file with the Registrar/Bursar, the student will not be permitted to attend class.</w:t>
      </w:r>
    </w:p>
    <w:p w:rsidR="00F12C05" w:rsidRPr="00814341" w:rsidRDefault="00F12C05" w:rsidP="00F12C05">
      <w:pPr>
        <w:ind w:left="570" w:hanging="504"/>
        <w:jc w:val="both"/>
      </w:pPr>
    </w:p>
    <w:p w:rsidR="00F12C05" w:rsidRPr="00814341" w:rsidRDefault="00F12C05" w:rsidP="001952F1">
      <w:pPr>
        <w:numPr>
          <w:ilvl w:val="0"/>
          <w:numId w:val="52"/>
        </w:numPr>
        <w:jc w:val="both"/>
      </w:pPr>
      <w:r w:rsidRPr="00814341">
        <w:t>If a student has an approved payment plan on file, at least 1/</w:t>
      </w:r>
      <w:r>
        <w:t>3</w:t>
      </w:r>
      <w:r w:rsidRPr="00814341">
        <w:t xml:space="preserve"> of the total fees must be paid to the Registrar/Bursar prior to the first day of the semester or the student will not be permitted to attend classes until the required fees have been paid.  If special circumstances prevent a student from meeting the deadline, a written request for an extension must be submitted to the Director at least </w:t>
      </w:r>
      <w:r w:rsidRPr="00814341">
        <w:rPr>
          <w:b/>
        </w:rPr>
        <w:t xml:space="preserve">one week prior to the start of the semester.  </w:t>
      </w:r>
      <w:r w:rsidRPr="00814341">
        <w:t>The Director will notify the student and the Registrar/Bursar if the extension is approved.</w:t>
      </w:r>
    </w:p>
    <w:p w:rsidR="00F12C05" w:rsidRPr="00814341" w:rsidRDefault="00F12C05" w:rsidP="00F12C05"/>
    <w:p w:rsidR="00F12C05" w:rsidRPr="00814341" w:rsidRDefault="00F12C05" w:rsidP="001952F1">
      <w:pPr>
        <w:pStyle w:val="BodyTextIndent"/>
        <w:numPr>
          <w:ilvl w:val="0"/>
          <w:numId w:val="52"/>
        </w:numPr>
        <w:spacing w:after="120"/>
        <w:jc w:val="both"/>
      </w:pPr>
      <w:r w:rsidRPr="00814341">
        <w:t>Students with approved payment plans must have the balance of the total fees paid one month prior to the end of the semester or they will not be permitted to attend the remaining classes nor take their final examinations.  This deadline may be extended if satisfactory arrangements are made with the Registrar/Bursar.</w:t>
      </w:r>
    </w:p>
    <w:p w:rsidR="00F12C05" w:rsidRPr="00814341" w:rsidRDefault="00F12C05" w:rsidP="00F12C05"/>
    <w:p w:rsidR="00F12C05" w:rsidRPr="00814341" w:rsidRDefault="00F12C05" w:rsidP="00F12C05">
      <w:pPr>
        <w:ind w:left="570" w:hanging="570"/>
        <w:jc w:val="both"/>
      </w:pPr>
      <w:r w:rsidRPr="00814341">
        <w:t>1</w:t>
      </w:r>
      <w:r>
        <w:t>0</w:t>
      </w:r>
      <w:r w:rsidRPr="00814341">
        <w:t>.</w:t>
      </w:r>
      <w:r w:rsidRPr="00814341">
        <w:tab/>
        <w:t>Before diplomas are awarded, all financial obligations</w:t>
      </w:r>
      <w:r>
        <w:t>,</w:t>
      </w:r>
      <w:r w:rsidRPr="00814341">
        <w:t xml:space="preserve"> </w:t>
      </w:r>
      <w:r w:rsidRPr="0050513B">
        <w:t>including class dues and parking tickets issued by the hospital security department,</w:t>
      </w:r>
      <w:r>
        <w:t xml:space="preserve"> </w:t>
      </w:r>
      <w:r w:rsidRPr="00814341">
        <w:t>must be met or satisfactory arrangements made for repayment.  Students who have borrowed money from any of the student loan funds administered by FRMCSN must meet with the</w:t>
      </w:r>
      <w:r>
        <w:t xml:space="preserve"> Loan Officer</w:t>
      </w:r>
      <w:r w:rsidRPr="00814341">
        <w:t xml:space="preserve"> for an exit interview.</w:t>
      </w:r>
    </w:p>
    <w:p w:rsidR="00F12C05" w:rsidRPr="00814341" w:rsidRDefault="00F12C05" w:rsidP="00F12C05"/>
    <w:p w:rsidR="00F12C05" w:rsidRPr="00814341" w:rsidRDefault="00F12C05" w:rsidP="00F12C05">
      <w:r w:rsidRPr="00814341">
        <w:t>1</w:t>
      </w:r>
      <w:r>
        <w:t>1</w:t>
      </w:r>
      <w:r w:rsidRPr="00814341">
        <w:t>.</w:t>
      </w:r>
      <w:r w:rsidRPr="00814341">
        <w:tab/>
        <w:t xml:space="preserve">Fees are refundable in accordance with the </w:t>
      </w:r>
      <w:r w:rsidRPr="0050513B">
        <w:t xml:space="preserve">appropriate </w:t>
      </w:r>
      <w:r w:rsidRPr="00814341">
        <w:t>Refund Policy.</w:t>
      </w:r>
    </w:p>
    <w:p w:rsidR="00F12C05" w:rsidRPr="00814341" w:rsidRDefault="00F12C05" w:rsidP="00F12C05"/>
    <w:p w:rsidR="00F12C05" w:rsidRPr="00814341" w:rsidRDefault="00F12C05" w:rsidP="00F12C05">
      <w:pPr>
        <w:outlineLvl w:val="0"/>
      </w:pPr>
      <w:r w:rsidRPr="00814341">
        <w:rPr>
          <w:u w:val="single"/>
        </w:rPr>
        <w:t>Health Program</w:t>
      </w:r>
    </w:p>
    <w:p w:rsidR="00F12C05" w:rsidRPr="00814341" w:rsidRDefault="00F12C05" w:rsidP="00F12C05"/>
    <w:p w:rsidR="00F12C05" w:rsidRPr="00814341" w:rsidRDefault="00F12C05" w:rsidP="001952F1">
      <w:pPr>
        <w:numPr>
          <w:ilvl w:val="0"/>
          <w:numId w:val="50"/>
        </w:numPr>
        <w:jc w:val="both"/>
      </w:pPr>
      <w:r w:rsidRPr="00814341">
        <w:t>All expense</w:t>
      </w:r>
      <w:r>
        <w:t>s</w:t>
      </w:r>
      <w:r w:rsidRPr="00814341">
        <w:t xml:space="preserve"> concerned with health maintenance </w:t>
      </w:r>
      <w:r>
        <w:t>are</w:t>
      </w:r>
      <w:r w:rsidRPr="00814341">
        <w:t xml:space="preserve"> the student’s responsibility. This includes physician’s fees, special tests, and use of hospital facilities, medications and supplies.</w:t>
      </w:r>
    </w:p>
    <w:p w:rsidR="00F12C05" w:rsidRPr="00814341" w:rsidRDefault="00F12C05" w:rsidP="00F12C05"/>
    <w:p w:rsidR="00F12C05" w:rsidRDefault="00F12C05" w:rsidP="00F12C05">
      <w:pPr>
        <w:ind w:left="570" w:hanging="570"/>
      </w:pPr>
      <w:r w:rsidRPr="00814341">
        <w:t xml:space="preserve">  2.</w:t>
      </w:r>
      <w:r w:rsidRPr="00814341">
        <w:tab/>
        <w:t xml:space="preserve">It is required that all students </w:t>
      </w:r>
      <w:r>
        <w:t>have</w:t>
      </w:r>
      <w:r w:rsidRPr="00814341">
        <w:t xml:space="preserve"> health insurance and </w:t>
      </w:r>
      <w:r>
        <w:t>provide proof of coverage</w:t>
      </w:r>
      <w:r w:rsidRPr="00814341">
        <w:t>.</w:t>
      </w:r>
    </w:p>
    <w:p w:rsidR="00F12C05" w:rsidRDefault="00F12C05" w:rsidP="00F12C05">
      <w:pPr>
        <w:ind w:left="570" w:hanging="570"/>
      </w:pPr>
    </w:p>
    <w:p w:rsidR="00F12C05" w:rsidRPr="0050513B" w:rsidRDefault="00F12C05" w:rsidP="00F12C05">
      <w:pPr>
        <w:tabs>
          <w:tab w:val="left" w:pos="720"/>
        </w:tabs>
        <w:jc w:val="both"/>
      </w:pPr>
      <w:r w:rsidRPr="005668B6">
        <w:rPr>
          <w:u w:val="single"/>
        </w:rPr>
        <w:t>CPR Certification</w:t>
      </w:r>
      <w:r w:rsidRPr="005668B6">
        <w:t>:   All enrolled students must successfull</w:t>
      </w:r>
      <w:r>
        <w:t xml:space="preserve">y complete </w:t>
      </w:r>
      <w:r w:rsidRPr="0050513B">
        <w:t>an American Heart Association Basic Life Support (BLS), Healthcare Provider CPR course,</w:t>
      </w:r>
      <w:r w:rsidRPr="005668B6">
        <w:t xml:space="preserve"> which includes adult, child, infant, two-man CPR and obstructed airway procedures prior to enrollment in the nursing course</w:t>
      </w:r>
      <w:r>
        <w:t>s</w:t>
      </w:r>
      <w:r w:rsidRPr="0050513B">
        <w:t>.  In order to register for nursing courses, students must show proof that CPR certification will not expire during the semester for which they are registering.</w:t>
      </w:r>
    </w:p>
    <w:p w:rsidR="00F12C05" w:rsidRPr="00814341" w:rsidRDefault="00F12C05" w:rsidP="00F12C05"/>
    <w:p w:rsidR="00F12C05" w:rsidRPr="00814341" w:rsidRDefault="00F12C05" w:rsidP="00F12C05">
      <w:pPr>
        <w:jc w:val="both"/>
      </w:pPr>
      <w:r w:rsidRPr="00814341">
        <w:rPr>
          <w:u w:val="single"/>
        </w:rPr>
        <w:t>Liability Insurance:</w:t>
      </w:r>
      <w:r w:rsidRPr="00814341">
        <w:t xml:space="preserve">  All students enrolled in a clinical nursing course at FRMCSN must be covered by pro</w:t>
      </w:r>
      <w:r>
        <w:t>fessional liability insurance. Information about a</w:t>
      </w:r>
      <w:r w:rsidRPr="00814341">
        <w:t xml:space="preserve"> student policy </w:t>
      </w:r>
      <w:r>
        <w:t>is available through the school. S</w:t>
      </w:r>
      <w:r w:rsidRPr="00814341">
        <w:t>tudents must submit an application for coverage along with the appropriate application fee directly to the provider.</w:t>
      </w:r>
    </w:p>
    <w:p w:rsidR="00F12C05" w:rsidRPr="00814341" w:rsidRDefault="00F12C05" w:rsidP="00F12C05"/>
    <w:p w:rsidR="00F12C05" w:rsidRDefault="00F12C05" w:rsidP="00F12C05">
      <w:pPr>
        <w:tabs>
          <w:tab w:val="left" w:pos="3960"/>
        </w:tabs>
        <w:jc w:val="both"/>
      </w:pPr>
      <w:r w:rsidRPr="00814341">
        <w:rPr>
          <w:u w:val="single"/>
        </w:rPr>
        <w:t>Textbooks</w:t>
      </w:r>
      <w:r w:rsidRPr="00814341">
        <w:t>:  Each semester, the Registrar/Bursar provides students with informatio</w:t>
      </w:r>
      <w:r>
        <w:t>n on how to purchase their text</w:t>
      </w:r>
      <w:r w:rsidRPr="00814341">
        <w:t>books.</w:t>
      </w:r>
    </w:p>
    <w:p w:rsidR="00F12C05" w:rsidRDefault="00F12C05" w:rsidP="00F12C05">
      <w:pPr>
        <w:tabs>
          <w:tab w:val="left" w:pos="3960"/>
        </w:tabs>
      </w:pPr>
    </w:p>
    <w:p w:rsidR="00F12C05" w:rsidRPr="00547D99" w:rsidRDefault="00F12C05" w:rsidP="00F12C05">
      <w:pPr>
        <w:jc w:val="both"/>
        <w:rPr>
          <w:u w:val="single"/>
        </w:rPr>
      </w:pPr>
      <w:r w:rsidRPr="00547D99">
        <w:rPr>
          <w:u w:val="single"/>
        </w:rPr>
        <w:t xml:space="preserve">Laptops:  </w:t>
      </w:r>
      <w:r w:rsidRPr="00547D99">
        <w:t xml:space="preserve">Students entering Nursing Foundations are required to have a personal laptop computer for use in the classroom and for testing.  The laptop should have </w:t>
      </w:r>
      <w:proofErr w:type="spellStart"/>
      <w:r w:rsidRPr="00547D99">
        <w:t>WiFi</w:t>
      </w:r>
      <w:proofErr w:type="spellEnd"/>
      <w:r w:rsidRPr="00547D99">
        <w:t xml:space="preserve"> capabilities and a </w:t>
      </w:r>
      <w:r w:rsidRPr="00547D99">
        <w:lastRenderedPageBreak/>
        <w:t>windows operating system of 7 or newer.  The laptop should also have Microsoft Word and PowerPoint (the student version is acceptable).  Firefox is the recommended internet operating system for use with FRMCSN online management systems.  All operating system updates to the laptop should be done prior to entering Nursing Foundations.</w:t>
      </w:r>
    </w:p>
    <w:p w:rsidR="00F12C05" w:rsidRPr="00547D99" w:rsidRDefault="00F12C05" w:rsidP="00F12C05">
      <w:pPr>
        <w:rPr>
          <w:u w:val="single"/>
        </w:rPr>
      </w:pPr>
    </w:p>
    <w:p w:rsidR="00F12C05" w:rsidRPr="002A093E" w:rsidRDefault="00F12C05" w:rsidP="00F12C05">
      <w:pPr>
        <w:jc w:val="both"/>
        <w:rPr>
          <w:sz w:val="16"/>
          <w:szCs w:val="16"/>
        </w:rPr>
      </w:pPr>
      <w:r w:rsidRPr="00814341">
        <w:rPr>
          <w:u w:val="single"/>
        </w:rPr>
        <w:t>Uniforms:</w:t>
      </w:r>
      <w:r w:rsidRPr="00814341">
        <w:t xml:space="preserve">  Students individually purchase student uniforms, lab coats</w:t>
      </w:r>
      <w:r w:rsidRPr="0050513B">
        <w:t>, polo shirts,</w:t>
      </w:r>
      <w:r>
        <w:t xml:space="preserve"> </w:t>
      </w:r>
      <w:r w:rsidRPr="00814341">
        <w:t>etc. from the supplier. Students submit a pre-printed order form along with payment directly to the supplier.</w:t>
      </w: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Pr="00D71F7A" w:rsidRDefault="00F12C05" w:rsidP="00F12C05">
      <w:pPr>
        <w:jc w:val="center"/>
        <w:outlineLvl w:val="0"/>
      </w:pPr>
      <w:r w:rsidRPr="00D71F7A">
        <w:t>FIRE POLICY</w:t>
      </w:r>
    </w:p>
    <w:p w:rsidR="00F12C05" w:rsidRPr="00D71F7A" w:rsidRDefault="00F12C05" w:rsidP="00F12C05">
      <w:pPr>
        <w:jc w:val="center"/>
      </w:pPr>
    </w:p>
    <w:p w:rsidR="00F12C05" w:rsidRPr="00F35455" w:rsidRDefault="00F12C05" w:rsidP="00F12C05">
      <w:pPr>
        <w:jc w:val="center"/>
        <w:outlineLvl w:val="0"/>
      </w:pPr>
      <w:r w:rsidRPr="00F35455">
        <w:t>Firelands Regional Medical Center School of Nursing</w:t>
      </w:r>
    </w:p>
    <w:p w:rsidR="00F12C05" w:rsidRPr="00F35455" w:rsidRDefault="00F12C05" w:rsidP="00F12C05">
      <w:pPr>
        <w:jc w:val="center"/>
        <w:outlineLvl w:val="0"/>
      </w:pPr>
      <w:r w:rsidRPr="00F35455">
        <w:t>Sandusky, Ohio</w:t>
      </w:r>
    </w:p>
    <w:p w:rsidR="00F12C05" w:rsidRPr="00D71F7A" w:rsidRDefault="00F12C05" w:rsidP="00F12C05">
      <w:pPr>
        <w:jc w:val="center"/>
        <w:rPr>
          <w:sz w:val="22"/>
        </w:rPr>
      </w:pPr>
    </w:p>
    <w:p w:rsidR="00F12C05" w:rsidRPr="00D71F7A" w:rsidRDefault="00F12C05" w:rsidP="00F12C05">
      <w:pPr>
        <w:outlineLvl w:val="0"/>
      </w:pPr>
    </w:p>
    <w:p w:rsidR="00F12C05" w:rsidRPr="00D71F7A" w:rsidRDefault="00F12C05" w:rsidP="00F12C05">
      <w:pPr>
        <w:rPr>
          <w:b/>
        </w:rPr>
      </w:pPr>
      <w:r w:rsidRPr="00D71F7A">
        <w:rPr>
          <w:b/>
        </w:rPr>
        <w:t>Fire Safety Education and Training</w:t>
      </w:r>
    </w:p>
    <w:p w:rsidR="00F12C05" w:rsidRPr="009756AB" w:rsidRDefault="00F12C05" w:rsidP="00F12C05">
      <w:pPr>
        <w:jc w:val="both"/>
        <w:outlineLvl w:val="0"/>
        <w:rPr>
          <w:sz w:val="22"/>
        </w:rPr>
      </w:pPr>
      <w:r w:rsidRPr="00D71F7A">
        <w:t xml:space="preserve">The school of nursing Fire Policy is reviewed at Orientation Day for incoming students.  The Director reviews the Fire Policy with enrolled students, faculty and staff annually at the Opening Day Assembly.  Faculty and staff are also required to review fire safety as part of the medical center annual education requirements. There will be at least </w:t>
      </w:r>
      <w:r>
        <w:t>two</w:t>
      </w:r>
      <w:r w:rsidRPr="00D71F7A">
        <w:t xml:space="preserve"> fire drill</w:t>
      </w:r>
      <w:r>
        <w:t>s</w:t>
      </w:r>
      <w:r w:rsidRPr="00D71F7A">
        <w:t xml:space="preserve"> per year in the school of nursing</w:t>
      </w:r>
      <w:r>
        <w:t>.</w:t>
      </w:r>
      <w:r w:rsidRPr="00D71F7A">
        <w:t xml:space="preserve">  </w:t>
      </w:r>
      <w:r w:rsidRPr="009756AB">
        <w:t>The “Fire Drill Evaluation” form must be completed and returned to security.</w:t>
      </w:r>
    </w:p>
    <w:p w:rsidR="00F12C05" w:rsidRPr="00D71F7A" w:rsidRDefault="00F12C05" w:rsidP="00F12C05">
      <w:pPr>
        <w:jc w:val="both"/>
        <w:outlineLvl w:val="0"/>
        <w:rPr>
          <w:sz w:val="22"/>
        </w:rPr>
      </w:pPr>
    </w:p>
    <w:p w:rsidR="00F12C05" w:rsidRDefault="00F12C05" w:rsidP="00F12C05">
      <w:pPr>
        <w:jc w:val="center"/>
        <w:outlineLvl w:val="0"/>
        <w:rPr>
          <w:b/>
          <w:sz w:val="22"/>
        </w:rPr>
      </w:pPr>
    </w:p>
    <w:p w:rsidR="00F12C05" w:rsidRPr="00D71F7A" w:rsidRDefault="00F12C05" w:rsidP="00F12C05">
      <w:pPr>
        <w:jc w:val="center"/>
        <w:outlineLvl w:val="0"/>
        <w:rPr>
          <w:b/>
          <w:sz w:val="22"/>
        </w:rPr>
      </w:pPr>
      <w:r w:rsidRPr="00D71F7A">
        <w:rPr>
          <w:b/>
          <w:sz w:val="22"/>
        </w:rPr>
        <w:t>PROCEDURE</w:t>
      </w:r>
    </w:p>
    <w:p w:rsidR="00F12C05" w:rsidRPr="00D71F7A" w:rsidRDefault="00F12C05" w:rsidP="00F12C05">
      <w:pPr>
        <w:jc w:val="center"/>
        <w:rPr>
          <w:b/>
          <w:sz w:val="22"/>
        </w:rPr>
      </w:pPr>
    </w:p>
    <w:p w:rsidR="00F12C05" w:rsidRPr="00D71F7A" w:rsidRDefault="00F12C05" w:rsidP="00F12C05">
      <w:pPr>
        <w:outlineLvl w:val="0"/>
        <w:rPr>
          <w:b/>
        </w:rPr>
      </w:pPr>
      <w:r w:rsidRPr="00D71F7A">
        <w:rPr>
          <w:b/>
        </w:rPr>
        <w:t xml:space="preserve">Fire in the </w:t>
      </w:r>
      <w:r>
        <w:rPr>
          <w:b/>
        </w:rPr>
        <w:t>S</w:t>
      </w:r>
      <w:r w:rsidRPr="00D71F7A">
        <w:rPr>
          <w:b/>
        </w:rPr>
        <w:t>chool of Nursing</w:t>
      </w:r>
      <w:r>
        <w:rPr>
          <w:b/>
        </w:rPr>
        <w:t xml:space="preserve"> (Implement RACE)</w:t>
      </w:r>
    </w:p>
    <w:p w:rsidR="00F12C05" w:rsidRPr="00D71F7A" w:rsidRDefault="00F12C05" w:rsidP="00F12C05">
      <w:pPr>
        <w:rPr>
          <w:b/>
          <w:sz w:val="22"/>
        </w:rPr>
      </w:pPr>
    </w:p>
    <w:p w:rsidR="00F12C05" w:rsidRPr="00D71F7A" w:rsidRDefault="00F12C05" w:rsidP="00F12C05">
      <w:pPr>
        <w:ind w:left="576" w:hanging="576"/>
        <w:rPr>
          <w:sz w:val="22"/>
        </w:rPr>
      </w:pPr>
      <w:r w:rsidRPr="00D71F7A">
        <w:rPr>
          <w:sz w:val="22"/>
        </w:rPr>
        <w:t xml:space="preserve">1. </w:t>
      </w:r>
      <w:r w:rsidRPr="00D71F7A">
        <w:rPr>
          <w:sz w:val="22"/>
        </w:rPr>
        <w:tab/>
        <w:t xml:space="preserve">Alert and </w:t>
      </w:r>
      <w:r w:rsidRPr="00D71F7A">
        <w:rPr>
          <w:b/>
          <w:sz w:val="22"/>
          <w:shd w:val="clear" w:color="auto" w:fill="D9D9D9"/>
        </w:rPr>
        <w:t>R</w:t>
      </w:r>
      <w:r w:rsidRPr="00D71F7A">
        <w:rPr>
          <w:sz w:val="22"/>
        </w:rPr>
        <w:t>escue occupants of the facility in the immediate vicinity. (Check doors for heat before opening)</w:t>
      </w:r>
    </w:p>
    <w:p w:rsidR="00F12C05" w:rsidRPr="00D71F7A" w:rsidRDefault="00F12C05" w:rsidP="00F12C05">
      <w:pPr>
        <w:rPr>
          <w:sz w:val="22"/>
        </w:rPr>
      </w:pPr>
    </w:p>
    <w:p w:rsidR="00F12C05" w:rsidRPr="00D71F7A" w:rsidRDefault="00F12C05" w:rsidP="00F12C05">
      <w:pPr>
        <w:tabs>
          <w:tab w:val="left" w:pos="540"/>
        </w:tabs>
        <w:rPr>
          <w:sz w:val="22"/>
        </w:rPr>
      </w:pPr>
      <w:r w:rsidRPr="00D71F7A">
        <w:rPr>
          <w:sz w:val="22"/>
        </w:rPr>
        <w:t xml:space="preserve">2. </w:t>
      </w:r>
      <w:r w:rsidRPr="00D71F7A">
        <w:rPr>
          <w:sz w:val="22"/>
        </w:rPr>
        <w:tab/>
      </w:r>
      <w:r w:rsidRPr="00D71F7A">
        <w:rPr>
          <w:b/>
          <w:sz w:val="22"/>
          <w:shd w:val="clear" w:color="auto" w:fill="D9D9D9"/>
        </w:rPr>
        <w:t>A</w:t>
      </w:r>
      <w:r w:rsidRPr="00D71F7A">
        <w:rPr>
          <w:sz w:val="22"/>
        </w:rPr>
        <w:t>ctivate the fire alarm and notify the Switchboard of the exact location of the fire (</w:t>
      </w:r>
      <w:r>
        <w:rPr>
          <w:sz w:val="22"/>
        </w:rPr>
        <w:t xml:space="preserve">dial </w:t>
      </w:r>
      <w:r w:rsidRPr="00D71F7A">
        <w:rPr>
          <w:sz w:val="22"/>
        </w:rPr>
        <w:t>7711)</w:t>
      </w:r>
    </w:p>
    <w:p w:rsidR="00F12C05" w:rsidRPr="00D71F7A" w:rsidRDefault="00F12C05" w:rsidP="00F12C05">
      <w:pPr>
        <w:rPr>
          <w:sz w:val="22"/>
        </w:rPr>
      </w:pPr>
    </w:p>
    <w:p w:rsidR="00F12C05" w:rsidRPr="00F94D35" w:rsidRDefault="00F12C05" w:rsidP="00F12C05">
      <w:pPr>
        <w:tabs>
          <w:tab w:val="left" w:pos="540"/>
        </w:tabs>
        <w:rPr>
          <w:sz w:val="22"/>
        </w:rPr>
      </w:pPr>
      <w:r w:rsidRPr="00D71F7A">
        <w:rPr>
          <w:sz w:val="22"/>
        </w:rPr>
        <w:t xml:space="preserve">3. </w:t>
      </w:r>
      <w:r w:rsidRPr="00D71F7A">
        <w:rPr>
          <w:sz w:val="22"/>
        </w:rPr>
        <w:tab/>
      </w:r>
      <w:r w:rsidRPr="00D71F7A">
        <w:rPr>
          <w:b/>
          <w:sz w:val="22"/>
          <w:shd w:val="clear" w:color="auto" w:fill="D9D9D9"/>
        </w:rPr>
        <w:t>C</w:t>
      </w:r>
      <w:r w:rsidRPr="00D71F7A">
        <w:rPr>
          <w:sz w:val="22"/>
        </w:rPr>
        <w:t>onfine the fire by closing all doors and windows</w:t>
      </w:r>
      <w:r w:rsidRPr="00F94D35">
        <w:rPr>
          <w:sz w:val="22"/>
        </w:rPr>
        <w:t>.  Secure all fire doors.</w:t>
      </w:r>
    </w:p>
    <w:p w:rsidR="00F12C05" w:rsidRPr="00F94D35" w:rsidRDefault="00F12C05" w:rsidP="00F12C05">
      <w:pPr>
        <w:rPr>
          <w:sz w:val="22"/>
        </w:rPr>
      </w:pPr>
    </w:p>
    <w:p w:rsidR="00F12C05" w:rsidRDefault="00F12C05" w:rsidP="00F12C05">
      <w:pPr>
        <w:tabs>
          <w:tab w:val="left" w:pos="540"/>
        </w:tabs>
        <w:ind w:left="576" w:hanging="576"/>
        <w:rPr>
          <w:sz w:val="22"/>
        </w:rPr>
      </w:pPr>
      <w:r w:rsidRPr="00D71F7A">
        <w:rPr>
          <w:sz w:val="22"/>
        </w:rPr>
        <w:t xml:space="preserve">4. </w:t>
      </w:r>
      <w:r w:rsidRPr="00D71F7A">
        <w:rPr>
          <w:sz w:val="22"/>
        </w:rPr>
        <w:tab/>
      </w:r>
      <w:r w:rsidRPr="00D71F7A">
        <w:rPr>
          <w:b/>
          <w:sz w:val="22"/>
          <w:shd w:val="clear" w:color="auto" w:fill="D9D9D9"/>
        </w:rPr>
        <w:t>E</w:t>
      </w:r>
      <w:r w:rsidRPr="00D71F7A">
        <w:rPr>
          <w:sz w:val="22"/>
        </w:rPr>
        <w:t>xtinguish small fires by using the appropriate fire extinguisher utilizing the PASS (Pull, Aim, Squeeze, Sweep) approach</w:t>
      </w:r>
      <w:r>
        <w:rPr>
          <w:sz w:val="22"/>
        </w:rPr>
        <w:t>, if someone is available to help you.</w:t>
      </w:r>
    </w:p>
    <w:p w:rsidR="00F12C05" w:rsidRDefault="00F12C05" w:rsidP="001952F1">
      <w:pPr>
        <w:numPr>
          <w:ilvl w:val="0"/>
          <w:numId w:val="72"/>
        </w:numPr>
        <w:ind w:left="720"/>
        <w:rPr>
          <w:sz w:val="22"/>
        </w:rPr>
      </w:pPr>
      <w:r>
        <w:rPr>
          <w:sz w:val="22"/>
        </w:rPr>
        <w:t>Pull the pin.</w:t>
      </w:r>
    </w:p>
    <w:p w:rsidR="00F12C05" w:rsidRDefault="00F12C05" w:rsidP="001952F1">
      <w:pPr>
        <w:numPr>
          <w:ilvl w:val="0"/>
          <w:numId w:val="72"/>
        </w:numPr>
        <w:ind w:left="720"/>
        <w:rPr>
          <w:sz w:val="22"/>
        </w:rPr>
      </w:pPr>
      <w:r>
        <w:rPr>
          <w:sz w:val="22"/>
        </w:rPr>
        <w:t>Aim at the base of the fire.</w:t>
      </w:r>
    </w:p>
    <w:p w:rsidR="00F12C05" w:rsidRDefault="00F12C05" w:rsidP="001952F1">
      <w:pPr>
        <w:numPr>
          <w:ilvl w:val="0"/>
          <w:numId w:val="72"/>
        </w:numPr>
        <w:ind w:left="720"/>
        <w:rPr>
          <w:sz w:val="22"/>
        </w:rPr>
      </w:pPr>
      <w:r>
        <w:rPr>
          <w:sz w:val="22"/>
        </w:rPr>
        <w:t>Squeeze the handle.</w:t>
      </w:r>
    </w:p>
    <w:p w:rsidR="00F12C05" w:rsidRDefault="00F12C05" w:rsidP="001952F1">
      <w:pPr>
        <w:numPr>
          <w:ilvl w:val="0"/>
          <w:numId w:val="72"/>
        </w:numPr>
        <w:ind w:left="720"/>
        <w:rPr>
          <w:sz w:val="22"/>
        </w:rPr>
      </w:pPr>
      <w:r>
        <w:rPr>
          <w:sz w:val="22"/>
        </w:rPr>
        <w:t>Sweep from side to side.</w:t>
      </w:r>
    </w:p>
    <w:p w:rsidR="00F12C05" w:rsidRDefault="00F12C05" w:rsidP="00F12C05">
      <w:pPr>
        <w:rPr>
          <w:sz w:val="22"/>
        </w:rPr>
      </w:pPr>
    </w:p>
    <w:p w:rsidR="00F12C05" w:rsidRPr="00F94D35" w:rsidRDefault="00F12C05" w:rsidP="00F12C05">
      <w:pPr>
        <w:rPr>
          <w:sz w:val="22"/>
        </w:rPr>
      </w:pPr>
      <w:r w:rsidRPr="00F94D35">
        <w:rPr>
          <w:sz w:val="22"/>
        </w:rPr>
        <w:t xml:space="preserve">5. </w:t>
      </w:r>
      <w:r w:rsidRPr="00F94D35">
        <w:rPr>
          <w:sz w:val="22"/>
        </w:rPr>
        <w:tab/>
        <w:t>Clear hallways for evacuation.</w:t>
      </w:r>
    </w:p>
    <w:p w:rsidR="00F12C05" w:rsidRPr="00F94D35" w:rsidRDefault="00F12C05" w:rsidP="00F12C05">
      <w:pPr>
        <w:rPr>
          <w:sz w:val="22"/>
        </w:rPr>
      </w:pPr>
    </w:p>
    <w:p w:rsidR="00F12C05" w:rsidRPr="00F94D35" w:rsidRDefault="00F12C05" w:rsidP="00F12C05">
      <w:pPr>
        <w:rPr>
          <w:sz w:val="22"/>
        </w:rPr>
      </w:pPr>
      <w:r w:rsidRPr="00F94D35">
        <w:rPr>
          <w:sz w:val="22"/>
        </w:rPr>
        <w:t>6.</w:t>
      </w:r>
      <w:r w:rsidRPr="00F94D35">
        <w:rPr>
          <w:sz w:val="22"/>
        </w:rPr>
        <w:tab/>
        <w:t>Prepare for horizontal evacuation of the area to a point beyond the fire doors</w:t>
      </w:r>
    </w:p>
    <w:p w:rsidR="00F12C05" w:rsidRPr="00F94D35" w:rsidRDefault="00F12C05" w:rsidP="00F12C05">
      <w:pPr>
        <w:rPr>
          <w:sz w:val="22"/>
        </w:rPr>
      </w:pPr>
    </w:p>
    <w:p w:rsidR="00F12C05" w:rsidRPr="00F94D35" w:rsidRDefault="00F12C05" w:rsidP="00F12C05">
      <w:pPr>
        <w:rPr>
          <w:sz w:val="22"/>
        </w:rPr>
      </w:pPr>
      <w:r w:rsidRPr="00F94D35">
        <w:rPr>
          <w:sz w:val="22"/>
        </w:rPr>
        <w:t>7.</w:t>
      </w:r>
      <w:r w:rsidRPr="00F94D35">
        <w:rPr>
          <w:sz w:val="22"/>
        </w:rPr>
        <w:tab/>
        <w:t>Stand-by in hallway.  Wait for the ALL CLEAR or further instructions.</w:t>
      </w:r>
    </w:p>
    <w:p w:rsidR="00F12C05" w:rsidRPr="00F94D35" w:rsidRDefault="00F12C05" w:rsidP="00F12C05">
      <w:pPr>
        <w:rPr>
          <w:sz w:val="22"/>
        </w:rPr>
      </w:pPr>
    </w:p>
    <w:p w:rsidR="00F12C05" w:rsidRPr="00F94D35" w:rsidRDefault="00F12C05" w:rsidP="00F12C05">
      <w:pPr>
        <w:rPr>
          <w:sz w:val="22"/>
        </w:rPr>
      </w:pPr>
      <w:r w:rsidRPr="00F94D35">
        <w:rPr>
          <w:sz w:val="22"/>
        </w:rPr>
        <w:t>8.</w:t>
      </w:r>
      <w:r w:rsidRPr="00F94D35">
        <w:rPr>
          <w:sz w:val="22"/>
        </w:rPr>
        <w:tab/>
        <w:t>DO NOT TURN OFF LIGHTS.</w:t>
      </w:r>
    </w:p>
    <w:p w:rsidR="00F12C05" w:rsidRPr="00F94D35" w:rsidRDefault="00F12C05" w:rsidP="00F12C05">
      <w:pPr>
        <w:rPr>
          <w:sz w:val="22"/>
        </w:rPr>
      </w:pPr>
    </w:p>
    <w:p w:rsidR="00F12C05" w:rsidRPr="00F94D35" w:rsidRDefault="00F12C05" w:rsidP="00F12C05">
      <w:pPr>
        <w:rPr>
          <w:sz w:val="22"/>
        </w:rPr>
      </w:pPr>
      <w:r w:rsidRPr="00F94D35">
        <w:rPr>
          <w:sz w:val="22"/>
        </w:rPr>
        <w:t>9.</w:t>
      </w:r>
      <w:r w:rsidRPr="00F94D35">
        <w:rPr>
          <w:sz w:val="22"/>
        </w:rPr>
        <w:tab/>
        <w:t>Assign a person to stand by the telephone to take messages.</w:t>
      </w:r>
    </w:p>
    <w:p w:rsidR="00F12C05" w:rsidRPr="00F94D35" w:rsidRDefault="00F12C05" w:rsidP="00F12C05">
      <w:pPr>
        <w:rPr>
          <w:sz w:val="22"/>
        </w:rPr>
      </w:pPr>
    </w:p>
    <w:p w:rsidR="00F12C05" w:rsidRPr="00A02AA1" w:rsidRDefault="00F12C05" w:rsidP="00F12C05">
      <w:pPr>
        <w:pStyle w:val="Default"/>
        <w:rPr>
          <w:rFonts w:ascii="Times New Roman" w:hAnsi="Times New Roman" w:cs="Times New Roman"/>
          <w:b/>
          <w:bCs/>
          <w:color w:val="auto"/>
        </w:rPr>
      </w:pPr>
      <w:r w:rsidRPr="00A02AA1">
        <w:rPr>
          <w:rFonts w:ascii="Times New Roman" w:hAnsi="Times New Roman" w:cs="Times New Roman"/>
          <w:b/>
          <w:bCs/>
          <w:color w:val="auto"/>
        </w:rPr>
        <w:t xml:space="preserve">Fire in </w:t>
      </w:r>
      <w:proofErr w:type="gramStart"/>
      <w:r w:rsidRPr="00A02AA1">
        <w:rPr>
          <w:rFonts w:ascii="Times New Roman" w:hAnsi="Times New Roman" w:cs="Times New Roman"/>
          <w:b/>
          <w:bCs/>
          <w:color w:val="auto"/>
        </w:rPr>
        <w:t>Another</w:t>
      </w:r>
      <w:proofErr w:type="gramEnd"/>
      <w:r w:rsidRPr="00A02AA1">
        <w:rPr>
          <w:rFonts w:ascii="Times New Roman" w:hAnsi="Times New Roman" w:cs="Times New Roman"/>
          <w:b/>
          <w:bCs/>
          <w:color w:val="auto"/>
        </w:rPr>
        <w:t xml:space="preserve"> Area </w:t>
      </w:r>
      <w:r>
        <w:rPr>
          <w:rFonts w:ascii="Times New Roman" w:hAnsi="Times New Roman" w:cs="Times New Roman"/>
          <w:b/>
          <w:bCs/>
          <w:color w:val="auto"/>
        </w:rPr>
        <w:t>o</w:t>
      </w:r>
      <w:r w:rsidRPr="00A02AA1">
        <w:rPr>
          <w:rFonts w:ascii="Times New Roman" w:hAnsi="Times New Roman" w:cs="Times New Roman"/>
          <w:b/>
          <w:bCs/>
          <w:color w:val="auto"/>
        </w:rPr>
        <w:t xml:space="preserve">f Your Building: </w:t>
      </w:r>
    </w:p>
    <w:p w:rsidR="00F12C05" w:rsidRPr="00A02AA1" w:rsidRDefault="00F12C05" w:rsidP="00F12C05">
      <w:pPr>
        <w:pStyle w:val="Default"/>
        <w:rPr>
          <w:color w:val="auto"/>
          <w:sz w:val="23"/>
          <w:szCs w:val="23"/>
        </w:rPr>
      </w:pP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t xml:space="preserve">1. </w:t>
      </w:r>
      <w:r>
        <w:rPr>
          <w:rFonts w:ascii="Times New Roman" w:hAnsi="Times New Roman" w:cs="Times New Roman"/>
          <w:color w:val="auto"/>
          <w:sz w:val="22"/>
          <w:szCs w:val="22"/>
        </w:rPr>
        <w:tab/>
      </w:r>
      <w:r w:rsidRPr="00A02AA1">
        <w:rPr>
          <w:rFonts w:ascii="Times New Roman" w:hAnsi="Times New Roman" w:cs="Times New Roman"/>
          <w:color w:val="auto"/>
          <w:sz w:val="22"/>
          <w:szCs w:val="22"/>
        </w:rPr>
        <w:t xml:space="preserve">Close all doors and windows in the immediate vicinity. </w:t>
      </w:r>
    </w:p>
    <w:p w:rsidR="00F12C05" w:rsidRPr="00A02AA1" w:rsidRDefault="00F12C05" w:rsidP="00F12C05">
      <w:pPr>
        <w:pStyle w:val="Default"/>
        <w:rPr>
          <w:rFonts w:ascii="Times New Roman" w:hAnsi="Times New Roman" w:cs="Times New Roman"/>
          <w:color w:val="auto"/>
          <w:sz w:val="22"/>
          <w:szCs w:val="22"/>
        </w:rPr>
      </w:pP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t xml:space="preserve">2. </w:t>
      </w:r>
      <w:r>
        <w:rPr>
          <w:rFonts w:ascii="Times New Roman" w:hAnsi="Times New Roman" w:cs="Times New Roman"/>
          <w:color w:val="auto"/>
          <w:sz w:val="22"/>
          <w:szCs w:val="22"/>
        </w:rPr>
        <w:tab/>
      </w:r>
      <w:r w:rsidRPr="00A02AA1">
        <w:rPr>
          <w:rFonts w:ascii="Times New Roman" w:hAnsi="Times New Roman" w:cs="Times New Roman"/>
          <w:color w:val="auto"/>
          <w:sz w:val="22"/>
          <w:szCs w:val="22"/>
        </w:rPr>
        <w:t xml:space="preserve">Secure all fire doors. </w:t>
      </w:r>
    </w:p>
    <w:p w:rsidR="00F12C05" w:rsidRPr="00A02AA1" w:rsidRDefault="00F12C05" w:rsidP="00F12C05">
      <w:pPr>
        <w:pStyle w:val="Default"/>
        <w:rPr>
          <w:rFonts w:ascii="Times New Roman" w:hAnsi="Times New Roman" w:cs="Times New Roman"/>
          <w:color w:val="auto"/>
          <w:sz w:val="22"/>
          <w:szCs w:val="22"/>
        </w:rPr>
      </w:pP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t>3.</w:t>
      </w:r>
      <w:r>
        <w:rPr>
          <w:rFonts w:ascii="Times New Roman" w:hAnsi="Times New Roman" w:cs="Times New Roman"/>
          <w:color w:val="auto"/>
          <w:sz w:val="22"/>
          <w:szCs w:val="22"/>
        </w:rPr>
        <w:tab/>
      </w:r>
      <w:r w:rsidRPr="00A02AA1">
        <w:rPr>
          <w:rFonts w:ascii="Times New Roman" w:hAnsi="Times New Roman" w:cs="Times New Roman"/>
          <w:color w:val="auto"/>
          <w:sz w:val="22"/>
          <w:szCs w:val="22"/>
        </w:rPr>
        <w:t xml:space="preserve">Instruct visitors to remain in their present location. </w:t>
      </w:r>
    </w:p>
    <w:p w:rsidR="00F12C05" w:rsidRPr="00A02AA1" w:rsidRDefault="00F12C05" w:rsidP="00F12C05">
      <w:pPr>
        <w:pStyle w:val="Default"/>
        <w:rPr>
          <w:rFonts w:ascii="Times New Roman" w:hAnsi="Times New Roman" w:cs="Times New Roman"/>
          <w:color w:val="auto"/>
          <w:sz w:val="22"/>
          <w:szCs w:val="22"/>
        </w:rPr>
      </w:pP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lastRenderedPageBreak/>
        <w:t xml:space="preserve">4. </w:t>
      </w:r>
      <w:r>
        <w:rPr>
          <w:rFonts w:ascii="Times New Roman" w:hAnsi="Times New Roman" w:cs="Times New Roman"/>
          <w:color w:val="auto"/>
          <w:sz w:val="22"/>
          <w:szCs w:val="22"/>
        </w:rPr>
        <w:tab/>
      </w:r>
      <w:r w:rsidRPr="00A02AA1">
        <w:rPr>
          <w:rFonts w:ascii="Times New Roman" w:hAnsi="Times New Roman" w:cs="Times New Roman"/>
          <w:color w:val="auto"/>
          <w:sz w:val="22"/>
          <w:szCs w:val="22"/>
        </w:rPr>
        <w:t xml:space="preserve">Reassure the patients. </w:t>
      </w: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t xml:space="preserve">5. </w:t>
      </w:r>
      <w:r>
        <w:rPr>
          <w:rFonts w:ascii="Times New Roman" w:hAnsi="Times New Roman" w:cs="Times New Roman"/>
          <w:color w:val="auto"/>
          <w:sz w:val="22"/>
          <w:szCs w:val="22"/>
        </w:rPr>
        <w:tab/>
      </w:r>
      <w:r w:rsidRPr="00A02AA1">
        <w:rPr>
          <w:rFonts w:ascii="Times New Roman" w:hAnsi="Times New Roman" w:cs="Times New Roman"/>
          <w:color w:val="auto"/>
          <w:sz w:val="22"/>
          <w:szCs w:val="22"/>
        </w:rPr>
        <w:t xml:space="preserve">Prepare for evacuation. </w:t>
      </w:r>
    </w:p>
    <w:p w:rsidR="00F12C05" w:rsidRPr="00A02AA1" w:rsidRDefault="00F12C05" w:rsidP="00F12C05">
      <w:pPr>
        <w:pStyle w:val="Default"/>
        <w:rPr>
          <w:rFonts w:ascii="Times New Roman" w:hAnsi="Times New Roman" w:cs="Times New Roman"/>
          <w:color w:val="auto"/>
          <w:sz w:val="22"/>
          <w:szCs w:val="22"/>
        </w:rPr>
      </w:pP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t xml:space="preserve">6. </w:t>
      </w:r>
      <w:r>
        <w:rPr>
          <w:rFonts w:ascii="Times New Roman" w:hAnsi="Times New Roman" w:cs="Times New Roman"/>
          <w:color w:val="auto"/>
          <w:sz w:val="22"/>
          <w:szCs w:val="22"/>
        </w:rPr>
        <w:tab/>
      </w:r>
      <w:r w:rsidRPr="00A02AA1">
        <w:rPr>
          <w:rFonts w:ascii="Times New Roman" w:hAnsi="Times New Roman" w:cs="Times New Roman"/>
          <w:color w:val="auto"/>
          <w:sz w:val="22"/>
          <w:szCs w:val="22"/>
        </w:rPr>
        <w:t xml:space="preserve">Stand-by in hallway. Wait for the ALL Clear or further instructions. </w:t>
      </w:r>
    </w:p>
    <w:p w:rsidR="00F12C05" w:rsidRPr="00A02AA1" w:rsidRDefault="00F12C05" w:rsidP="00F12C05">
      <w:pPr>
        <w:pStyle w:val="Default"/>
        <w:rPr>
          <w:rFonts w:ascii="Times New Roman" w:hAnsi="Times New Roman" w:cs="Times New Roman"/>
          <w:color w:val="auto"/>
          <w:sz w:val="22"/>
          <w:szCs w:val="22"/>
        </w:rPr>
      </w:pPr>
    </w:p>
    <w:p w:rsidR="00F12C05" w:rsidRPr="00A02AA1" w:rsidRDefault="00F12C05" w:rsidP="00F12C05">
      <w:pPr>
        <w:pStyle w:val="Default"/>
        <w:rPr>
          <w:rFonts w:ascii="Times New Roman" w:hAnsi="Times New Roman" w:cs="Times New Roman"/>
          <w:color w:val="auto"/>
          <w:sz w:val="22"/>
          <w:szCs w:val="22"/>
        </w:rPr>
      </w:pPr>
      <w:r w:rsidRPr="00A02AA1">
        <w:rPr>
          <w:rFonts w:ascii="Times New Roman" w:hAnsi="Times New Roman" w:cs="Times New Roman"/>
          <w:color w:val="auto"/>
          <w:sz w:val="22"/>
          <w:szCs w:val="22"/>
        </w:rPr>
        <w:t xml:space="preserve">7. </w:t>
      </w:r>
      <w:r>
        <w:rPr>
          <w:rFonts w:ascii="Times New Roman" w:hAnsi="Times New Roman" w:cs="Times New Roman"/>
          <w:color w:val="auto"/>
          <w:sz w:val="22"/>
          <w:szCs w:val="22"/>
        </w:rPr>
        <w:tab/>
      </w:r>
      <w:r w:rsidRPr="00A02AA1">
        <w:rPr>
          <w:rFonts w:ascii="Times New Roman" w:hAnsi="Times New Roman" w:cs="Times New Roman"/>
          <w:b/>
          <w:bCs/>
          <w:color w:val="auto"/>
          <w:sz w:val="22"/>
          <w:szCs w:val="22"/>
        </w:rPr>
        <w:t>DO NOT TURN OFF LIGHTS</w:t>
      </w:r>
      <w:r w:rsidRPr="00A02AA1">
        <w:rPr>
          <w:rFonts w:ascii="Times New Roman" w:hAnsi="Times New Roman" w:cs="Times New Roman"/>
          <w:color w:val="auto"/>
          <w:sz w:val="22"/>
          <w:szCs w:val="22"/>
        </w:rPr>
        <w:t xml:space="preserve">. </w:t>
      </w:r>
    </w:p>
    <w:p w:rsidR="00F12C05" w:rsidRPr="00A02AA1" w:rsidRDefault="00F12C05" w:rsidP="00F12C05">
      <w:pPr>
        <w:pStyle w:val="Default"/>
        <w:rPr>
          <w:rFonts w:ascii="Times New Roman" w:hAnsi="Times New Roman" w:cs="Times New Roman"/>
          <w:b/>
          <w:bCs/>
          <w:color w:val="auto"/>
          <w:sz w:val="22"/>
          <w:szCs w:val="22"/>
        </w:rPr>
      </w:pPr>
    </w:p>
    <w:p w:rsidR="00F12C05" w:rsidRPr="00A02AA1" w:rsidRDefault="00F12C05" w:rsidP="00F12C05">
      <w:pPr>
        <w:pStyle w:val="Default"/>
        <w:rPr>
          <w:rFonts w:ascii="Times New Roman" w:hAnsi="Times New Roman" w:cs="Times New Roman"/>
          <w:b/>
          <w:bCs/>
          <w:color w:val="auto"/>
          <w:sz w:val="22"/>
          <w:szCs w:val="22"/>
        </w:rPr>
      </w:pPr>
      <w:r w:rsidRPr="00A02AA1">
        <w:rPr>
          <w:rFonts w:ascii="Times New Roman" w:hAnsi="Times New Roman" w:cs="Times New Roman"/>
          <w:b/>
          <w:bCs/>
          <w:color w:val="auto"/>
          <w:sz w:val="22"/>
          <w:szCs w:val="22"/>
        </w:rPr>
        <w:t>If you are in the cafeteria, all personnel remain in the cafeteria until the all clear is called. Be alert that there may be an emergency that affects you. Dietary personnel will monitor the hall and alert cafeteria patrons if evacuation.</w:t>
      </w:r>
    </w:p>
    <w:p w:rsidR="00F12C05" w:rsidRDefault="00F12C05" w:rsidP="00F12C05">
      <w:pPr>
        <w:pStyle w:val="Default"/>
        <w:rPr>
          <w:rFonts w:ascii="Times New Roman" w:hAnsi="Times New Roman" w:cs="Times New Roman"/>
          <w:b/>
          <w:bCs/>
          <w:color w:val="auto"/>
        </w:rPr>
      </w:pPr>
    </w:p>
    <w:p w:rsidR="00F12C05" w:rsidRPr="00F94D35" w:rsidRDefault="00F12C05" w:rsidP="00F12C05">
      <w:pPr>
        <w:pStyle w:val="Default"/>
        <w:rPr>
          <w:rFonts w:ascii="Times New Roman" w:hAnsi="Times New Roman" w:cs="Times New Roman"/>
          <w:b/>
          <w:bCs/>
          <w:color w:val="auto"/>
        </w:rPr>
      </w:pPr>
      <w:r w:rsidRPr="00F94D35">
        <w:rPr>
          <w:rFonts w:ascii="Times New Roman" w:hAnsi="Times New Roman" w:cs="Times New Roman"/>
          <w:b/>
          <w:bCs/>
          <w:color w:val="auto"/>
        </w:rPr>
        <w:t>G</w:t>
      </w:r>
      <w:r>
        <w:rPr>
          <w:rFonts w:ascii="Times New Roman" w:hAnsi="Times New Roman" w:cs="Times New Roman"/>
          <w:b/>
          <w:bCs/>
          <w:color w:val="auto"/>
        </w:rPr>
        <w:t xml:space="preserve">eneral </w:t>
      </w:r>
      <w:r w:rsidRPr="00F94D35">
        <w:rPr>
          <w:rFonts w:ascii="Times New Roman" w:hAnsi="Times New Roman" w:cs="Times New Roman"/>
          <w:b/>
          <w:bCs/>
          <w:color w:val="auto"/>
        </w:rPr>
        <w:t>I</w:t>
      </w:r>
      <w:r>
        <w:rPr>
          <w:rFonts w:ascii="Times New Roman" w:hAnsi="Times New Roman" w:cs="Times New Roman"/>
          <w:b/>
          <w:bCs/>
          <w:color w:val="auto"/>
        </w:rPr>
        <w:t>nstructions</w:t>
      </w:r>
      <w:r w:rsidRPr="00F94D35">
        <w:rPr>
          <w:rFonts w:ascii="Times New Roman" w:hAnsi="Times New Roman" w:cs="Times New Roman"/>
          <w:b/>
          <w:bCs/>
          <w:color w:val="auto"/>
        </w:rPr>
        <w:t xml:space="preserve"> A</w:t>
      </w:r>
      <w:r>
        <w:rPr>
          <w:rFonts w:ascii="Times New Roman" w:hAnsi="Times New Roman" w:cs="Times New Roman"/>
          <w:b/>
          <w:bCs/>
          <w:color w:val="auto"/>
        </w:rPr>
        <w:t>ll</w:t>
      </w:r>
      <w:r w:rsidRPr="00F94D35">
        <w:rPr>
          <w:rFonts w:ascii="Times New Roman" w:hAnsi="Times New Roman" w:cs="Times New Roman"/>
          <w:b/>
          <w:bCs/>
          <w:color w:val="auto"/>
        </w:rPr>
        <w:t xml:space="preserve"> P</w:t>
      </w:r>
      <w:r>
        <w:rPr>
          <w:rFonts w:ascii="Times New Roman" w:hAnsi="Times New Roman" w:cs="Times New Roman"/>
          <w:b/>
          <w:bCs/>
          <w:color w:val="auto"/>
        </w:rPr>
        <w:t>ersonnel</w:t>
      </w:r>
      <w:r w:rsidRPr="00F94D35">
        <w:rPr>
          <w:rFonts w:ascii="Times New Roman" w:hAnsi="Times New Roman" w:cs="Times New Roman"/>
          <w:b/>
          <w:bCs/>
          <w:color w:val="auto"/>
        </w:rPr>
        <w:t xml:space="preserve">: </w:t>
      </w:r>
    </w:p>
    <w:p w:rsidR="00F12C05" w:rsidRPr="00F94D35" w:rsidRDefault="00F12C05" w:rsidP="00F12C05">
      <w:pPr>
        <w:pStyle w:val="Default"/>
        <w:rPr>
          <w:rFonts w:ascii="Times New Roman" w:hAnsi="Times New Roman" w:cs="Times New Roman"/>
          <w:color w:val="auto"/>
        </w:rPr>
      </w:pPr>
    </w:p>
    <w:p w:rsidR="00F12C05" w:rsidRPr="00F94D35" w:rsidRDefault="00F12C05" w:rsidP="00F12C05">
      <w:pPr>
        <w:pStyle w:val="Default"/>
        <w:rPr>
          <w:rFonts w:ascii="Times New Roman" w:hAnsi="Times New Roman" w:cs="Times New Roman"/>
          <w:color w:val="auto"/>
          <w:sz w:val="22"/>
          <w:szCs w:val="22"/>
        </w:rPr>
      </w:pPr>
      <w:r w:rsidRPr="00F94D35">
        <w:rPr>
          <w:rFonts w:ascii="Times New Roman" w:hAnsi="Times New Roman" w:cs="Times New Roman"/>
          <w:color w:val="auto"/>
          <w:sz w:val="22"/>
          <w:szCs w:val="22"/>
        </w:rPr>
        <w:t>1.</w:t>
      </w:r>
      <w:r w:rsidRPr="00F94D35">
        <w:rPr>
          <w:rFonts w:ascii="Times New Roman" w:hAnsi="Times New Roman" w:cs="Times New Roman"/>
          <w:color w:val="auto"/>
          <w:sz w:val="22"/>
          <w:szCs w:val="22"/>
        </w:rPr>
        <w:tab/>
      </w:r>
      <w:proofErr w:type="gramStart"/>
      <w:r w:rsidRPr="00F94D35">
        <w:rPr>
          <w:rFonts w:ascii="Times New Roman" w:hAnsi="Times New Roman" w:cs="Times New Roman"/>
          <w:color w:val="auto"/>
          <w:sz w:val="22"/>
          <w:szCs w:val="22"/>
        </w:rPr>
        <w:t>Remain</w:t>
      </w:r>
      <w:proofErr w:type="gramEnd"/>
      <w:r w:rsidRPr="00F94D35">
        <w:rPr>
          <w:rFonts w:ascii="Times New Roman" w:hAnsi="Times New Roman" w:cs="Times New Roman"/>
          <w:color w:val="auto"/>
          <w:sz w:val="22"/>
          <w:szCs w:val="22"/>
        </w:rPr>
        <w:t xml:space="preserve"> calm, do not panic. </w:t>
      </w:r>
    </w:p>
    <w:p w:rsidR="00F12C05" w:rsidRPr="00F94D35" w:rsidRDefault="00F12C05" w:rsidP="00F12C05">
      <w:pPr>
        <w:pStyle w:val="Default"/>
        <w:rPr>
          <w:rFonts w:ascii="Times New Roman" w:hAnsi="Times New Roman" w:cs="Times New Roman"/>
          <w:color w:val="auto"/>
          <w:sz w:val="22"/>
          <w:szCs w:val="22"/>
        </w:rPr>
      </w:pPr>
    </w:p>
    <w:p w:rsidR="00F12C05" w:rsidRPr="00F94D35" w:rsidRDefault="00F12C05" w:rsidP="00F12C05">
      <w:pPr>
        <w:pStyle w:val="Default"/>
        <w:rPr>
          <w:rFonts w:ascii="Times New Roman" w:hAnsi="Times New Roman" w:cs="Times New Roman"/>
          <w:color w:val="auto"/>
          <w:sz w:val="22"/>
          <w:szCs w:val="22"/>
        </w:rPr>
      </w:pPr>
      <w:r w:rsidRPr="00F94D35">
        <w:rPr>
          <w:rFonts w:ascii="Times New Roman" w:hAnsi="Times New Roman" w:cs="Times New Roman"/>
          <w:color w:val="auto"/>
          <w:sz w:val="22"/>
          <w:szCs w:val="22"/>
        </w:rPr>
        <w:t>2.</w:t>
      </w:r>
      <w:r w:rsidRPr="00F94D35">
        <w:rPr>
          <w:rFonts w:ascii="Times New Roman" w:hAnsi="Times New Roman" w:cs="Times New Roman"/>
          <w:color w:val="auto"/>
          <w:sz w:val="22"/>
          <w:szCs w:val="22"/>
        </w:rPr>
        <w:tab/>
        <w:t>Use good judgment.</w:t>
      </w:r>
    </w:p>
    <w:p w:rsidR="00F12C05" w:rsidRPr="00F94D35" w:rsidRDefault="00F12C05" w:rsidP="00F12C05">
      <w:pPr>
        <w:pStyle w:val="Default"/>
        <w:rPr>
          <w:rFonts w:ascii="Times New Roman" w:hAnsi="Times New Roman" w:cs="Times New Roman"/>
          <w:color w:val="auto"/>
          <w:sz w:val="22"/>
          <w:szCs w:val="22"/>
        </w:rPr>
      </w:pPr>
    </w:p>
    <w:p w:rsidR="00F12C05" w:rsidRPr="00F94D35" w:rsidRDefault="00F12C05" w:rsidP="00F12C05">
      <w:pPr>
        <w:pStyle w:val="Default"/>
        <w:rPr>
          <w:rFonts w:ascii="Times New Roman" w:hAnsi="Times New Roman" w:cs="Times New Roman"/>
          <w:color w:val="auto"/>
          <w:sz w:val="22"/>
          <w:szCs w:val="22"/>
        </w:rPr>
      </w:pPr>
      <w:r w:rsidRPr="00F94D35">
        <w:rPr>
          <w:rFonts w:ascii="Times New Roman" w:hAnsi="Times New Roman" w:cs="Times New Roman"/>
          <w:color w:val="auto"/>
          <w:sz w:val="22"/>
          <w:szCs w:val="22"/>
        </w:rPr>
        <w:t>3.</w:t>
      </w:r>
      <w:r w:rsidRPr="00F94D35">
        <w:rPr>
          <w:rFonts w:ascii="Times New Roman" w:hAnsi="Times New Roman" w:cs="Times New Roman"/>
          <w:color w:val="auto"/>
          <w:sz w:val="22"/>
          <w:szCs w:val="22"/>
        </w:rPr>
        <w:tab/>
      </w:r>
      <w:r w:rsidRPr="00A02AA1">
        <w:rPr>
          <w:rFonts w:ascii="Times New Roman" w:hAnsi="Times New Roman" w:cs="Times New Roman"/>
          <w:color w:val="auto"/>
          <w:sz w:val="22"/>
          <w:szCs w:val="22"/>
          <w:u w:val="single"/>
        </w:rPr>
        <w:t>Do Not Report</w:t>
      </w:r>
      <w:r w:rsidRPr="00F94D35">
        <w:rPr>
          <w:rFonts w:ascii="Times New Roman" w:hAnsi="Times New Roman" w:cs="Times New Roman"/>
          <w:color w:val="auto"/>
          <w:sz w:val="22"/>
          <w:szCs w:val="22"/>
        </w:rPr>
        <w:t xml:space="preserve"> to the area of the fire unless you receive specific instructions to report. </w:t>
      </w:r>
    </w:p>
    <w:p w:rsidR="00F12C05" w:rsidRPr="00F94D35" w:rsidRDefault="00F12C05" w:rsidP="00F12C05">
      <w:pPr>
        <w:pStyle w:val="Default"/>
        <w:rPr>
          <w:rFonts w:ascii="Times New Roman" w:hAnsi="Times New Roman" w:cs="Times New Roman"/>
          <w:color w:val="auto"/>
          <w:sz w:val="22"/>
          <w:szCs w:val="22"/>
        </w:rPr>
      </w:pPr>
    </w:p>
    <w:p w:rsidR="00F12C05" w:rsidRDefault="00F12C05" w:rsidP="00F12C05">
      <w:pPr>
        <w:pStyle w:val="Default"/>
        <w:ind w:left="576" w:hanging="576"/>
        <w:jc w:val="both"/>
        <w:rPr>
          <w:rFonts w:ascii="Times New Roman" w:hAnsi="Times New Roman" w:cs="Times New Roman"/>
          <w:color w:val="auto"/>
          <w:sz w:val="22"/>
          <w:szCs w:val="22"/>
        </w:rPr>
      </w:pPr>
      <w:r w:rsidRPr="00F94D35">
        <w:rPr>
          <w:rFonts w:ascii="Times New Roman" w:hAnsi="Times New Roman" w:cs="Times New Roman"/>
          <w:color w:val="auto"/>
          <w:sz w:val="22"/>
          <w:szCs w:val="22"/>
        </w:rPr>
        <w:t>4.</w:t>
      </w:r>
      <w:r w:rsidRPr="00F94D35">
        <w:rPr>
          <w:rFonts w:ascii="Times New Roman" w:hAnsi="Times New Roman" w:cs="Times New Roman"/>
          <w:color w:val="auto"/>
          <w:sz w:val="22"/>
          <w:szCs w:val="22"/>
        </w:rPr>
        <w:tab/>
      </w:r>
      <w:r>
        <w:rPr>
          <w:rFonts w:ascii="Times New Roman" w:hAnsi="Times New Roman" w:cs="Times New Roman"/>
          <w:color w:val="auto"/>
          <w:sz w:val="22"/>
          <w:szCs w:val="22"/>
        </w:rPr>
        <w:tab/>
      </w:r>
      <w:r w:rsidRPr="00F94D35">
        <w:rPr>
          <w:rFonts w:ascii="Times New Roman" w:hAnsi="Times New Roman" w:cs="Times New Roman"/>
          <w:color w:val="auto"/>
          <w:sz w:val="22"/>
          <w:szCs w:val="22"/>
        </w:rPr>
        <w:t xml:space="preserve">Elevators are not to be used at the time of a fire drill or emergency. Only qualified persons such </w:t>
      </w:r>
      <w:r>
        <w:rPr>
          <w:rFonts w:ascii="Times New Roman" w:hAnsi="Times New Roman" w:cs="Times New Roman"/>
          <w:color w:val="auto"/>
          <w:sz w:val="22"/>
          <w:szCs w:val="22"/>
        </w:rPr>
        <w:tab/>
      </w:r>
      <w:r w:rsidRPr="00F94D35">
        <w:rPr>
          <w:rFonts w:ascii="Times New Roman" w:hAnsi="Times New Roman" w:cs="Times New Roman"/>
          <w:color w:val="auto"/>
          <w:sz w:val="22"/>
          <w:szCs w:val="22"/>
        </w:rPr>
        <w:t xml:space="preserve">as Fire and Police Department personnel may use the elevators. </w:t>
      </w:r>
    </w:p>
    <w:p w:rsidR="00F12C05" w:rsidRDefault="00F12C05" w:rsidP="00F12C05">
      <w:pPr>
        <w:pStyle w:val="Default"/>
        <w:ind w:left="576" w:hanging="576"/>
        <w:rPr>
          <w:rFonts w:ascii="Times New Roman" w:hAnsi="Times New Roman" w:cs="Times New Roman"/>
          <w:color w:val="auto"/>
          <w:sz w:val="22"/>
          <w:szCs w:val="22"/>
        </w:rPr>
      </w:pPr>
    </w:p>
    <w:p w:rsidR="00F12C05" w:rsidRPr="00F94D35" w:rsidRDefault="00F12C05" w:rsidP="00F12C05">
      <w:pPr>
        <w:pStyle w:val="Default"/>
        <w:ind w:left="576" w:hanging="576"/>
        <w:rPr>
          <w:rFonts w:ascii="Times New Roman" w:hAnsi="Times New Roman" w:cs="Times New Roman"/>
          <w:color w:val="auto"/>
          <w:sz w:val="22"/>
          <w:szCs w:val="22"/>
        </w:rPr>
      </w:pPr>
      <w:r>
        <w:rPr>
          <w:rFonts w:ascii="Times New Roman" w:hAnsi="Times New Roman" w:cs="Times New Roman"/>
          <w:color w:val="auto"/>
          <w:sz w:val="22"/>
          <w:szCs w:val="22"/>
        </w:rPr>
        <w:t>5.</w:t>
      </w:r>
      <w:r>
        <w:rPr>
          <w:rFonts w:ascii="Times New Roman" w:hAnsi="Times New Roman" w:cs="Times New Roman"/>
          <w:color w:val="auto"/>
          <w:sz w:val="22"/>
          <w:szCs w:val="22"/>
        </w:rPr>
        <w:tab/>
      </w:r>
      <w:r>
        <w:rPr>
          <w:rFonts w:ascii="Times New Roman" w:hAnsi="Times New Roman" w:cs="Times New Roman"/>
          <w:color w:val="auto"/>
          <w:sz w:val="22"/>
          <w:szCs w:val="22"/>
        </w:rPr>
        <w:tab/>
        <w:t>Request that visitors remain in their present location.</w:t>
      </w:r>
    </w:p>
    <w:p w:rsidR="00F12C05" w:rsidRPr="00F94D35" w:rsidRDefault="00F12C05" w:rsidP="00F12C05">
      <w:pPr>
        <w:pStyle w:val="Default"/>
        <w:ind w:left="576" w:hanging="576"/>
        <w:rPr>
          <w:rFonts w:ascii="Times New Roman" w:hAnsi="Times New Roman" w:cs="Times New Roman"/>
          <w:color w:val="auto"/>
          <w:sz w:val="22"/>
          <w:szCs w:val="22"/>
        </w:rPr>
      </w:pPr>
    </w:p>
    <w:p w:rsidR="00F12C05" w:rsidRPr="00F94D35" w:rsidRDefault="00F12C05" w:rsidP="00F12C05">
      <w:pPr>
        <w:pStyle w:val="Default"/>
        <w:rPr>
          <w:rFonts w:ascii="Times New Roman" w:hAnsi="Times New Roman" w:cs="Times New Roman"/>
          <w:color w:val="auto"/>
          <w:sz w:val="22"/>
          <w:szCs w:val="22"/>
        </w:rPr>
      </w:pPr>
      <w:r w:rsidRPr="00F94D35">
        <w:rPr>
          <w:rFonts w:ascii="Times New Roman" w:hAnsi="Times New Roman" w:cs="Times New Roman"/>
          <w:color w:val="auto"/>
          <w:sz w:val="22"/>
          <w:szCs w:val="22"/>
        </w:rPr>
        <w:t xml:space="preserve">6. </w:t>
      </w:r>
      <w:r w:rsidRPr="00F94D35">
        <w:rPr>
          <w:rFonts w:ascii="Times New Roman" w:hAnsi="Times New Roman" w:cs="Times New Roman"/>
          <w:color w:val="auto"/>
          <w:sz w:val="22"/>
          <w:szCs w:val="22"/>
        </w:rPr>
        <w:tab/>
        <w:t xml:space="preserve">The Fire Department will be in charge of the building and personnel upon their arrival. </w:t>
      </w:r>
    </w:p>
    <w:p w:rsidR="00F12C05" w:rsidRPr="00F94D35" w:rsidRDefault="00F12C05" w:rsidP="00F12C05">
      <w:pPr>
        <w:pStyle w:val="Default"/>
        <w:rPr>
          <w:rFonts w:ascii="Times New Roman" w:hAnsi="Times New Roman" w:cs="Times New Roman"/>
          <w:color w:val="auto"/>
          <w:sz w:val="22"/>
          <w:szCs w:val="22"/>
        </w:rPr>
      </w:pPr>
    </w:p>
    <w:p w:rsidR="00F12C05" w:rsidRPr="00F94D35" w:rsidRDefault="00F12C05" w:rsidP="00F12C05">
      <w:pPr>
        <w:pStyle w:val="Default"/>
        <w:ind w:left="570" w:hanging="570"/>
        <w:rPr>
          <w:rFonts w:ascii="Times New Roman" w:hAnsi="Times New Roman" w:cs="Times New Roman"/>
          <w:color w:val="auto"/>
          <w:sz w:val="22"/>
          <w:szCs w:val="22"/>
        </w:rPr>
      </w:pPr>
      <w:r w:rsidRPr="00F94D35">
        <w:rPr>
          <w:rFonts w:ascii="Times New Roman" w:hAnsi="Times New Roman" w:cs="Times New Roman"/>
          <w:color w:val="auto"/>
          <w:sz w:val="22"/>
          <w:szCs w:val="22"/>
        </w:rPr>
        <w:t xml:space="preserve">7. </w:t>
      </w:r>
      <w:r w:rsidRPr="00F94D35">
        <w:rPr>
          <w:rFonts w:ascii="Times New Roman" w:hAnsi="Times New Roman" w:cs="Times New Roman"/>
          <w:color w:val="auto"/>
          <w:sz w:val="22"/>
          <w:szCs w:val="22"/>
        </w:rPr>
        <w:tab/>
      </w:r>
      <w:r>
        <w:rPr>
          <w:rFonts w:ascii="Times New Roman" w:hAnsi="Times New Roman" w:cs="Times New Roman"/>
          <w:color w:val="auto"/>
          <w:sz w:val="22"/>
          <w:szCs w:val="22"/>
        </w:rPr>
        <w:tab/>
      </w:r>
      <w:r w:rsidRPr="00F94D35">
        <w:rPr>
          <w:rFonts w:ascii="Times New Roman" w:hAnsi="Times New Roman" w:cs="Times New Roman"/>
          <w:color w:val="auto"/>
          <w:sz w:val="22"/>
          <w:szCs w:val="22"/>
        </w:rPr>
        <w:t xml:space="preserve">In the presence of intense heat or smoke, keep near the floor, as air is heavier than smoke. </w:t>
      </w:r>
    </w:p>
    <w:p w:rsidR="00F12C05" w:rsidRPr="00F94D35" w:rsidRDefault="00F12C05" w:rsidP="00F12C05">
      <w:pPr>
        <w:pStyle w:val="Default"/>
        <w:ind w:left="570" w:hanging="570"/>
        <w:rPr>
          <w:rFonts w:ascii="Times New Roman" w:hAnsi="Times New Roman" w:cs="Times New Roman"/>
          <w:color w:val="auto"/>
          <w:sz w:val="22"/>
          <w:szCs w:val="22"/>
        </w:rPr>
      </w:pPr>
    </w:p>
    <w:p w:rsidR="00F12C05" w:rsidRPr="00F94D35" w:rsidRDefault="00F12C05" w:rsidP="00F12C05">
      <w:pPr>
        <w:pStyle w:val="Default"/>
        <w:ind w:left="720" w:hanging="720"/>
        <w:rPr>
          <w:rFonts w:ascii="Times New Roman" w:hAnsi="Times New Roman" w:cs="Times New Roman"/>
          <w:color w:val="auto"/>
          <w:sz w:val="22"/>
          <w:szCs w:val="22"/>
        </w:rPr>
      </w:pPr>
      <w:r w:rsidRPr="00F94D35">
        <w:rPr>
          <w:rFonts w:ascii="Times New Roman" w:hAnsi="Times New Roman" w:cs="Times New Roman"/>
          <w:color w:val="auto"/>
          <w:sz w:val="22"/>
          <w:szCs w:val="22"/>
        </w:rPr>
        <w:t xml:space="preserve">8. </w:t>
      </w:r>
      <w:r w:rsidRPr="00F94D35">
        <w:rPr>
          <w:rFonts w:ascii="Times New Roman" w:hAnsi="Times New Roman" w:cs="Times New Roman"/>
          <w:color w:val="auto"/>
          <w:sz w:val="22"/>
          <w:szCs w:val="22"/>
        </w:rPr>
        <w:tab/>
        <w:t xml:space="preserve">Check all doors for heat and smoke prior to entering. Place hands on door to determine amount of heat present and detect for smoke at crevices of doors. </w:t>
      </w:r>
    </w:p>
    <w:p w:rsidR="00F12C05" w:rsidRPr="00F94D35" w:rsidRDefault="00F12C05" w:rsidP="00F12C05">
      <w:pPr>
        <w:pStyle w:val="Default"/>
        <w:ind w:left="570" w:hanging="570"/>
        <w:rPr>
          <w:rFonts w:ascii="Times New Roman" w:hAnsi="Times New Roman" w:cs="Times New Roman"/>
          <w:color w:val="auto"/>
          <w:sz w:val="22"/>
          <w:szCs w:val="22"/>
        </w:rPr>
      </w:pPr>
    </w:p>
    <w:p w:rsidR="00F12C05" w:rsidRPr="00F94D35" w:rsidRDefault="00F12C05" w:rsidP="00F12C05">
      <w:pPr>
        <w:ind w:left="720" w:hanging="720"/>
        <w:jc w:val="both"/>
        <w:outlineLvl w:val="0"/>
        <w:rPr>
          <w:sz w:val="22"/>
          <w:szCs w:val="22"/>
        </w:rPr>
      </w:pPr>
      <w:r w:rsidRPr="00F94D35">
        <w:rPr>
          <w:sz w:val="22"/>
          <w:szCs w:val="22"/>
        </w:rPr>
        <w:t xml:space="preserve">9. </w:t>
      </w:r>
      <w:r w:rsidRPr="00F94D35">
        <w:rPr>
          <w:sz w:val="22"/>
          <w:szCs w:val="22"/>
        </w:rPr>
        <w:tab/>
        <w:t>If evacuation is necessary, personnel in the area of the fire will first evacuate horizontally to an area beyond the fire doors and vertically to a lower level if ordered by the Fire Department.  Evacuees should remain at the entrance to the South Campus building until further instructed.</w:t>
      </w:r>
    </w:p>
    <w:p w:rsidR="00F12C05" w:rsidRPr="00F94D35" w:rsidRDefault="00F12C05" w:rsidP="00F12C05">
      <w:pPr>
        <w:ind w:left="570" w:hanging="570"/>
        <w:outlineLvl w:val="0"/>
        <w:rPr>
          <w:sz w:val="22"/>
          <w:szCs w:val="22"/>
        </w:rPr>
      </w:pPr>
    </w:p>
    <w:p w:rsidR="00F12C05" w:rsidRPr="00F94D35" w:rsidRDefault="00F12C05" w:rsidP="00F12C05">
      <w:pPr>
        <w:pStyle w:val="Default"/>
        <w:ind w:left="720" w:hanging="720"/>
        <w:jc w:val="both"/>
        <w:rPr>
          <w:color w:val="auto"/>
          <w:sz w:val="23"/>
          <w:szCs w:val="23"/>
        </w:rPr>
      </w:pPr>
      <w:r w:rsidRPr="00C6070C">
        <w:rPr>
          <w:rFonts w:ascii="Times New Roman" w:hAnsi="Times New Roman" w:cs="Times New Roman"/>
          <w:color w:val="auto"/>
          <w:sz w:val="22"/>
          <w:szCs w:val="22"/>
        </w:rPr>
        <w:t>10</w:t>
      </w:r>
      <w:r w:rsidRPr="00F94D35">
        <w:rPr>
          <w:color w:val="auto"/>
          <w:sz w:val="22"/>
          <w:szCs w:val="22"/>
        </w:rPr>
        <w:t xml:space="preserve">.  </w:t>
      </w:r>
      <w:r w:rsidRPr="00F94D35">
        <w:rPr>
          <w:color w:val="auto"/>
          <w:sz w:val="22"/>
          <w:szCs w:val="22"/>
        </w:rPr>
        <w:tab/>
      </w:r>
      <w:r w:rsidRPr="00F94D35">
        <w:rPr>
          <w:rFonts w:ascii="Times New Roman" w:hAnsi="Times New Roman" w:cs="Times New Roman"/>
          <w:color w:val="auto"/>
          <w:sz w:val="22"/>
          <w:szCs w:val="22"/>
        </w:rPr>
        <w:t xml:space="preserve">After the </w:t>
      </w:r>
      <w:r w:rsidRPr="00F94D35">
        <w:rPr>
          <w:rFonts w:ascii="Times New Roman" w:hAnsi="Times New Roman" w:cs="Times New Roman"/>
          <w:b/>
          <w:bCs/>
          <w:color w:val="auto"/>
          <w:sz w:val="22"/>
          <w:szCs w:val="22"/>
        </w:rPr>
        <w:t xml:space="preserve">ALL CLEAR </w:t>
      </w:r>
      <w:r w:rsidRPr="00F94D35">
        <w:rPr>
          <w:rFonts w:ascii="Times New Roman" w:hAnsi="Times New Roman" w:cs="Times New Roman"/>
          <w:color w:val="auto"/>
          <w:sz w:val="22"/>
          <w:szCs w:val="22"/>
        </w:rPr>
        <w:t>is paged, all personnel will then return to their respective floors and departments. All equipment should be returned to its proper location. If fire extinguishers were used, notify the</w:t>
      </w:r>
      <w:r>
        <w:rPr>
          <w:rFonts w:ascii="Times New Roman" w:hAnsi="Times New Roman" w:cs="Times New Roman"/>
          <w:color w:val="auto"/>
          <w:sz w:val="22"/>
          <w:szCs w:val="22"/>
        </w:rPr>
        <w:t xml:space="preserve"> security</w:t>
      </w:r>
      <w:r w:rsidRPr="00F94D35">
        <w:rPr>
          <w:rFonts w:ascii="Times New Roman" w:hAnsi="Times New Roman" w:cs="Times New Roman"/>
          <w:color w:val="auto"/>
          <w:sz w:val="22"/>
          <w:szCs w:val="22"/>
        </w:rPr>
        <w:t xml:space="preserve"> department to pick up the extinguisher for recharging and to provide a temporary replacement. The Maintenance Department and/or Security are responsible for resetting the alarm system with the approval of the Fire Department.</w:t>
      </w:r>
      <w:r w:rsidRPr="00F94D35">
        <w:rPr>
          <w:color w:val="auto"/>
          <w:sz w:val="23"/>
          <w:szCs w:val="23"/>
        </w:rPr>
        <w:t xml:space="preserve"> </w:t>
      </w:r>
    </w:p>
    <w:p w:rsidR="00F12C05" w:rsidRPr="00F94D35" w:rsidRDefault="00F12C05" w:rsidP="00F12C05">
      <w:pPr>
        <w:outlineLvl w:val="0"/>
        <w:rPr>
          <w:b/>
          <w:sz w:val="22"/>
          <w:szCs w:val="22"/>
        </w:rPr>
      </w:pPr>
    </w:p>
    <w:p w:rsidR="00F12C05" w:rsidRPr="00F94D35" w:rsidRDefault="00F12C05" w:rsidP="00F12C05">
      <w:pPr>
        <w:outlineLvl w:val="0"/>
      </w:pPr>
      <w:r w:rsidRPr="00F94D35">
        <w:rPr>
          <w:b/>
        </w:rPr>
        <w:t>Fire in the Medical Center, South or Main Campuses</w:t>
      </w:r>
      <w:r>
        <w:rPr>
          <w:b/>
        </w:rPr>
        <w:t>:</w:t>
      </w:r>
    </w:p>
    <w:p w:rsidR="00F12C05" w:rsidRPr="00D71F7A" w:rsidRDefault="00F12C05" w:rsidP="00F12C05">
      <w:pPr>
        <w:rPr>
          <w:sz w:val="22"/>
        </w:rPr>
      </w:pPr>
    </w:p>
    <w:p w:rsidR="00F12C05" w:rsidRPr="00D71F7A" w:rsidRDefault="00F12C05" w:rsidP="00F12C05">
      <w:pPr>
        <w:jc w:val="both"/>
      </w:pPr>
      <w:r w:rsidRPr="00D71F7A">
        <w:t>Faculty, staff or students on either campus of the medical center when a fire occurs, are to follow the Code Red procedure as delineated in the Firelands Regional Medical Center Emergency Management Manual.</w:t>
      </w:r>
    </w:p>
    <w:p w:rsidR="00F12C05" w:rsidRPr="00D71F7A" w:rsidRDefault="00F12C05" w:rsidP="00F12C05">
      <w:pPr>
        <w:rPr>
          <w:sz w:val="22"/>
        </w:rPr>
      </w:pPr>
    </w:p>
    <w:p w:rsidR="00F12C05" w:rsidRPr="00D71F7A" w:rsidRDefault="00F12C05" w:rsidP="00F12C05">
      <w:pPr>
        <w:rPr>
          <w:b/>
        </w:rPr>
      </w:pPr>
      <w:r w:rsidRPr="00D71F7A">
        <w:rPr>
          <w:b/>
        </w:rPr>
        <w:t>Reporting</w:t>
      </w:r>
      <w:r>
        <w:rPr>
          <w:b/>
        </w:rPr>
        <w:t>:</w:t>
      </w:r>
    </w:p>
    <w:p w:rsidR="00F12C05" w:rsidRPr="00F97A99" w:rsidRDefault="00F12C05" w:rsidP="00F12C05">
      <w:pPr>
        <w:jc w:val="both"/>
      </w:pPr>
      <w:r w:rsidRPr="00D71F7A">
        <w:t>If a fire has occurred students</w:t>
      </w:r>
      <w:r>
        <w:t xml:space="preserve">, </w:t>
      </w:r>
      <w:r w:rsidRPr="00D71F7A">
        <w:t>faculty and staff should report the information to the school of nursing Director and the medical center Director of Security.</w:t>
      </w:r>
    </w:p>
    <w:p w:rsidR="00F12C05" w:rsidRDefault="00F12C05" w:rsidP="00F12C05">
      <w:pPr>
        <w:pStyle w:val="Title"/>
        <w:tabs>
          <w:tab w:val="left" w:pos="576"/>
        </w:tabs>
        <w:rPr>
          <w:szCs w:val="24"/>
        </w:rPr>
      </w:pPr>
    </w:p>
    <w:p w:rsidR="00F12C05" w:rsidRDefault="00F12C05" w:rsidP="00F12C05">
      <w:pPr>
        <w:pStyle w:val="Title"/>
        <w:tabs>
          <w:tab w:val="left" w:pos="576"/>
        </w:tabs>
        <w:rPr>
          <w:szCs w:val="24"/>
        </w:rPr>
      </w:pPr>
    </w:p>
    <w:p w:rsidR="00F12C05" w:rsidRDefault="00F12C05" w:rsidP="00F12C05">
      <w:pPr>
        <w:pStyle w:val="Title"/>
        <w:tabs>
          <w:tab w:val="left" w:pos="576"/>
        </w:tabs>
        <w:rPr>
          <w:szCs w:val="24"/>
        </w:rPr>
      </w:pPr>
    </w:p>
    <w:p w:rsidR="00F12C05" w:rsidRPr="00BD1B9E" w:rsidRDefault="00F12C05" w:rsidP="00F12C05">
      <w:pPr>
        <w:pStyle w:val="Title"/>
        <w:tabs>
          <w:tab w:val="left" w:pos="576"/>
        </w:tabs>
        <w:rPr>
          <w:szCs w:val="24"/>
        </w:rPr>
      </w:pPr>
      <w:r w:rsidRPr="00BD1B9E">
        <w:rPr>
          <w:szCs w:val="24"/>
        </w:rPr>
        <w:t>GRADUATION AWARDS</w:t>
      </w:r>
    </w:p>
    <w:p w:rsidR="00F12C05" w:rsidRPr="00BD1B9E" w:rsidRDefault="00F12C05" w:rsidP="00F12C05">
      <w:pPr>
        <w:pStyle w:val="Title"/>
        <w:tabs>
          <w:tab w:val="left" w:pos="576"/>
        </w:tabs>
        <w:rPr>
          <w:szCs w:val="24"/>
        </w:rPr>
      </w:pPr>
    </w:p>
    <w:p w:rsidR="00F12C05" w:rsidRPr="00BD1B9E" w:rsidRDefault="00F12C05" w:rsidP="00F12C05">
      <w:pPr>
        <w:tabs>
          <w:tab w:val="left" w:pos="576"/>
        </w:tabs>
        <w:jc w:val="center"/>
      </w:pPr>
      <w:r w:rsidRPr="00BD1B9E">
        <w:t>Firelands Regional Medical Center School of Nursing</w:t>
      </w:r>
    </w:p>
    <w:p w:rsidR="00F12C05" w:rsidRPr="00BD1B9E" w:rsidRDefault="00F12C05" w:rsidP="00F12C05">
      <w:pPr>
        <w:jc w:val="center"/>
      </w:pPr>
      <w:r w:rsidRPr="00BD1B9E">
        <w:t>Sandusky, Ohio</w:t>
      </w:r>
    </w:p>
    <w:p w:rsidR="00F12C05" w:rsidRDefault="00F12C05" w:rsidP="00F12C05">
      <w:pPr>
        <w:jc w:val="center"/>
      </w:pPr>
    </w:p>
    <w:tbl>
      <w:tblPr>
        <w:tblW w:w="10332" w:type="dxa"/>
        <w:tblLayout w:type="fixed"/>
        <w:tblLook w:val="0000" w:firstRow="0" w:lastRow="0" w:firstColumn="0" w:lastColumn="0" w:noHBand="0" w:noVBand="0"/>
      </w:tblPr>
      <w:tblGrid>
        <w:gridCol w:w="864"/>
        <w:gridCol w:w="720"/>
        <w:gridCol w:w="1998"/>
        <w:gridCol w:w="6750"/>
      </w:tblGrid>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I.</w:t>
            </w:r>
          </w:p>
        </w:tc>
        <w:tc>
          <w:tcPr>
            <w:tcW w:w="9468" w:type="dxa"/>
            <w:gridSpan w:val="3"/>
          </w:tcPr>
          <w:p w:rsidR="00F12C05" w:rsidRPr="002A093E" w:rsidRDefault="00F12C05" w:rsidP="00F12C05">
            <w:pPr>
              <w:pStyle w:val="Heading4"/>
              <w:rPr>
                <w:i w:val="0"/>
                <w:sz w:val="22"/>
                <w:szCs w:val="22"/>
                <w:u w:val="single"/>
              </w:rPr>
            </w:pPr>
            <w:r w:rsidRPr="002A093E">
              <w:rPr>
                <w:i w:val="0"/>
                <w:color w:val="auto"/>
                <w:sz w:val="22"/>
                <w:szCs w:val="22"/>
                <w:u w:val="single"/>
              </w:rPr>
              <w:t>Exemplary Attendance</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the students in the graduating class who have had exemplary attendance for their entire enrollment.</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BD1B9E" w:rsidRDefault="00F12C05" w:rsidP="00F12C05">
            <w:pPr>
              <w:rPr>
                <w:sz w:val="22"/>
                <w:szCs w:val="22"/>
              </w:rPr>
            </w:pPr>
            <w:proofErr w:type="gramStart"/>
            <w:r w:rsidRPr="00BD1B9E">
              <w:rPr>
                <w:sz w:val="22"/>
                <w:szCs w:val="22"/>
              </w:rPr>
              <w:t>records</w:t>
            </w:r>
            <w:proofErr w:type="gramEnd"/>
            <w:r w:rsidRPr="00BD1B9E">
              <w:rPr>
                <w:sz w:val="22"/>
                <w:szCs w:val="22"/>
              </w:rPr>
              <w:t xml:space="preserve"> are kept for time lost due to illness, leaves of absence or other reasons</w:t>
            </w:r>
            <w:r>
              <w:rPr>
                <w:sz w:val="22"/>
                <w:szCs w:val="22"/>
              </w:rPr>
              <w:t>.</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certificate</w:t>
            </w:r>
            <w:proofErr w:type="gramEnd"/>
            <w:r w:rsidRPr="00BD1B9E">
              <w:rPr>
                <w:sz w:val="22"/>
                <w:szCs w:val="22"/>
              </w:rPr>
              <w:t>.</w:t>
            </w:r>
          </w:p>
        </w:tc>
      </w:tr>
      <w:tr w:rsidR="00F12C05" w:rsidRPr="00BD1B9E" w:rsidTr="00F12C05">
        <w:trPr>
          <w:cantSplit/>
        </w:trPr>
        <w:tc>
          <w:tcPr>
            <w:tcW w:w="864" w:type="dxa"/>
          </w:tcPr>
          <w:p w:rsidR="00F12C05" w:rsidRPr="00BD1B9E" w:rsidRDefault="00F12C05" w:rsidP="00F12C05">
            <w:pPr>
              <w:jc w:val="right"/>
              <w:rPr>
                <w:b/>
                <w:sz w:val="22"/>
                <w:szCs w:val="22"/>
              </w:rPr>
            </w:pPr>
          </w:p>
        </w:tc>
        <w:tc>
          <w:tcPr>
            <w:tcW w:w="9468" w:type="dxa"/>
            <w:gridSpan w:val="3"/>
          </w:tcPr>
          <w:p w:rsidR="00F12C05" w:rsidRPr="00BD1B9E" w:rsidRDefault="00F12C05" w:rsidP="00F12C05">
            <w:pPr>
              <w:pStyle w:val="Heading4"/>
              <w:rPr>
                <w:sz w:val="22"/>
                <w:szCs w:val="22"/>
              </w:rPr>
            </w:pPr>
          </w:p>
        </w:tc>
      </w:tr>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II.</w:t>
            </w:r>
          </w:p>
        </w:tc>
        <w:tc>
          <w:tcPr>
            <w:tcW w:w="9468" w:type="dxa"/>
            <w:gridSpan w:val="3"/>
          </w:tcPr>
          <w:p w:rsidR="00F12C05" w:rsidRPr="002A093E" w:rsidRDefault="00F12C05" w:rsidP="00F12C05">
            <w:pPr>
              <w:pStyle w:val="Heading3"/>
              <w:rPr>
                <w:sz w:val="22"/>
                <w:szCs w:val="22"/>
                <w:u w:val="single"/>
              </w:rPr>
            </w:pPr>
            <w:r w:rsidRPr="002A093E">
              <w:rPr>
                <w:color w:val="auto"/>
                <w:sz w:val="22"/>
                <w:szCs w:val="22"/>
                <w:u w:val="single"/>
              </w:rPr>
              <w:t>Father Peter Brickner Award</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a student in the graduating class who demonstrates principles of Christian living in his or her daily life.</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BD1B9E" w:rsidRDefault="00F12C05" w:rsidP="00F12C05">
            <w:pPr>
              <w:rPr>
                <w:sz w:val="22"/>
                <w:szCs w:val="22"/>
              </w:rPr>
            </w:pPr>
            <w:proofErr w:type="gramStart"/>
            <w:r w:rsidRPr="00BD1B9E">
              <w:rPr>
                <w:sz w:val="22"/>
                <w:szCs w:val="22"/>
              </w:rPr>
              <w:t>senior</w:t>
            </w:r>
            <w:proofErr w:type="gramEnd"/>
            <w:r w:rsidRPr="00BD1B9E">
              <w:rPr>
                <w:sz w:val="22"/>
                <w:szCs w:val="22"/>
              </w:rPr>
              <w:t xml:space="preserve"> students vote by secret ballot.</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cash</w:t>
            </w:r>
            <w:proofErr w:type="gramEnd"/>
            <w:r w:rsidRPr="00BD1B9E">
              <w:rPr>
                <w:sz w:val="22"/>
                <w:szCs w:val="22"/>
              </w:rPr>
              <w:t xml:space="preserve"> and a recognition award.</w:t>
            </w:r>
          </w:p>
        </w:tc>
      </w:tr>
      <w:tr w:rsidR="00F12C05" w:rsidRPr="00BD1B9E" w:rsidTr="00F12C05">
        <w:trPr>
          <w:cantSplit/>
        </w:trPr>
        <w:tc>
          <w:tcPr>
            <w:tcW w:w="864" w:type="dxa"/>
          </w:tcPr>
          <w:p w:rsidR="00F12C05" w:rsidRPr="00BD1B9E" w:rsidRDefault="00F12C05" w:rsidP="00F12C05">
            <w:pPr>
              <w:jc w:val="right"/>
              <w:rPr>
                <w:b/>
                <w:sz w:val="22"/>
                <w:szCs w:val="22"/>
              </w:rPr>
            </w:pPr>
          </w:p>
        </w:tc>
        <w:tc>
          <w:tcPr>
            <w:tcW w:w="9468" w:type="dxa"/>
            <w:gridSpan w:val="3"/>
          </w:tcPr>
          <w:p w:rsidR="00F12C05" w:rsidRPr="00BD1B9E" w:rsidRDefault="00F12C05" w:rsidP="00F12C05">
            <w:pPr>
              <w:rPr>
                <w:sz w:val="22"/>
                <w:szCs w:val="22"/>
              </w:rPr>
            </w:pPr>
          </w:p>
        </w:tc>
      </w:tr>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III.</w:t>
            </w:r>
          </w:p>
        </w:tc>
        <w:tc>
          <w:tcPr>
            <w:tcW w:w="9468" w:type="dxa"/>
            <w:gridSpan w:val="3"/>
          </w:tcPr>
          <w:p w:rsidR="00F12C05" w:rsidRPr="002A093E" w:rsidRDefault="00F12C05" w:rsidP="00F12C05">
            <w:pPr>
              <w:pStyle w:val="Heading4"/>
              <w:rPr>
                <w:i w:val="0"/>
                <w:sz w:val="22"/>
                <w:szCs w:val="22"/>
                <w:u w:val="single"/>
              </w:rPr>
            </w:pPr>
            <w:r w:rsidRPr="002A093E">
              <w:rPr>
                <w:i w:val="0"/>
                <w:color w:val="auto"/>
                <w:sz w:val="22"/>
                <w:szCs w:val="22"/>
                <w:u w:val="single"/>
              </w:rPr>
              <w:t>PH/FRMC Schools of Nursing Alumni Award</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by the Providence Hospital/Firelands Regional Medical Center Schools of Nursing Alumnae Association to a student in the graduating class who exhibits kindness and consideration in the nursing care of patients.</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BD1B9E" w:rsidRDefault="00F12C05" w:rsidP="00F12C05">
            <w:pPr>
              <w:rPr>
                <w:sz w:val="22"/>
                <w:szCs w:val="22"/>
              </w:rPr>
            </w:pPr>
            <w:proofErr w:type="gramStart"/>
            <w:r w:rsidRPr="00BD1B9E">
              <w:rPr>
                <w:sz w:val="22"/>
                <w:szCs w:val="22"/>
              </w:rPr>
              <w:t>faculty</w:t>
            </w:r>
            <w:proofErr w:type="gramEnd"/>
            <w:r w:rsidRPr="00BD1B9E">
              <w:rPr>
                <w:sz w:val="22"/>
                <w:szCs w:val="22"/>
              </w:rPr>
              <w:t xml:space="preserve"> vote.</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cash</w:t>
            </w:r>
            <w:proofErr w:type="gramEnd"/>
            <w:r w:rsidRPr="00BD1B9E">
              <w:rPr>
                <w:sz w:val="22"/>
                <w:szCs w:val="22"/>
              </w:rPr>
              <w:t xml:space="preserve"> and a recognition award.</w:t>
            </w:r>
          </w:p>
        </w:tc>
      </w:tr>
      <w:tr w:rsidR="00F12C05" w:rsidRPr="00BD1B9E" w:rsidTr="00F12C05">
        <w:trPr>
          <w:cantSplit/>
        </w:trPr>
        <w:tc>
          <w:tcPr>
            <w:tcW w:w="864" w:type="dxa"/>
          </w:tcPr>
          <w:p w:rsidR="00F12C05" w:rsidRPr="00BD1B9E" w:rsidRDefault="00F12C05" w:rsidP="00F12C05">
            <w:pPr>
              <w:jc w:val="right"/>
              <w:rPr>
                <w:b/>
                <w:sz w:val="22"/>
                <w:szCs w:val="22"/>
              </w:rPr>
            </w:pPr>
          </w:p>
        </w:tc>
        <w:tc>
          <w:tcPr>
            <w:tcW w:w="9468" w:type="dxa"/>
            <w:gridSpan w:val="3"/>
          </w:tcPr>
          <w:p w:rsidR="00F12C05" w:rsidRPr="00BD1B9E" w:rsidRDefault="00F12C05" w:rsidP="00F12C05">
            <w:pPr>
              <w:rPr>
                <w:sz w:val="22"/>
                <w:szCs w:val="22"/>
              </w:rPr>
            </w:pPr>
          </w:p>
        </w:tc>
      </w:tr>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IV.</w:t>
            </w:r>
          </w:p>
        </w:tc>
        <w:tc>
          <w:tcPr>
            <w:tcW w:w="9468" w:type="dxa"/>
            <w:gridSpan w:val="3"/>
          </w:tcPr>
          <w:p w:rsidR="00F12C05" w:rsidRPr="00BD1B9E" w:rsidRDefault="00F12C05" w:rsidP="00F12C05">
            <w:pPr>
              <w:pStyle w:val="Heading3"/>
              <w:rPr>
                <w:sz w:val="22"/>
                <w:szCs w:val="22"/>
              </w:rPr>
            </w:pPr>
            <w:r w:rsidRPr="002A093E">
              <w:rPr>
                <w:color w:val="auto"/>
                <w:sz w:val="22"/>
                <w:szCs w:val="22"/>
              </w:rPr>
              <w:t>Scholarship Award</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the person in the graduating class with the highest cumulative grade point average.</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r>
              <w:rPr>
                <w:sz w:val="22"/>
                <w:szCs w:val="22"/>
              </w:rPr>
              <w:t>.</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cash</w:t>
            </w:r>
            <w:proofErr w:type="gramEnd"/>
            <w:r w:rsidRPr="00BD1B9E">
              <w:rPr>
                <w:sz w:val="22"/>
                <w:szCs w:val="22"/>
              </w:rPr>
              <w:t xml:space="preserve"> and a recognition award.</w:t>
            </w:r>
          </w:p>
        </w:tc>
      </w:tr>
      <w:tr w:rsidR="00F12C05" w:rsidRPr="00BD1B9E" w:rsidTr="00F12C05">
        <w:trPr>
          <w:cantSplit/>
        </w:trPr>
        <w:tc>
          <w:tcPr>
            <w:tcW w:w="864" w:type="dxa"/>
          </w:tcPr>
          <w:p w:rsidR="00F12C05" w:rsidRPr="00BD1B9E" w:rsidRDefault="00F12C05" w:rsidP="00F12C05">
            <w:pPr>
              <w:jc w:val="right"/>
              <w:rPr>
                <w:b/>
                <w:sz w:val="22"/>
                <w:szCs w:val="22"/>
              </w:rPr>
            </w:pPr>
          </w:p>
        </w:tc>
        <w:tc>
          <w:tcPr>
            <w:tcW w:w="9468" w:type="dxa"/>
            <w:gridSpan w:val="3"/>
          </w:tcPr>
          <w:p w:rsidR="00F12C05" w:rsidRPr="00BD1B9E" w:rsidRDefault="00F12C05" w:rsidP="00F12C05">
            <w:pPr>
              <w:rPr>
                <w:sz w:val="22"/>
                <w:szCs w:val="22"/>
              </w:rPr>
            </w:pPr>
          </w:p>
        </w:tc>
      </w:tr>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V.</w:t>
            </w:r>
          </w:p>
        </w:tc>
        <w:tc>
          <w:tcPr>
            <w:tcW w:w="9468" w:type="dxa"/>
            <w:gridSpan w:val="3"/>
          </w:tcPr>
          <w:p w:rsidR="00F12C05" w:rsidRPr="00BD1B9E" w:rsidRDefault="00F12C05" w:rsidP="00F12C05">
            <w:pPr>
              <w:pStyle w:val="Heading3"/>
              <w:rPr>
                <w:sz w:val="22"/>
                <w:szCs w:val="22"/>
              </w:rPr>
            </w:pPr>
            <w:r w:rsidRPr="002A093E">
              <w:rPr>
                <w:color w:val="auto"/>
                <w:sz w:val="22"/>
                <w:szCs w:val="22"/>
              </w:rPr>
              <w:t>Leadership Award</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pStyle w:val="Heading6"/>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the graduate who has demonstrated outstanding leadership ability as defined by the faculty.</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BD1B9E" w:rsidRDefault="00F12C05" w:rsidP="00F12C05">
            <w:pPr>
              <w:rPr>
                <w:sz w:val="22"/>
                <w:szCs w:val="22"/>
              </w:rPr>
            </w:pPr>
            <w:proofErr w:type="gramStart"/>
            <w:r w:rsidRPr="00BD1B9E">
              <w:rPr>
                <w:sz w:val="22"/>
                <w:szCs w:val="22"/>
              </w:rPr>
              <w:t>faculty</w:t>
            </w:r>
            <w:proofErr w:type="gramEnd"/>
            <w:r w:rsidRPr="00BD1B9E">
              <w:rPr>
                <w:sz w:val="22"/>
                <w:szCs w:val="22"/>
              </w:rPr>
              <w:t xml:space="preserve"> vote.</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cash</w:t>
            </w:r>
            <w:proofErr w:type="gramEnd"/>
            <w:r w:rsidRPr="00BD1B9E">
              <w:rPr>
                <w:sz w:val="22"/>
                <w:szCs w:val="22"/>
              </w:rPr>
              <w:t xml:space="preserve"> and a recognition award.</w:t>
            </w:r>
          </w:p>
        </w:tc>
      </w:tr>
      <w:tr w:rsidR="00F12C05" w:rsidRPr="00BD1B9E" w:rsidTr="00F12C05">
        <w:trPr>
          <w:cantSplit/>
        </w:trPr>
        <w:tc>
          <w:tcPr>
            <w:tcW w:w="864" w:type="dxa"/>
          </w:tcPr>
          <w:p w:rsidR="00F12C05" w:rsidRPr="00BD1B9E" w:rsidRDefault="00F12C05" w:rsidP="00F12C05">
            <w:pPr>
              <w:jc w:val="right"/>
              <w:rPr>
                <w:b/>
                <w:sz w:val="22"/>
                <w:szCs w:val="22"/>
              </w:rPr>
            </w:pPr>
          </w:p>
        </w:tc>
        <w:tc>
          <w:tcPr>
            <w:tcW w:w="9468" w:type="dxa"/>
            <w:gridSpan w:val="3"/>
          </w:tcPr>
          <w:p w:rsidR="00F12C05" w:rsidRDefault="00F12C05" w:rsidP="00F12C05">
            <w:pPr>
              <w:rPr>
                <w:sz w:val="22"/>
                <w:szCs w:val="22"/>
              </w:rPr>
            </w:pPr>
          </w:p>
          <w:p w:rsidR="00F12C05" w:rsidRPr="00BD1B9E" w:rsidRDefault="00F12C05" w:rsidP="00F12C05">
            <w:pPr>
              <w:rPr>
                <w:sz w:val="22"/>
                <w:szCs w:val="22"/>
              </w:rPr>
            </w:pPr>
          </w:p>
        </w:tc>
      </w:tr>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VI.</w:t>
            </w:r>
          </w:p>
        </w:tc>
        <w:tc>
          <w:tcPr>
            <w:tcW w:w="9468" w:type="dxa"/>
            <w:gridSpan w:val="3"/>
          </w:tcPr>
          <w:p w:rsidR="00F12C05" w:rsidRPr="00BD1B9E" w:rsidRDefault="00F12C05" w:rsidP="00F12C05">
            <w:pPr>
              <w:pStyle w:val="Heading3"/>
              <w:rPr>
                <w:sz w:val="22"/>
                <w:szCs w:val="22"/>
              </w:rPr>
            </w:pPr>
            <w:r w:rsidRPr="002A093E">
              <w:rPr>
                <w:color w:val="auto"/>
                <w:sz w:val="22"/>
                <w:szCs w:val="22"/>
              </w:rPr>
              <w:t>Excellence in Nursing Award</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the graduate who has demonstrated outstanding ability in the care of patients and consistently acts as a patient advocate.</w:t>
            </w:r>
          </w:p>
        </w:tc>
      </w:tr>
      <w:tr w:rsidR="00F12C05" w:rsidRPr="00BD1B9E" w:rsidTr="00F12C05">
        <w:tc>
          <w:tcPr>
            <w:tcW w:w="864" w:type="dxa"/>
          </w:tcPr>
          <w:p w:rsidR="00F12C05" w:rsidRPr="00BD1B9E" w:rsidRDefault="00F12C05" w:rsidP="00F12C05">
            <w:pPr>
              <w:jc w:val="right"/>
              <w:rPr>
                <w:b/>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BD1B9E" w:rsidRDefault="00F12C05" w:rsidP="00F12C05">
            <w:pPr>
              <w:rPr>
                <w:sz w:val="22"/>
                <w:szCs w:val="22"/>
              </w:rPr>
            </w:pPr>
            <w:proofErr w:type="gramStart"/>
            <w:r w:rsidRPr="00BD1B9E">
              <w:rPr>
                <w:sz w:val="22"/>
                <w:szCs w:val="22"/>
              </w:rPr>
              <w:t>faculty</w:t>
            </w:r>
            <w:proofErr w:type="gramEnd"/>
            <w:r w:rsidRPr="00BD1B9E">
              <w:rPr>
                <w:sz w:val="22"/>
                <w:szCs w:val="22"/>
              </w:rPr>
              <w:t xml:space="preserve"> vote.</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cash</w:t>
            </w:r>
            <w:proofErr w:type="gramEnd"/>
            <w:r w:rsidRPr="00BD1B9E">
              <w:rPr>
                <w:sz w:val="22"/>
                <w:szCs w:val="22"/>
              </w:rPr>
              <w:t xml:space="preserve"> and a recognition award.</w:t>
            </w:r>
          </w:p>
        </w:tc>
      </w:tr>
    </w:tbl>
    <w:p w:rsidR="00F12C05" w:rsidRDefault="00F12C05" w:rsidP="00F12C05"/>
    <w:tbl>
      <w:tblPr>
        <w:tblW w:w="10332" w:type="dxa"/>
        <w:tblLayout w:type="fixed"/>
        <w:tblLook w:val="0000" w:firstRow="0" w:lastRow="0" w:firstColumn="0" w:lastColumn="0" w:noHBand="0" w:noVBand="0"/>
      </w:tblPr>
      <w:tblGrid>
        <w:gridCol w:w="864"/>
        <w:gridCol w:w="720"/>
        <w:gridCol w:w="1998"/>
        <w:gridCol w:w="6750"/>
      </w:tblGrid>
      <w:tr w:rsidR="00F12C05" w:rsidRPr="00BD1B9E" w:rsidTr="00F12C05">
        <w:trPr>
          <w:cantSplit/>
        </w:trPr>
        <w:tc>
          <w:tcPr>
            <w:tcW w:w="864" w:type="dxa"/>
          </w:tcPr>
          <w:p w:rsidR="00F12C05" w:rsidRPr="00BD1B9E" w:rsidRDefault="00F12C05" w:rsidP="00F12C05">
            <w:pPr>
              <w:rPr>
                <w:b/>
                <w:sz w:val="22"/>
                <w:szCs w:val="22"/>
              </w:rPr>
            </w:pPr>
            <w:r w:rsidRPr="00BD1B9E">
              <w:rPr>
                <w:b/>
                <w:sz w:val="22"/>
                <w:szCs w:val="22"/>
              </w:rPr>
              <w:t>VII.</w:t>
            </w:r>
          </w:p>
        </w:tc>
        <w:tc>
          <w:tcPr>
            <w:tcW w:w="9468" w:type="dxa"/>
            <w:gridSpan w:val="3"/>
          </w:tcPr>
          <w:p w:rsidR="00F12C05" w:rsidRPr="00BD1B9E" w:rsidRDefault="00F12C05" w:rsidP="00F12C05">
            <w:pPr>
              <w:pStyle w:val="Heading3"/>
              <w:rPr>
                <w:sz w:val="22"/>
                <w:szCs w:val="22"/>
              </w:rPr>
            </w:pPr>
            <w:r w:rsidRPr="002A093E">
              <w:rPr>
                <w:color w:val="auto"/>
                <w:sz w:val="22"/>
                <w:szCs w:val="22"/>
              </w:rPr>
              <w:t xml:space="preserve">Dorothy </w:t>
            </w:r>
            <w:proofErr w:type="spellStart"/>
            <w:r w:rsidRPr="002A093E">
              <w:rPr>
                <w:color w:val="auto"/>
                <w:sz w:val="22"/>
                <w:szCs w:val="22"/>
              </w:rPr>
              <w:t>Rigoni</w:t>
            </w:r>
            <w:proofErr w:type="spellEnd"/>
            <w:r w:rsidRPr="002A093E">
              <w:rPr>
                <w:color w:val="auto"/>
                <w:sz w:val="22"/>
                <w:szCs w:val="22"/>
              </w:rPr>
              <w:t xml:space="preserve"> Clinical Practice Award</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the graduate who has demonstrated outstanding patient teaching and nursing care of the obstetrical patient.</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4356EB" w:rsidRDefault="00F12C05" w:rsidP="00F12C05">
            <w:pPr>
              <w:rPr>
                <w:color w:val="FF0000"/>
                <w:sz w:val="22"/>
                <w:szCs w:val="22"/>
              </w:rPr>
            </w:pPr>
            <w:proofErr w:type="gramStart"/>
            <w:r w:rsidRPr="00BD1B9E">
              <w:rPr>
                <w:sz w:val="22"/>
                <w:szCs w:val="22"/>
              </w:rPr>
              <w:t>faculty</w:t>
            </w:r>
            <w:proofErr w:type="gramEnd"/>
            <w:r w:rsidRPr="00BD1B9E">
              <w:rPr>
                <w:sz w:val="22"/>
                <w:szCs w:val="22"/>
              </w:rPr>
              <w:t xml:space="preserve"> members vote upon recommendation of the  maternal/child nursing</w:t>
            </w:r>
            <w:r>
              <w:rPr>
                <w:sz w:val="22"/>
                <w:szCs w:val="22"/>
              </w:rPr>
              <w:t xml:space="preserve"> </w:t>
            </w:r>
            <w:r w:rsidRPr="00643861">
              <w:rPr>
                <w:sz w:val="22"/>
                <w:szCs w:val="22"/>
              </w:rPr>
              <w:t>faculty.</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not</w:t>
            </w:r>
            <w:proofErr w:type="gramEnd"/>
            <w:r w:rsidRPr="00BD1B9E">
              <w:rPr>
                <w:sz w:val="22"/>
                <w:szCs w:val="22"/>
              </w:rPr>
              <w:t xml:space="preserve"> less than $50.00 and a recognition award.</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E.</w:t>
            </w:r>
          </w:p>
        </w:tc>
        <w:tc>
          <w:tcPr>
            <w:tcW w:w="1998" w:type="dxa"/>
          </w:tcPr>
          <w:p w:rsidR="00F12C05" w:rsidRPr="00BD1B9E" w:rsidRDefault="00F12C05" w:rsidP="00F12C05">
            <w:pPr>
              <w:rPr>
                <w:sz w:val="22"/>
                <w:szCs w:val="22"/>
              </w:rPr>
            </w:pPr>
            <w:r w:rsidRPr="00BD1B9E">
              <w:rPr>
                <w:sz w:val="22"/>
                <w:szCs w:val="22"/>
              </w:rPr>
              <w:t>Notification:</w:t>
            </w:r>
          </w:p>
        </w:tc>
        <w:tc>
          <w:tcPr>
            <w:tcW w:w="6750" w:type="dxa"/>
          </w:tcPr>
          <w:p w:rsidR="00F12C05" w:rsidRPr="00BD1B9E" w:rsidRDefault="00F12C05" w:rsidP="00F12C05">
            <w:pPr>
              <w:rPr>
                <w:sz w:val="22"/>
                <w:szCs w:val="22"/>
              </w:rPr>
            </w:pPr>
            <w:r w:rsidRPr="00BD1B9E">
              <w:rPr>
                <w:sz w:val="22"/>
                <w:szCs w:val="22"/>
              </w:rPr>
              <w:t xml:space="preserve">The </w:t>
            </w:r>
            <w:proofErr w:type="spellStart"/>
            <w:r w:rsidRPr="00BD1B9E">
              <w:rPr>
                <w:sz w:val="22"/>
                <w:szCs w:val="22"/>
              </w:rPr>
              <w:t>Rigoni</w:t>
            </w:r>
            <w:proofErr w:type="spellEnd"/>
            <w:r w:rsidRPr="00BD1B9E">
              <w:rPr>
                <w:sz w:val="22"/>
                <w:szCs w:val="22"/>
              </w:rPr>
              <w:t xml:space="preserve"> family is to be notified each year of the name of the graduating senior who will receive the award.</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p>
        </w:tc>
        <w:tc>
          <w:tcPr>
            <w:tcW w:w="1998" w:type="dxa"/>
          </w:tcPr>
          <w:p w:rsidR="00F12C05" w:rsidRPr="00BD1B9E" w:rsidRDefault="00F12C05" w:rsidP="00F12C05">
            <w:pPr>
              <w:rPr>
                <w:sz w:val="22"/>
                <w:szCs w:val="22"/>
              </w:rPr>
            </w:pPr>
          </w:p>
        </w:tc>
        <w:tc>
          <w:tcPr>
            <w:tcW w:w="6750" w:type="dxa"/>
          </w:tcPr>
          <w:p w:rsidR="00F12C05" w:rsidRPr="00BD1B9E" w:rsidRDefault="00F12C05" w:rsidP="00F12C05">
            <w:pPr>
              <w:rPr>
                <w:sz w:val="22"/>
                <w:szCs w:val="22"/>
              </w:rPr>
            </w:pPr>
          </w:p>
        </w:tc>
      </w:tr>
      <w:tr w:rsidR="00F12C05" w:rsidRPr="00BD1B9E" w:rsidTr="00F12C05">
        <w:trPr>
          <w:cantSplit/>
        </w:trPr>
        <w:tc>
          <w:tcPr>
            <w:tcW w:w="864" w:type="dxa"/>
          </w:tcPr>
          <w:p w:rsidR="00F12C05" w:rsidRPr="00BD1B9E" w:rsidRDefault="00F12C05" w:rsidP="00F12C05">
            <w:pPr>
              <w:jc w:val="right"/>
              <w:rPr>
                <w:b/>
                <w:sz w:val="22"/>
                <w:szCs w:val="22"/>
              </w:rPr>
            </w:pPr>
            <w:r w:rsidRPr="00BD1B9E">
              <w:rPr>
                <w:b/>
                <w:sz w:val="22"/>
                <w:szCs w:val="22"/>
              </w:rPr>
              <w:t>VIII.</w:t>
            </w:r>
          </w:p>
        </w:tc>
        <w:tc>
          <w:tcPr>
            <w:tcW w:w="9468" w:type="dxa"/>
            <w:gridSpan w:val="3"/>
          </w:tcPr>
          <w:p w:rsidR="00F12C05" w:rsidRPr="00BD1B9E" w:rsidRDefault="00F12C05" w:rsidP="00F12C05">
            <w:pPr>
              <w:pStyle w:val="Heading3"/>
              <w:rPr>
                <w:sz w:val="22"/>
                <w:szCs w:val="22"/>
              </w:rPr>
            </w:pPr>
            <w:r w:rsidRPr="002A093E">
              <w:rPr>
                <w:color w:val="auto"/>
                <w:sz w:val="22"/>
                <w:szCs w:val="22"/>
              </w:rPr>
              <w:t>Mary Alice Roeder Award</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A.</w:t>
            </w:r>
          </w:p>
        </w:tc>
        <w:tc>
          <w:tcPr>
            <w:tcW w:w="1998" w:type="dxa"/>
          </w:tcPr>
          <w:p w:rsidR="00F12C05" w:rsidRPr="00BD1B9E" w:rsidRDefault="00F12C05" w:rsidP="00F12C05">
            <w:pPr>
              <w:rPr>
                <w:sz w:val="22"/>
                <w:szCs w:val="22"/>
              </w:rPr>
            </w:pPr>
            <w:r w:rsidRPr="00BD1B9E">
              <w:rPr>
                <w:sz w:val="22"/>
                <w:szCs w:val="22"/>
              </w:rPr>
              <w:t>Criteria:</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to a graduate who exhibits the fine qualities of a nurse in addition to indefinable qualities that cause them to stand out among their peers.  The graduate gives excellent nursing care, is a leader, has school spirit</w:t>
            </w:r>
            <w:r>
              <w:rPr>
                <w:sz w:val="22"/>
                <w:szCs w:val="22"/>
              </w:rPr>
              <w:t xml:space="preserve">, and shows </w:t>
            </w:r>
            <w:r w:rsidRPr="00BD1B9E">
              <w:rPr>
                <w:sz w:val="22"/>
                <w:szCs w:val="22"/>
              </w:rPr>
              <w:t>involvement and loyalty.  This graduate is an inspiration and example to others.</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B.</w:t>
            </w:r>
          </w:p>
        </w:tc>
        <w:tc>
          <w:tcPr>
            <w:tcW w:w="1998" w:type="dxa"/>
          </w:tcPr>
          <w:p w:rsidR="00F12C05" w:rsidRPr="00BD1B9E" w:rsidRDefault="00F12C05" w:rsidP="00F12C05">
            <w:pPr>
              <w:rPr>
                <w:sz w:val="22"/>
                <w:szCs w:val="22"/>
              </w:rPr>
            </w:pPr>
            <w:r w:rsidRPr="00BD1B9E">
              <w:rPr>
                <w:sz w:val="22"/>
                <w:szCs w:val="22"/>
              </w:rPr>
              <w:t>Eligibility:</w:t>
            </w:r>
          </w:p>
        </w:tc>
        <w:tc>
          <w:tcPr>
            <w:tcW w:w="6750" w:type="dxa"/>
          </w:tcPr>
          <w:p w:rsidR="00F12C05" w:rsidRPr="00BD1B9E" w:rsidRDefault="00F12C05" w:rsidP="00F12C05">
            <w:pPr>
              <w:rPr>
                <w:sz w:val="22"/>
                <w:szCs w:val="22"/>
              </w:rPr>
            </w:pPr>
            <w:proofErr w:type="gramStart"/>
            <w:r w:rsidRPr="00BD1B9E">
              <w:rPr>
                <w:sz w:val="22"/>
                <w:szCs w:val="22"/>
              </w:rPr>
              <w:t>faculty</w:t>
            </w:r>
            <w:proofErr w:type="gramEnd"/>
            <w:r w:rsidRPr="00BD1B9E">
              <w:rPr>
                <w:sz w:val="22"/>
                <w:szCs w:val="22"/>
              </w:rPr>
              <w:t xml:space="preserve"> members ratify the director’s nominee.</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C.</w:t>
            </w:r>
          </w:p>
        </w:tc>
        <w:tc>
          <w:tcPr>
            <w:tcW w:w="1998" w:type="dxa"/>
          </w:tcPr>
          <w:p w:rsidR="00F12C05" w:rsidRPr="00BD1B9E" w:rsidRDefault="00F12C05" w:rsidP="00F12C05">
            <w:pPr>
              <w:rPr>
                <w:sz w:val="22"/>
                <w:szCs w:val="22"/>
              </w:rPr>
            </w:pPr>
            <w:r w:rsidRPr="00BD1B9E">
              <w:rPr>
                <w:sz w:val="22"/>
                <w:szCs w:val="22"/>
              </w:rPr>
              <w:t>Presentation:</w:t>
            </w:r>
          </w:p>
        </w:tc>
        <w:tc>
          <w:tcPr>
            <w:tcW w:w="6750" w:type="dxa"/>
          </w:tcPr>
          <w:p w:rsidR="00F12C05" w:rsidRPr="00BD1B9E" w:rsidRDefault="00F12C05" w:rsidP="00F12C05">
            <w:pPr>
              <w:rPr>
                <w:sz w:val="22"/>
                <w:szCs w:val="22"/>
              </w:rPr>
            </w:pPr>
            <w:proofErr w:type="gramStart"/>
            <w:r w:rsidRPr="00BD1B9E">
              <w:rPr>
                <w:sz w:val="22"/>
                <w:szCs w:val="22"/>
              </w:rPr>
              <w:t>presented</w:t>
            </w:r>
            <w:proofErr w:type="gramEnd"/>
            <w:r w:rsidRPr="00BD1B9E">
              <w:rPr>
                <w:sz w:val="22"/>
                <w:szCs w:val="22"/>
              </w:rPr>
              <w:t xml:space="preserve"> during formal graduation exercises.</w:t>
            </w:r>
          </w:p>
        </w:tc>
      </w:tr>
      <w:tr w:rsidR="00F12C05" w:rsidRPr="00BD1B9E" w:rsidTr="00F12C05">
        <w:tc>
          <w:tcPr>
            <w:tcW w:w="864" w:type="dxa"/>
          </w:tcPr>
          <w:p w:rsidR="00F12C05" w:rsidRPr="00BD1B9E" w:rsidRDefault="00F12C05" w:rsidP="00F12C05">
            <w:pPr>
              <w:jc w:val="right"/>
              <w:rPr>
                <w:sz w:val="22"/>
                <w:szCs w:val="22"/>
              </w:rPr>
            </w:pPr>
          </w:p>
        </w:tc>
        <w:tc>
          <w:tcPr>
            <w:tcW w:w="720" w:type="dxa"/>
          </w:tcPr>
          <w:p w:rsidR="00F12C05" w:rsidRPr="00BD1B9E" w:rsidRDefault="00F12C05" w:rsidP="00F12C05">
            <w:pPr>
              <w:jc w:val="center"/>
              <w:rPr>
                <w:sz w:val="22"/>
                <w:szCs w:val="22"/>
              </w:rPr>
            </w:pPr>
            <w:r w:rsidRPr="00BD1B9E">
              <w:rPr>
                <w:sz w:val="22"/>
                <w:szCs w:val="22"/>
              </w:rPr>
              <w:t>D.</w:t>
            </w:r>
          </w:p>
        </w:tc>
        <w:tc>
          <w:tcPr>
            <w:tcW w:w="1998" w:type="dxa"/>
          </w:tcPr>
          <w:p w:rsidR="00F12C05" w:rsidRPr="00BD1B9E" w:rsidRDefault="00F12C05" w:rsidP="00F12C05">
            <w:pPr>
              <w:rPr>
                <w:sz w:val="22"/>
                <w:szCs w:val="22"/>
              </w:rPr>
            </w:pPr>
            <w:r w:rsidRPr="00BD1B9E">
              <w:rPr>
                <w:sz w:val="22"/>
                <w:szCs w:val="22"/>
              </w:rPr>
              <w:t>Nature of Award:</w:t>
            </w:r>
          </w:p>
        </w:tc>
        <w:tc>
          <w:tcPr>
            <w:tcW w:w="6750" w:type="dxa"/>
          </w:tcPr>
          <w:p w:rsidR="00F12C05" w:rsidRPr="00BD1B9E" w:rsidRDefault="00F12C05" w:rsidP="00F12C05">
            <w:pPr>
              <w:rPr>
                <w:sz w:val="22"/>
                <w:szCs w:val="22"/>
              </w:rPr>
            </w:pPr>
            <w:proofErr w:type="gramStart"/>
            <w:r w:rsidRPr="00BD1B9E">
              <w:rPr>
                <w:sz w:val="22"/>
                <w:szCs w:val="22"/>
              </w:rPr>
              <w:t>cash</w:t>
            </w:r>
            <w:proofErr w:type="gramEnd"/>
            <w:r w:rsidRPr="00BD1B9E">
              <w:rPr>
                <w:sz w:val="22"/>
                <w:szCs w:val="22"/>
              </w:rPr>
              <w:t xml:space="preserve"> and a recognition award.</w:t>
            </w:r>
          </w:p>
        </w:tc>
      </w:tr>
    </w:tbl>
    <w:p w:rsidR="00F12C05" w:rsidRPr="00BD1B9E" w:rsidRDefault="00F12C05" w:rsidP="00F12C05">
      <w:pPr>
        <w:rPr>
          <w:sz w:val="22"/>
          <w:szCs w:val="22"/>
        </w:rPr>
      </w:pPr>
    </w:p>
    <w:p w:rsidR="00F12C05" w:rsidRPr="00BD1B9E" w:rsidRDefault="00F12C05" w:rsidP="00F12C05">
      <w:pPr>
        <w:pStyle w:val="Header"/>
        <w:rPr>
          <w:sz w:val="22"/>
          <w:szCs w:val="22"/>
        </w:rPr>
      </w:pPr>
    </w:p>
    <w:p w:rsidR="00F12C05" w:rsidRDefault="00F12C05" w:rsidP="00F12C05">
      <w:pPr>
        <w:pStyle w:val="Header"/>
        <w:rPr>
          <w:sz w:val="22"/>
          <w:szCs w:val="22"/>
        </w:rPr>
      </w:pPr>
      <w:r w:rsidRPr="00BD1B9E">
        <w:rPr>
          <w:sz w:val="22"/>
          <w:szCs w:val="22"/>
        </w:rPr>
        <w:t>The faculty reserves the right not to award any of the above at their discretion if they believe that no one in the graduat</w:t>
      </w:r>
      <w:r>
        <w:rPr>
          <w:sz w:val="22"/>
          <w:szCs w:val="22"/>
        </w:rPr>
        <w:t>ing class has met the criteria.</w:t>
      </w: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Default="00F12C05" w:rsidP="00F12C05">
      <w:pPr>
        <w:pStyle w:val="Header"/>
        <w:rPr>
          <w:sz w:val="22"/>
          <w:szCs w:val="22"/>
        </w:rPr>
      </w:pPr>
    </w:p>
    <w:p w:rsidR="00F12C05" w:rsidRPr="00DA3E6D" w:rsidRDefault="00F12C05" w:rsidP="00F12C05">
      <w:pPr>
        <w:pStyle w:val="Title"/>
        <w:outlineLvl w:val="0"/>
        <w:rPr>
          <w:szCs w:val="24"/>
        </w:rPr>
      </w:pPr>
      <w:r w:rsidRPr="00DA3E6D">
        <w:rPr>
          <w:szCs w:val="24"/>
        </w:rPr>
        <w:t xml:space="preserve">GRADUATION </w:t>
      </w:r>
      <w:r>
        <w:rPr>
          <w:szCs w:val="24"/>
        </w:rPr>
        <w:t>POLICY</w:t>
      </w:r>
    </w:p>
    <w:p w:rsidR="00F12C05" w:rsidRPr="00DA3E6D" w:rsidRDefault="00F12C05" w:rsidP="00F12C05">
      <w:pPr>
        <w:pStyle w:val="Title"/>
        <w:rPr>
          <w:szCs w:val="24"/>
        </w:rPr>
      </w:pPr>
    </w:p>
    <w:p w:rsidR="00F12C05" w:rsidRPr="00BD1B9E" w:rsidRDefault="00F12C05" w:rsidP="00F12C05">
      <w:pPr>
        <w:tabs>
          <w:tab w:val="left" w:pos="576"/>
        </w:tabs>
        <w:jc w:val="center"/>
      </w:pPr>
      <w:r w:rsidRPr="00BD1B9E">
        <w:t>Firelands Regional Medical Center School of Nursing</w:t>
      </w:r>
    </w:p>
    <w:p w:rsidR="00F12C05" w:rsidRPr="00DA3E6D" w:rsidRDefault="00F12C05" w:rsidP="00F12C05">
      <w:pPr>
        <w:jc w:val="center"/>
        <w:outlineLvl w:val="0"/>
      </w:pPr>
      <w:r w:rsidRPr="00BD1B9E">
        <w:t>Sandusky, Ohio</w:t>
      </w:r>
    </w:p>
    <w:p w:rsidR="00F12C05" w:rsidRPr="00DA3E6D" w:rsidRDefault="00F12C05" w:rsidP="00F12C05"/>
    <w:p w:rsidR="00F12C05" w:rsidRPr="00DA3E6D" w:rsidRDefault="00F12C05" w:rsidP="00F12C05">
      <w:pPr>
        <w:ind w:left="630" w:hanging="510"/>
        <w:jc w:val="both"/>
      </w:pPr>
      <w:r w:rsidRPr="00DA3E6D">
        <w:t>1.</w:t>
      </w:r>
      <w:r w:rsidRPr="00DA3E6D">
        <w:tab/>
        <w:t>All courses must be completed before the annual graduation date.</w:t>
      </w:r>
      <w:r>
        <w:t xml:space="preserve">  Transfer credit for college courses will only be accepted until December prior to the student’s scheduled graduation date.</w:t>
      </w:r>
    </w:p>
    <w:p w:rsidR="00F12C05" w:rsidRPr="00DA3E6D" w:rsidRDefault="00F12C05" w:rsidP="00F12C05"/>
    <w:p w:rsidR="00F12C05" w:rsidRPr="00DA3E6D" w:rsidRDefault="00F12C05" w:rsidP="00F12C05">
      <w:pPr>
        <w:ind w:left="576" w:hanging="576"/>
        <w:jc w:val="both"/>
      </w:pPr>
      <w:r w:rsidRPr="00DA3E6D">
        <w:t xml:space="preserve">  2.</w:t>
      </w:r>
      <w:r w:rsidRPr="00DA3E6D">
        <w:tab/>
        <w:t>Candidates for graduation must have a cumulative grade point average of 2.00, earned a grade of C in all nursing courses, exhibit ethical conduct and be in compliance with all school regulations.</w:t>
      </w:r>
    </w:p>
    <w:p w:rsidR="00F12C05" w:rsidRPr="00DA3E6D" w:rsidRDefault="00F12C05" w:rsidP="00F12C05"/>
    <w:p w:rsidR="00F12C05" w:rsidRPr="00D2569D" w:rsidRDefault="00F12C05" w:rsidP="00F12C05">
      <w:pPr>
        <w:ind w:left="576" w:hanging="576"/>
        <w:jc w:val="both"/>
      </w:pPr>
      <w:r w:rsidRPr="00DA3E6D">
        <w:t xml:space="preserve">  3.</w:t>
      </w:r>
      <w:r w:rsidRPr="00DA3E6D">
        <w:tab/>
      </w:r>
      <w:r w:rsidRPr="00D2569D">
        <w:t>All students are required to attend the Live ATI two-day NCLEX Review as a requirement for graduation.</w:t>
      </w:r>
    </w:p>
    <w:p w:rsidR="00F12C05" w:rsidRPr="00D2569D" w:rsidRDefault="00F12C05" w:rsidP="00F12C05"/>
    <w:p w:rsidR="00F12C05" w:rsidRPr="00DA3E6D" w:rsidRDefault="00F12C05" w:rsidP="00F12C05">
      <w:pPr>
        <w:ind w:left="576" w:hanging="576"/>
        <w:jc w:val="both"/>
      </w:pPr>
      <w:r w:rsidRPr="00DA3E6D">
        <w:t xml:space="preserve">  4.</w:t>
      </w:r>
      <w:r w:rsidRPr="00DA3E6D">
        <w:tab/>
        <w:t>Before the diplomas are granted, all financial obligations must be met or satisfactory arrangements made.</w:t>
      </w:r>
    </w:p>
    <w:p w:rsidR="00F12C05" w:rsidRPr="00DA3E6D" w:rsidRDefault="00F12C05" w:rsidP="00F12C05"/>
    <w:p w:rsidR="00F12C05" w:rsidRPr="00DA3E6D" w:rsidRDefault="00F12C05" w:rsidP="001952F1">
      <w:pPr>
        <w:numPr>
          <w:ilvl w:val="0"/>
          <w:numId w:val="54"/>
        </w:numPr>
        <w:jc w:val="both"/>
      </w:pPr>
      <w:r w:rsidRPr="00DA3E6D">
        <w:t xml:space="preserve">Students who have borrowed money from any of the student loan programs administered by the school of nursing must schedule an exit interview with the </w:t>
      </w:r>
      <w:r>
        <w:t>Loan Officer</w:t>
      </w:r>
      <w:r w:rsidRPr="00DA3E6D">
        <w:t xml:space="preserve"> and make arrangements for repayment.</w:t>
      </w:r>
    </w:p>
    <w:p w:rsidR="00F12C05" w:rsidRPr="00DA3E6D" w:rsidRDefault="00F12C05" w:rsidP="00F12C05"/>
    <w:p w:rsidR="00F12C05" w:rsidRPr="00DA3E6D" w:rsidRDefault="00F12C05" w:rsidP="00F12C05">
      <w:pPr>
        <w:ind w:left="570" w:hanging="450"/>
        <w:jc w:val="both"/>
      </w:pPr>
      <w:r w:rsidRPr="00DA3E6D">
        <w:t>6.</w:t>
      </w:r>
      <w:r w:rsidRPr="00DA3E6D">
        <w:tab/>
        <w:t>Students must submit two full-face head-shot professional photographs for the school file.</w:t>
      </w:r>
    </w:p>
    <w:p w:rsidR="00F12C05" w:rsidRPr="00DA3E6D" w:rsidRDefault="00F12C05" w:rsidP="00F12C05"/>
    <w:p w:rsidR="00F12C05" w:rsidRPr="00DA3E6D" w:rsidRDefault="00F12C05" w:rsidP="00F12C05">
      <w:pPr>
        <w:ind w:left="576" w:hanging="576"/>
        <w:jc w:val="both"/>
      </w:pPr>
      <w:r w:rsidRPr="00DA3E6D">
        <w:t xml:space="preserve">  7.</w:t>
      </w:r>
      <w:r w:rsidRPr="00DA3E6D">
        <w:tab/>
        <w:t>Licensure Applications must be completed at least 6 weeks before the completion date, including:</w:t>
      </w:r>
    </w:p>
    <w:p w:rsidR="00F12C05" w:rsidRPr="00DA3E6D" w:rsidRDefault="00F12C05" w:rsidP="00F12C05">
      <w:pPr>
        <w:tabs>
          <w:tab w:val="left" w:pos="1080"/>
        </w:tabs>
        <w:ind w:left="570"/>
      </w:pPr>
      <w:r w:rsidRPr="00DA3E6D">
        <w:t>a.</w:t>
      </w:r>
      <w:r w:rsidRPr="00DA3E6D">
        <w:tab/>
      </w:r>
      <w:r>
        <w:t xml:space="preserve"> </w:t>
      </w:r>
      <w:r w:rsidRPr="00DA3E6D">
        <w:t>Completion of Ohio Board of Nursing Application for Licensure</w:t>
      </w:r>
    </w:p>
    <w:p w:rsidR="00F12C05" w:rsidRPr="00DA3E6D" w:rsidRDefault="00F12C05" w:rsidP="001952F1">
      <w:pPr>
        <w:numPr>
          <w:ilvl w:val="0"/>
          <w:numId w:val="53"/>
        </w:numPr>
        <w:tabs>
          <w:tab w:val="clear" w:pos="570"/>
          <w:tab w:val="num" w:pos="1140"/>
        </w:tabs>
        <w:ind w:left="1140"/>
      </w:pPr>
      <w:r w:rsidRPr="00DA3E6D">
        <w:t>Completion of the NCLEX Registration Form</w:t>
      </w:r>
    </w:p>
    <w:p w:rsidR="00F12C05" w:rsidRPr="00DA3E6D" w:rsidRDefault="00F12C05" w:rsidP="00F12C05">
      <w:pPr>
        <w:tabs>
          <w:tab w:val="left" w:pos="1170"/>
        </w:tabs>
        <w:ind w:left="570"/>
      </w:pPr>
      <w:r>
        <w:t>c</w:t>
      </w:r>
      <w:r w:rsidRPr="00DA3E6D">
        <w:t>.</w:t>
      </w:r>
      <w:r w:rsidRPr="00DA3E6D">
        <w:tab/>
        <w:t>Fees for the testing service and Ohio Board of Nursing.</w:t>
      </w:r>
    </w:p>
    <w:p w:rsidR="00F12C05" w:rsidRPr="00DA3E6D" w:rsidRDefault="00F12C05" w:rsidP="00F12C05">
      <w:pPr>
        <w:ind w:left="570"/>
      </w:pPr>
    </w:p>
    <w:p w:rsidR="00F12C05" w:rsidRPr="00BA14F5" w:rsidRDefault="00F12C05" w:rsidP="00F12C05">
      <w:pPr>
        <w:ind w:left="576" w:hanging="486"/>
        <w:jc w:val="both"/>
      </w:pPr>
      <w:r w:rsidRPr="00DA3E6D">
        <w:rPr>
          <w:b/>
        </w:rPr>
        <w:t xml:space="preserve"> </w:t>
      </w:r>
      <w:r w:rsidRPr="00DA3E6D">
        <w:t>8.</w:t>
      </w:r>
      <w:r w:rsidRPr="00DA3E6D">
        <w:rPr>
          <w:b/>
        </w:rPr>
        <w:tab/>
      </w:r>
      <w:r w:rsidRPr="00BA14F5">
        <w:t>Students are required to submit to a state and federal criminal background record check to be eligible to take the NCLEX-RN licensure examination.</w:t>
      </w:r>
    </w:p>
    <w:p w:rsidR="00F12C05" w:rsidRPr="00DA3E6D" w:rsidRDefault="00F12C05" w:rsidP="00F12C05"/>
    <w:p w:rsidR="00F12C05" w:rsidRPr="00A8710E" w:rsidRDefault="00F12C05" w:rsidP="001952F1">
      <w:pPr>
        <w:pStyle w:val="ListParagraph"/>
        <w:numPr>
          <w:ilvl w:val="0"/>
          <w:numId w:val="52"/>
        </w:numPr>
        <w:rPr>
          <w:sz w:val="24"/>
          <w:szCs w:val="24"/>
        </w:rPr>
      </w:pPr>
      <w:r w:rsidRPr="00A8710E">
        <w:rPr>
          <w:sz w:val="24"/>
          <w:szCs w:val="24"/>
        </w:rPr>
        <w:t>The date on the diploma will be the actual date of the annual graduation exercises.</w:t>
      </w:r>
    </w:p>
    <w:p w:rsidR="00F12C05" w:rsidRPr="00A8710E" w:rsidRDefault="00F12C05" w:rsidP="00F12C05"/>
    <w:p w:rsidR="00F12C05" w:rsidRDefault="00F12C05" w:rsidP="001952F1">
      <w:pPr>
        <w:pStyle w:val="ListParagraph"/>
        <w:numPr>
          <w:ilvl w:val="0"/>
          <w:numId w:val="52"/>
        </w:numPr>
        <w:rPr>
          <w:sz w:val="24"/>
          <w:szCs w:val="24"/>
        </w:rPr>
      </w:pPr>
      <w:r w:rsidRPr="00A8710E">
        <w:rPr>
          <w:sz w:val="24"/>
          <w:szCs w:val="24"/>
        </w:rPr>
        <w:t>School pins will be presented on graduation day.</w:t>
      </w:r>
    </w:p>
    <w:p w:rsidR="00F12C05" w:rsidRPr="00A8710E" w:rsidRDefault="00F12C05" w:rsidP="00F12C05"/>
    <w:p w:rsidR="00F12C05" w:rsidRDefault="00F12C05" w:rsidP="00F12C05">
      <w:pPr>
        <w:tabs>
          <w:tab w:val="left" w:pos="630"/>
        </w:tabs>
      </w:pPr>
      <w:r w:rsidRPr="00DA3E6D">
        <w:t>11.</w:t>
      </w:r>
      <w:r w:rsidRPr="00DA3E6D">
        <w:tab/>
        <w:t>All candidates for graduation must be approved by the faculty.</w:t>
      </w:r>
    </w:p>
    <w:p w:rsidR="00F12C05" w:rsidRDefault="00F12C05" w:rsidP="00F12C05"/>
    <w:p w:rsidR="00F12C05" w:rsidRPr="00273F1A" w:rsidRDefault="00F12C05" w:rsidP="00F12C05">
      <w:pPr>
        <w:ind w:left="540" w:hanging="720"/>
        <w:jc w:val="both"/>
      </w:pPr>
      <w:r>
        <w:t xml:space="preserve">   12.</w:t>
      </w:r>
      <w:r>
        <w:tab/>
      </w:r>
      <w:r w:rsidRPr="00273F1A">
        <w:t xml:space="preserve">Any portion of these policies that impacts student completion of the program must </w:t>
      </w:r>
      <w:r>
        <w:t xml:space="preserve">only </w:t>
      </w:r>
      <w:r w:rsidRPr="00273F1A">
        <w:t>be revised when a new class starts the nursing program.</w:t>
      </w:r>
    </w:p>
    <w:p w:rsidR="00F12C05" w:rsidRPr="00273F1A" w:rsidRDefault="00F12C05" w:rsidP="00F12C05"/>
    <w:p w:rsidR="00F12C05" w:rsidRPr="00273F1A" w:rsidRDefault="00F12C05" w:rsidP="00F12C05">
      <w:pPr>
        <w:ind w:left="576" w:hanging="576"/>
        <w:jc w:val="both"/>
      </w:pPr>
      <w:r w:rsidRPr="00273F1A">
        <w:t>13.</w:t>
      </w:r>
      <w:r w:rsidRPr="00273F1A">
        <w:tab/>
      </w:r>
      <w:proofErr w:type="gramStart"/>
      <w:r w:rsidRPr="00273F1A">
        <w:t>Waiving</w:t>
      </w:r>
      <w:proofErr w:type="gramEnd"/>
      <w:r w:rsidRPr="00273F1A">
        <w:t xml:space="preserve"> of any of the above policies must be by two-thirds vote of the faculty members present and voting at a regularly scheduled faculty meeting.</w:t>
      </w:r>
    </w:p>
    <w:p w:rsidR="00F12C05" w:rsidRPr="00273F1A" w:rsidRDefault="00F12C05" w:rsidP="00F12C05">
      <w:pPr>
        <w:ind w:left="576" w:hanging="576"/>
      </w:pPr>
    </w:p>
    <w:p w:rsidR="00F12C05" w:rsidRDefault="00F12C05" w:rsidP="00F12C05">
      <w:pPr>
        <w:ind w:left="576" w:hanging="576"/>
        <w:jc w:val="both"/>
      </w:pPr>
      <w:r w:rsidRPr="00273F1A">
        <w:lastRenderedPageBreak/>
        <w:t>14.</w:t>
      </w:r>
      <w:r w:rsidRPr="00273F1A">
        <w:tab/>
        <w:t>The school does not discriminate on the basis of race, color, religion, ancestry, ethnicity, sex, sexual orientation, age, national origin, marital status, disability, military and/or veteran status, genetic information or other characteristics protected by the law.</w:t>
      </w:r>
    </w:p>
    <w:p w:rsidR="00F12C05" w:rsidRDefault="00F12C05" w:rsidP="00F12C05">
      <w:pPr>
        <w:ind w:left="576" w:hanging="576"/>
      </w:pPr>
    </w:p>
    <w:p w:rsidR="00F12C05" w:rsidRPr="00A14907" w:rsidRDefault="00F12C05" w:rsidP="00F12C05">
      <w:pPr>
        <w:ind w:left="576" w:hanging="576"/>
        <w:jc w:val="both"/>
        <w:rPr>
          <w:sz w:val="16"/>
          <w:szCs w:val="16"/>
        </w:rPr>
      </w:pPr>
      <w:r w:rsidRPr="00A14907">
        <w:t>15.    All students who successfully complete the nursing program and graduate must pass the National Council Licensure Examination for Registered Nurses (NCLEX-RN). The examination must be successfully completed before the graduate can practice as a registered nurse in the United States of America.</w:t>
      </w:r>
    </w:p>
    <w:p w:rsidR="00F12C05" w:rsidRPr="00A8710E" w:rsidRDefault="00F12C05" w:rsidP="00F12C05">
      <w:pPr>
        <w:spacing w:after="200" w:line="276" w:lineRule="auto"/>
        <w:rPr>
          <w:sz w:val="22"/>
          <w:szCs w:val="22"/>
        </w:rPr>
        <w:sectPr w:rsidR="00F12C05" w:rsidRPr="00A8710E" w:rsidSect="00F12C05">
          <w:headerReference w:type="default" r:id="rId24"/>
          <w:footerReference w:type="default" r:id="rId25"/>
          <w:pgSz w:w="12240" w:h="15840" w:code="1"/>
          <w:pgMar w:top="1152" w:right="1440" w:bottom="1152" w:left="1440" w:header="720" w:footer="720" w:gutter="0"/>
          <w:cols w:space="720"/>
          <w:noEndnote/>
        </w:sectPr>
      </w:pPr>
    </w:p>
    <w:p w:rsidR="00F12C05" w:rsidRPr="00D105FE" w:rsidRDefault="00F12C05" w:rsidP="00F12C05">
      <w:pPr>
        <w:jc w:val="center"/>
        <w:outlineLvl w:val="0"/>
      </w:pPr>
      <w:r w:rsidRPr="00D105FE">
        <w:lastRenderedPageBreak/>
        <w:t>GRIEVANCE PROCEDURE POLICY</w:t>
      </w:r>
    </w:p>
    <w:p w:rsidR="00F12C05" w:rsidRPr="00D105FE" w:rsidRDefault="00F12C05" w:rsidP="00F12C05">
      <w:pPr>
        <w:jc w:val="center"/>
      </w:pPr>
    </w:p>
    <w:p w:rsidR="00F12C05" w:rsidRPr="00BD1B9E" w:rsidRDefault="00F12C05" w:rsidP="00F12C05">
      <w:pPr>
        <w:tabs>
          <w:tab w:val="left" w:pos="576"/>
        </w:tabs>
        <w:jc w:val="center"/>
      </w:pPr>
      <w:r w:rsidRPr="00BD1B9E">
        <w:t>Firelands Regional Medical Center School of Nursing</w:t>
      </w:r>
    </w:p>
    <w:p w:rsidR="00F12C05" w:rsidRPr="00D105FE" w:rsidRDefault="00F12C05" w:rsidP="00F12C05">
      <w:pPr>
        <w:jc w:val="center"/>
        <w:outlineLvl w:val="0"/>
      </w:pPr>
      <w:r w:rsidRPr="00BD1B9E">
        <w:t>Sandusky, Ohio</w:t>
      </w:r>
    </w:p>
    <w:p w:rsidR="00F12C05" w:rsidRPr="00D105FE" w:rsidRDefault="00F12C05" w:rsidP="00F12C05"/>
    <w:p w:rsidR="00F12C05" w:rsidRPr="00D105FE" w:rsidRDefault="00F12C05" w:rsidP="00F12C05">
      <w:r w:rsidRPr="00D105FE">
        <w:t xml:space="preserve">This policy relates to a grievance other than one concerning student academic achievement. </w:t>
      </w:r>
    </w:p>
    <w:p w:rsidR="00F12C05" w:rsidRPr="00D105FE" w:rsidRDefault="00F12C05" w:rsidP="00F12C05"/>
    <w:p w:rsidR="00F12C05" w:rsidRPr="00D105FE" w:rsidRDefault="00F12C05" w:rsidP="00F12C05">
      <w:pPr>
        <w:ind w:left="576" w:hanging="576"/>
        <w:jc w:val="both"/>
      </w:pPr>
      <w:r w:rsidRPr="00D105FE">
        <w:t>1.</w:t>
      </w:r>
      <w:r w:rsidRPr="00D105FE">
        <w:tab/>
        <w:t>If a student(s) has a grievance that has not been resolved to the student's satisfaction by the director and/or the faculty, the student has the right to bring the matter to the Grievance Committee.</w:t>
      </w:r>
    </w:p>
    <w:p w:rsidR="00F12C05" w:rsidRPr="00D105FE" w:rsidRDefault="00F12C05" w:rsidP="00F12C05"/>
    <w:p w:rsidR="00F12C05" w:rsidRPr="00D105FE" w:rsidRDefault="00F12C05" w:rsidP="00F12C05">
      <w:pPr>
        <w:ind w:left="576" w:hanging="576"/>
        <w:jc w:val="both"/>
      </w:pPr>
      <w:r w:rsidRPr="00D105FE">
        <w:t>2.</w:t>
      </w:r>
      <w:r w:rsidRPr="00D105FE">
        <w:tab/>
        <w:t>The student(s) waives the right to confidentiality by presenting the grievance to the committee.</w:t>
      </w:r>
    </w:p>
    <w:p w:rsidR="00F12C05" w:rsidRPr="00D105FE" w:rsidRDefault="00F12C05" w:rsidP="00F12C05"/>
    <w:p w:rsidR="00F12C05" w:rsidRPr="00D105FE" w:rsidRDefault="00F12C05" w:rsidP="00F12C05">
      <w:pPr>
        <w:ind w:left="576" w:hanging="576"/>
        <w:jc w:val="both"/>
      </w:pPr>
      <w:r w:rsidRPr="00D105FE">
        <w:t>3.</w:t>
      </w:r>
      <w:r w:rsidRPr="00D105FE">
        <w:tab/>
        <w:t xml:space="preserve">This committee will consist of equal representation of the students and faculty members and at least one impartial member. </w:t>
      </w:r>
    </w:p>
    <w:p w:rsidR="00F12C05" w:rsidRPr="00D105FE" w:rsidRDefault="00F12C05" w:rsidP="00F12C05"/>
    <w:p w:rsidR="00F12C05" w:rsidRPr="00D105FE" w:rsidRDefault="00F12C05" w:rsidP="001952F1">
      <w:pPr>
        <w:numPr>
          <w:ilvl w:val="0"/>
          <w:numId w:val="55"/>
        </w:numPr>
        <w:jc w:val="both"/>
      </w:pPr>
      <w:r w:rsidRPr="00D105FE">
        <w:t xml:space="preserve">The committee will consist of five members:  two faculty, two students and one impartial member.  Student members are appointed by </w:t>
      </w:r>
      <w:r w:rsidRPr="00351DFD">
        <w:t>the Student Welfare Committee chair.  Faculty members are appointed by the director.  The impartial</w:t>
      </w:r>
      <w:r w:rsidRPr="00D105FE">
        <w:t xml:space="preserve"> member is selected by the grievant and the director. </w:t>
      </w:r>
    </w:p>
    <w:p w:rsidR="00F12C05" w:rsidRPr="00D105FE" w:rsidRDefault="00F12C05" w:rsidP="00F12C05"/>
    <w:p w:rsidR="00F12C05" w:rsidRPr="00D105FE" w:rsidRDefault="00F12C05" w:rsidP="00F12C05">
      <w:pPr>
        <w:ind w:left="576" w:hanging="576"/>
        <w:jc w:val="both"/>
      </w:pPr>
      <w:r w:rsidRPr="00D105FE">
        <w:t>5.</w:t>
      </w:r>
      <w:r w:rsidRPr="00D105FE">
        <w:tab/>
        <w:t>The student(s) will present the grievance to the committee, stating all the pertinent information and results of previous attempts to resolve the grievance.</w:t>
      </w:r>
    </w:p>
    <w:p w:rsidR="00F12C05" w:rsidRPr="00D105FE" w:rsidRDefault="00F12C05" w:rsidP="00F12C05"/>
    <w:p w:rsidR="00F12C05" w:rsidRPr="00D105FE" w:rsidRDefault="00F12C05" w:rsidP="00F12C05">
      <w:pPr>
        <w:ind w:left="576" w:hanging="576"/>
        <w:jc w:val="both"/>
      </w:pPr>
      <w:r w:rsidRPr="00D105FE">
        <w:t>6.</w:t>
      </w:r>
      <w:r w:rsidRPr="00D105FE">
        <w:tab/>
        <w:t>After hearing all aspects of the grievance, within two days the members of the committee will present their decision to the director.</w:t>
      </w:r>
    </w:p>
    <w:p w:rsidR="00F12C05" w:rsidRPr="00D105FE" w:rsidRDefault="00F12C05" w:rsidP="00F12C05"/>
    <w:p w:rsidR="00F12C05" w:rsidRPr="00D105FE" w:rsidRDefault="00F12C05" w:rsidP="00F12C05">
      <w:pPr>
        <w:ind w:left="576" w:hanging="576"/>
        <w:jc w:val="both"/>
      </w:pPr>
      <w:r w:rsidRPr="00D105FE">
        <w:t>7.</w:t>
      </w:r>
      <w:r w:rsidRPr="00D105FE">
        <w:tab/>
        <w:t>The director will determine whether the decision is or is not compatible with school policy, medical center policy and/or local, state or federal statutes or guidelines and/or accrediting, approving agency rules and guidelines, and the philosophy of the school.  If the decision of the committee is compatible it will be implemented.</w:t>
      </w:r>
    </w:p>
    <w:p w:rsidR="00F12C05" w:rsidRPr="00D105FE" w:rsidRDefault="00F12C05" w:rsidP="00F12C05"/>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p>
    <w:p w:rsidR="00F12C05" w:rsidRDefault="00F12C05" w:rsidP="00F12C05">
      <w:pPr>
        <w:pStyle w:val="Title"/>
        <w:outlineLvl w:val="0"/>
      </w:pPr>
      <w:r>
        <w:lastRenderedPageBreak/>
        <w:t>HARASSMENT POLICY</w:t>
      </w:r>
    </w:p>
    <w:p w:rsidR="00F12C05" w:rsidRDefault="00F12C05" w:rsidP="00F12C05">
      <w:pPr>
        <w:jc w:val="center"/>
      </w:pPr>
    </w:p>
    <w:p w:rsidR="00F12C05" w:rsidRPr="00BD1B9E" w:rsidRDefault="00F12C05" w:rsidP="00F12C05">
      <w:pPr>
        <w:tabs>
          <w:tab w:val="left" w:pos="576"/>
        </w:tabs>
        <w:jc w:val="center"/>
      </w:pPr>
      <w:r w:rsidRPr="00BD1B9E">
        <w:t>Firelands Regional Medical Center School of Nursing</w:t>
      </w:r>
    </w:p>
    <w:p w:rsidR="00F12C05" w:rsidRDefault="00F12C05" w:rsidP="00F12C05">
      <w:pPr>
        <w:jc w:val="center"/>
      </w:pPr>
      <w:r w:rsidRPr="00BD1B9E">
        <w:t>Sandusky, Ohio</w:t>
      </w:r>
    </w:p>
    <w:p w:rsidR="00F12C05" w:rsidRDefault="00F12C05" w:rsidP="00F12C05"/>
    <w:p w:rsidR="00F12C05" w:rsidRPr="00BB6757" w:rsidRDefault="00F12C05" w:rsidP="00F12C05">
      <w:pPr>
        <w:jc w:val="both"/>
        <w:rPr>
          <w:rFonts w:ascii="Arial" w:hAnsi="Arial" w:cs="Arial"/>
          <w:b/>
          <w:u w:val="single"/>
        </w:rPr>
      </w:pPr>
      <w:r w:rsidRPr="00FD5EC5">
        <w:t xml:space="preserve">It is the policy of Firelands Regional Medical Center School of Nursing (FRMCSN) to maintain an environment free of harassment of any kind so that students can perform to the best of their abilities. The school of nursing prohibits harassment of its students in any form including race, color, religion, ancestry, ethnicity, </w:t>
      </w:r>
      <w:r>
        <w:t xml:space="preserve">gender/transgender status, </w:t>
      </w:r>
      <w:r w:rsidRPr="00FD5EC5">
        <w:t>sexual orientation, age, national origin, marital status, disability, military and/or veteran status, genetic information or other characteristics protected by the law.  In regards to sexual harassment, the school of nursing is committed to providing an environment free of  unwelcome sexual advances, requests for sexual favors, and any other conduct or communications constituting harassment as defined and prohibited by state and/or federal law.</w:t>
      </w:r>
      <w:r>
        <w:t xml:space="preserve">  </w:t>
      </w:r>
      <w:r w:rsidRPr="00BB6757">
        <w:t>Harassment is prohibited while at school or work, while on business or travel related to the school of nursing, or while on Firelands Regional Health System property.  This policy applies to students and employees of FRMCSN and non-employees such as contract personnel, physicians, and volunteers.</w:t>
      </w:r>
    </w:p>
    <w:p w:rsidR="00F12C05" w:rsidRPr="00BB6757" w:rsidRDefault="00F12C05" w:rsidP="00F12C05">
      <w:pPr>
        <w:rPr>
          <w:rFonts w:ascii="Arial" w:hAnsi="Arial" w:cs="Arial"/>
          <w:sz w:val="22"/>
          <w:szCs w:val="22"/>
        </w:rPr>
      </w:pPr>
    </w:p>
    <w:p w:rsidR="00F12C05" w:rsidRPr="00BB6757" w:rsidRDefault="00F12C05" w:rsidP="00F12C05">
      <w:pPr>
        <w:rPr>
          <w:b/>
          <w:u w:val="single"/>
        </w:rPr>
      </w:pPr>
      <w:r w:rsidRPr="00BB6757">
        <w:rPr>
          <w:b/>
          <w:u w:val="single"/>
        </w:rPr>
        <w:t>Definitions:</w:t>
      </w:r>
    </w:p>
    <w:p w:rsidR="00F12C05" w:rsidRPr="00FD5EC5" w:rsidRDefault="00F12C05" w:rsidP="00F12C05">
      <w:pPr>
        <w:rPr>
          <w:b/>
          <w:u w:val="single"/>
        </w:rPr>
      </w:pPr>
    </w:p>
    <w:p w:rsidR="00F12C05" w:rsidRPr="00FD5EC5" w:rsidRDefault="00F12C05" w:rsidP="00F12C05">
      <w:r w:rsidRPr="00BE490F">
        <w:t>1</w:t>
      </w:r>
      <w:r w:rsidRPr="00FD5EC5">
        <w:rPr>
          <w:b/>
        </w:rPr>
        <w:t xml:space="preserve">.  </w:t>
      </w:r>
      <w:r w:rsidRPr="00FD5EC5">
        <w:rPr>
          <w:u w:val="single"/>
        </w:rPr>
        <w:t xml:space="preserve">Harassment </w:t>
      </w:r>
      <w:r w:rsidRPr="00FD5EC5">
        <w:t>is defined as offensive or intimidating verbal or physical conduct when:</w:t>
      </w:r>
    </w:p>
    <w:p w:rsidR="00F12C05" w:rsidRPr="00FD5EC5" w:rsidRDefault="00F12C05" w:rsidP="00F12C05"/>
    <w:p w:rsidR="00F12C05" w:rsidRPr="00FD5EC5" w:rsidRDefault="00F12C05" w:rsidP="00F12C05">
      <w:pPr>
        <w:ind w:left="900" w:hanging="180"/>
      </w:pPr>
      <w:proofErr w:type="gramStart"/>
      <w:r w:rsidRPr="00FD5EC5">
        <w:t>a</w:t>
      </w:r>
      <w:proofErr w:type="gramEnd"/>
      <w:r w:rsidRPr="00FD5EC5">
        <w:t xml:space="preserve">. such conduct has the purpose or effect of unreasonably interfering with a student’s </w:t>
      </w:r>
      <w:r>
        <w:t xml:space="preserve"> </w:t>
      </w:r>
      <w:r w:rsidRPr="00FD5EC5">
        <w:t xml:space="preserve">performance </w:t>
      </w:r>
    </w:p>
    <w:p w:rsidR="00F12C05" w:rsidRPr="00FD5EC5" w:rsidRDefault="00F12C05" w:rsidP="00F12C05">
      <w:pPr>
        <w:ind w:left="720"/>
      </w:pPr>
      <w:r w:rsidRPr="00FD5EC5">
        <w:t xml:space="preserve">    </w:t>
      </w:r>
      <w:proofErr w:type="gramStart"/>
      <w:r w:rsidRPr="00FD5EC5">
        <w:t>or</w:t>
      </w:r>
      <w:proofErr w:type="gramEnd"/>
      <w:r w:rsidRPr="00FD5EC5">
        <w:t xml:space="preserve"> creating an intimidating, hostile, or offensive education environment; or</w:t>
      </w:r>
    </w:p>
    <w:p w:rsidR="00F12C05" w:rsidRPr="00FD5EC5" w:rsidRDefault="00F12C05" w:rsidP="00F12C05">
      <w:pPr>
        <w:ind w:left="720"/>
      </w:pPr>
      <w:proofErr w:type="gramStart"/>
      <w:r w:rsidRPr="00FD5EC5">
        <w:t>b</w:t>
      </w:r>
      <w:proofErr w:type="gramEnd"/>
      <w:r w:rsidRPr="00FD5EC5">
        <w:t>. otherwise adversely affects conditions of student enrollment.</w:t>
      </w:r>
    </w:p>
    <w:p w:rsidR="00F12C05" w:rsidRPr="00FD5EC5" w:rsidRDefault="00F12C05" w:rsidP="00F12C05">
      <w:pPr>
        <w:ind w:left="720"/>
      </w:pPr>
    </w:p>
    <w:p w:rsidR="00F12C05" w:rsidRPr="00FD5EC5" w:rsidRDefault="00F12C05" w:rsidP="00F12C05">
      <w:pPr>
        <w:tabs>
          <w:tab w:val="left" w:pos="270"/>
        </w:tabs>
      </w:pPr>
      <w:r w:rsidRPr="00FD5EC5">
        <w:t xml:space="preserve">2.  </w:t>
      </w:r>
      <w:r w:rsidRPr="00FD5EC5">
        <w:rPr>
          <w:u w:val="single"/>
        </w:rPr>
        <w:t xml:space="preserve">Sexual harassment, </w:t>
      </w:r>
      <w:r w:rsidRPr="00FD5EC5">
        <w:t xml:space="preserve">as defined by the Equal Employment Opportunity Commission (EEOC), </w:t>
      </w:r>
      <w:r>
        <w:tab/>
      </w:r>
      <w:r w:rsidRPr="00FD5EC5">
        <w:t xml:space="preserve">consists of unwelcome sexual advances, requests for sexual favors or other verbal or physical </w:t>
      </w:r>
      <w:r>
        <w:tab/>
      </w:r>
      <w:r w:rsidRPr="00FD5EC5">
        <w:t>acts of a sexual or sex-based nature when:</w:t>
      </w:r>
    </w:p>
    <w:p w:rsidR="00F12C05" w:rsidRPr="00FD5EC5" w:rsidRDefault="00F12C05" w:rsidP="00F12C05">
      <w:pPr>
        <w:ind w:left="720"/>
      </w:pPr>
      <w:proofErr w:type="gramStart"/>
      <w:r w:rsidRPr="00FD5EC5">
        <w:t>a</w:t>
      </w:r>
      <w:proofErr w:type="gramEnd"/>
      <w:r w:rsidRPr="00FD5EC5">
        <w:t xml:space="preserve">. submission to such conduct is made either explicitly or implicitly a term or condition of a </w:t>
      </w:r>
    </w:p>
    <w:p w:rsidR="00F12C05" w:rsidRPr="00FD5EC5" w:rsidRDefault="00F12C05" w:rsidP="00F12C05">
      <w:pPr>
        <w:ind w:left="720"/>
      </w:pPr>
      <w:r w:rsidRPr="00FD5EC5">
        <w:t xml:space="preserve">    </w:t>
      </w:r>
      <w:proofErr w:type="gramStart"/>
      <w:r w:rsidRPr="00FD5EC5">
        <w:t>student’s</w:t>
      </w:r>
      <w:proofErr w:type="gramEnd"/>
      <w:r w:rsidRPr="00FD5EC5">
        <w:t xml:space="preserve"> enrollment; </w:t>
      </w:r>
    </w:p>
    <w:p w:rsidR="00F12C05" w:rsidRPr="00FD5EC5" w:rsidRDefault="00F12C05" w:rsidP="00F12C05">
      <w:pPr>
        <w:ind w:left="720"/>
      </w:pPr>
      <w:proofErr w:type="gramStart"/>
      <w:r w:rsidRPr="00FD5EC5">
        <w:t>b</w:t>
      </w:r>
      <w:proofErr w:type="gramEnd"/>
      <w:r w:rsidRPr="00FD5EC5">
        <w:t xml:space="preserve">. submission to or rejection of such conduct by a student is used as the basis for academic  </w:t>
      </w:r>
    </w:p>
    <w:p w:rsidR="00F12C05" w:rsidRPr="00FD5EC5" w:rsidRDefault="00F12C05" w:rsidP="00F12C05">
      <w:pPr>
        <w:ind w:left="720"/>
      </w:pPr>
      <w:r w:rsidRPr="00FD5EC5">
        <w:t xml:space="preserve">    </w:t>
      </w:r>
      <w:proofErr w:type="gramStart"/>
      <w:r w:rsidRPr="00FD5EC5">
        <w:t>decisions</w:t>
      </w:r>
      <w:proofErr w:type="gramEnd"/>
      <w:r w:rsidRPr="00FD5EC5">
        <w:t xml:space="preserve"> affecting the student; or</w:t>
      </w:r>
    </w:p>
    <w:p w:rsidR="00F12C05" w:rsidRPr="00FD5EC5" w:rsidRDefault="00F12C05" w:rsidP="00F12C05">
      <w:pPr>
        <w:tabs>
          <w:tab w:val="left" w:pos="990"/>
        </w:tabs>
        <w:ind w:left="720"/>
      </w:pPr>
      <w:proofErr w:type="gramStart"/>
      <w:r w:rsidRPr="00FD5EC5">
        <w:t>c</w:t>
      </w:r>
      <w:proofErr w:type="gramEnd"/>
      <w:r w:rsidRPr="00FD5EC5">
        <w:t xml:space="preserve">. such conduct has the purpose or effect of unreasonably interfering with the student’s </w:t>
      </w:r>
      <w:r>
        <w:tab/>
      </w:r>
      <w:r w:rsidRPr="00FD5EC5">
        <w:t xml:space="preserve">academic performance or creating an intimidating, hostile or offensive school </w:t>
      </w:r>
      <w:r>
        <w:tab/>
      </w:r>
      <w:r w:rsidRPr="00FD5EC5">
        <w:t xml:space="preserve">environment. </w:t>
      </w:r>
    </w:p>
    <w:p w:rsidR="00F12C05" w:rsidRPr="00FD5EC5" w:rsidRDefault="00F12C05" w:rsidP="00F12C05">
      <w:pPr>
        <w:ind w:left="720"/>
      </w:pPr>
    </w:p>
    <w:p w:rsidR="00F12C05" w:rsidRPr="00FD5EC5" w:rsidRDefault="00F12C05" w:rsidP="00F12C05">
      <w:r w:rsidRPr="00FD5EC5">
        <w:t>Harassment can occur in a variety of circumstances, including but not limited to the following:</w:t>
      </w:r>
    </w:p>
    <w:p w:rsidR="00F12C05" w:rsidRPr="00FD5EC5" w:rsidRDefault="00F12C05" w:rsidP="001952F1">
      <w:pPr>
        <w:numPr>
          <w:ilvl w:val="0"/>
          <w:numId w:val="58"/>
        </w:numPr>
      </w:pPr>
      <w:r w:rsidRPr="00FD5EC5">
        <w:t>The victim as well as the harasser may be a woman or man.  The victim does not have to be of the opposite sex.</w:t>
      </w:r>
    </w:p>
    <w:p w:rsidR="00F12C05" w:rsidRPr="00BB6757" w:rsidRDefault="00F12C05" w:rsidP="001952F1">
      <w:pPr>
        <w:numPr>
          <w:ilvl w:val="0"/>
          <w:numId w:val="58"/>
        </w:numPr>
      </w:pPr>
      <w:r w:rsidRPr="00FD5EC5">
        <w:t xml:space="preserve">The harasser (s) can </w:t>
      </w:r>
      <w:r w:rsidRPr="00BB6757">
        <w:t>be the victim’s director, supervising faculty member or teaching assistant, fellow students or employees, contract personnel, vendors, physicians, volunteers and patients.</w:t>
      </w:r>
    </w:p>
    <w:p w:rsidR="00F12C05" w:rsidRPr="00BB6757" w:rsidRDefault="00F12C05" w:rsidP="001952F1">
      <w:pPr>
        <w:numPr>
          <w:ilvl w:val="0"/>
          <w:numId w:val="58"/>
        </w:numPr>
      </w:pPr>
      <w:r w:rsidRPr="00BB6757">
        <w:t>The victim does not have to be the person harassed but could be anyone affected by the offensive conduct.</w:t>
      </w:r>
    </w:p>
    <w:p w:rsidR="00F12C05" w:rsidRPr="00BB6757" w:rsidRDefault="00F12C05" w:rsidP="001952F1">
      <w:pPr>
        <w:numPr>
          <w:ilvl w:val="0"/>
          <w:numId w:val="58"/>
        </w:numPr>
      </w:pPr>
      <w:r w:rsidRPr="00BB6757">
        <w:t>Unlawful sexual harassment may occur without economic injury or discharge of the victim.</w:t>
      </w:r>
    </w:p>
    <w:p w:rsidR="00F12C05" w:rsidRPr="00BB6757" w:rsidRDefault="00F12C05" w:rsidP="001952F1">
      <w:pPr>
        <w:numPr>
          <w:ilvl w:val="0"/>
          <w:numId w:val="58"/>
        </w:numPr>
      </w:pPr>
      <w:r w:rsidRPr="00BB6757">
        <w:t>The harasser’s conduct must be unwelcome</w:t>
      </w:r>
      <w:r>
        <w:t>.</w:t>
      </w:r>
    </w:p>
    <w:p w:rsidR="00F12C05" w:rsidRPr="00FD5EC5" w:rsidRDefault="00F12C05" w:rsidP="001952F1">
      <w:pPr>
        <w:numPr>
          <w:ilvl w:val="0"/>
          <w:numId w:val="58"/>
        </w:numPr>
      </w:pPr>
      <w:r w:rsidRPr="00FD5EC5">
        <w:lastRenderedPageBreak/>
        <w:t xml:space="preserve">Harassment can occur in the form of posting derogatory, defaming information and/or pictures about another on social networking sites such as Facebook, </w:t>
      </w:r>
      <w:proofErr w:type="spellStart"/>
      <w:r w:rsidRPr="00FD5EC5">
        <w:t>MySpace</w:t>
      </w:r>
      <w:proofErr w:type="spellEnd"/>
      <w:r w:rsidRPr="00FD5EC5">
        <w:t xml:space="preserve"> and YouTube. </w:t>
      </w:r>
    </w:p>
    <w:p w:rsidR="00F12C05" w:rsidRPr="00FD5EC5" w:rsidRDefault="00F12C05" w:rsidP="00F12C05">
      <w:pPr>
        <w:ind w:left="720"/>
      </w:pPr>
    </w:p>
    <w:p w:rsidR="00F12C05" w:rsidRPr="00FD5EC5" w:rsidRDefault="00F12C05" w:rsidP="00F12C05">
      <w:r w:rsidRPr="00FD5EC5">
        <w:t>Sexual harassment encompasses a wide range of conduct; some examples of specifically prohibited conduct may include, but are not limited to the following:</w:t>
      </w:r>
    </w:p>
    <w:p w:rsidR="00F12C05" w:rsidRPr="00FD5EC5" w:rsidRDefault="00F12C05" w:rsidP="00F12C05">
      <w:pPr>
        <w:ind w:left="720"/>
      </w:pPr>
    </w:p>
    <w:p w:rsidR="00F12C05" w:rsidRPr="00FD5EC5" w:rsidRDefault="00F12C05" w:rsidP="001952F1">
      <w:pPr>
        <w:numPr>
          <w:ilvl w:val="0"/>
          <w:numId w:val="57"/>
        </w:numPr>
        <w:jc w:val="both"/>
      </w:pPr>
      <w:r w:rsidRPr="00FD5EC5">
        <w:t>jokes, derogatory expressions or comments, display or circulation of graphics, cartoons or objects of a sexual nature involving race, color, religion, gender</w:t>
      </w:r>
      <w:r>
        <w:t>/transgender status</w:t>
      </w:r>
      <w:r w:rsidRPr="00FD5EC5">
        <w:t>, national origin, marital status, age, sexual orientation, mental or physical disability, or veteran status;</w:t>
      </w:r>
    </w:p>
    <w:p w:rsidR="00F12C05" w:rsidRPr="00FD5EC5" w:rsidRDefault="00F12C05" w:rsidP="00F12C05">
      <w:pPr>
        <w:ind w:left="720"/>
      </w:pPr>
    </w:p>
    <w:p w:rsidR="00F12C05" w:rsidRPr="00FD5EC5" w:rsidRDefault="00F12C05" w:rsidP="001952F1">
      <w:pPr>
        <w:numPr>
          <w:ilvl w:val="0"/>
          <w:numId w:val="57"/>
        </w:numPr>
        <w:jc w:val="both"/>
      </w:pPr>
      <w:r w:rsidRPr="00FD5EC5">
        <w:t>unwelcome, intentional touching of another person or other unwanted intentional physical contact (e.g. patting, pinching, brushing against another person’s body) or whistling, staring or leering at another person;</w:t>
      </w:r>
    </w:p>
    <w:p w:rsidR="00F12C05" w:rsidRPr="00FD5EC5" w:rsidRDefault="00F12C05" w:rsidP="00F12C05">
      <w:pPr>
        <w:ind w:left="720"/>
      </w:pPr>
    </w:p>
    <w:p w:rsidR="00F12C05" w:rsidRPr="00FD5EC5" w:rsidRDefault="00F12C05" w:rsidP="001952F1">
      <w:pPr>
        <w:numPr>
          <w:ilvl w:val="0"/>
          <w:numId w:val="57"/>
        </w:numPr>
        <w:jc w:val="both"/>
      </w:pPr>
      <w:r w:rsidRPr="00FD5EC5">
        <w:t>asking unwelcome questions or making unwelcome comments about another person’s sexual activities, dating, personal or intimate relationships, or appearance;</w:t>
      </w:r>
    </w:p>
    <w:p w:rsidR="00F12C05" w:rsidRPr="00FD5EC5" w:rsidRDefault="00F12C05" w:rsidP="00F12C05">
      <w:pPr>
        <w:ind w:left="720"/>
      </w:pPr>
    </w:p>
    <w:p w:rsidR="00F12C05" w:rsidRPr="00FD5EC5" w:rsidRDefault="00F12C05" w:rsidP="001952F1">
      <w:pPr>
        <w:numPr>
          <w:ilvl w:val="0"/>
          <w:numId w:val="57"/>
        </w:numPr>
        <w:jc w:val="both"/>
      </w:pPr>
      <w:r w:rsidRPr="00FD5EC5">
        <w:t>statements or threats which imply a link between an individual’s sexual conduct and his or her student enrollment status, grades, or satisfactory clinical performance;</w:t>
      </w:r>
    </w:p>
    <w:p w:rsidR="00F12C05" w:rsidRPr="00FD5EC5" w:rsidRDefault="00F12C05" w:rsidP="00F12C05">
      <w:pPr>
        <w:ind w:left="720"/>
      </w:pPr>
    </w:p>
    <w:p w:rsidR="00F12C05" w:rsidRPr="00FD5EC5" w:rsidRDefault="00F12C05" w:rsidP="001952F1">
      <w:pPr>
        <w:numPr>
          <w:ilvl w:val="0"/>
          <w:numId w:val="57"/>
        </w:numPr>
        <w:jc w:val="both"/>
      </w:pPr>
      <w:proofErr w:type="gramStart"/>
      <w:r w:rsidRPr="00FD5EC5">
        <w:t>basing</w:t>
      </w:r>
      <w:proofErr w:type="gramEnd"/>
      <w:r w:rsidRPr="00FD5EC5">
        <w:t xml:space="preserve"> a student enrollment decision such as admission, progression or retention on whether an applicant or student submits to sexual advances.</w:t>
      </w:r>
    </w:p>
    <w:p w:rsidR="00F12C05" w:rsidRPr="00FD5EC5" w:rsidRDefault="00F12C05" w:rsidP="00F12C05">
      <w:pPr>
        <w:ind w:left="720"/>
      </w:pPr>
    </w:p>
    <w:p w:rsidR="00F12C05" w:rsidRPr="00FD5EC5" w:rsidRDefault="00F12C05" w:rsidP="00F12C05">
      <w:pPr>
        <w:outlineLvl w:val="0"/>
        <w:rPr>
          <w:b/>
        </w:rPr>
      </w:pPr>
      <w:r w:rsidRPr="00FD5EC5">
        <w:rPr>
          <w:b/>
        </w:rPr>
        <w:t>HARASSMENT COMPLAINT PROCEDURE:</w:t>
      </w:r>
    </w:p>
    <w:p w:rsidR="00F12C05" w:rsidRPr="00FD5EC5" w:rsidRDefault="00F12C05" w:rsidP="00F12C05"/>
    <w:p w:rsidR="00F12C05" w:rsidRPr="00CD1F2B" w:rsidRDefault="00F12C05" w:rsidP="00F12C05">
      <w:pPr>
        <w:jc w:val="both"/>
      </w:pPr>
      <w:r w:rsidRPr="00FD5EC5">
        <w:rPr>
          <w:b/>
          <w:u w:val="single"/>
        </w:rPr>
        <w:t>Reporting Unlawful Harassment:</w:t>
      </w:r>
      <w:r w:rsidRPr="00FD5EC5">
        <w:t xml:space="preserve">  Any student, who feels he or she</w:t>
      </w:r>
      <w:r w:rsidRPr="00CD1F2B">
        <w:t xml:space="preserve"> has been the subject of unlawful harassment, should report the incident immediately according to the following procedure so that the complaint can be resolved quickly and fairly:</w:t>
      </w:r>
    </w:p>
    <w:p w:rsidR="00F12C05" w:rsidRPr="00CD1F2B" w:rsidRDefault="00F12C05" w:rsidP="00F12C05"/>
    <w:p w:rsidR="00F12C05" w:rsidRPr="00CD1F2B" w:rsidRDefault="00F12C05" w:rsidP="001952F1">
      <w:pPr>
        <w:numPr>
          <w:ilvl w:val="0"/>
          <w:numId w:val="56"/>
        </w:numPr>
        <w:jc w:val="both"/>
        <w:rPr>
          <w:b/>
        </w:rPr>
      </w:pPr>
      <w:r w:rsidRPr="00CD1F2B">
        <w:t>When possible, promptly confront the harasser.  Tell the person that the conduct is unwelcome, and ask the person to stop the conduct</w:t>
      </w:r>
      <w:r w:rsidRPr="00CD1F2B">
        <w:rPr>
          <w:b/>
        </w:rPr>
        <w:t>.  You are not required to complain first to the person harassing you, and you may go directly to the next step.</w:t>
      </w:r>
    </w:p>
    <w:p w:rsidR="00F12C05" w:rsidRPr="00CD1F2B" w:rsidRDefault="00F12C05" w:rsidP="00F12C05"/>
    <w:p w:rsidR="00F12C05" w:rsidRPr="00FD5EC5" w:rsidRDefault="00F12C05" w:rsidP="001952F1">
      <w:pPr>
        <w:numPr>
          <w:ilvl w:val="0"/>
          <w:numId w:val="56"/>
        </w:numPr>
        <w:jc w:val="both"/>
      </w:pPr>
      <w:r w:rsidRPr="00FD5EC5">
        <w:t xml:space="preserve">Provide a written (if possible) or verbal complaint to the school of nursing director. The director and the student will then register the complaint with the Firelands Regional Medical Center Human Resources Department for processing. If the harasser is the director or the </w:t>
      </w:r>
      <w:r w:rsidRPr="00BB6757">
        <w:t>student is not comfortable talking to the director, the student can report the activity directly to the Director in Human Resources or the Vice President of Human Resources.  The activity should be reported as soon as possible after the incident and include details of the incident(s), names of the individuals</w:t>
      </w:r>
      <w:r w:rsidRPr="00FD5EC5">
        <w:t xml:space="preserve"> involved, and the names of any witnesses.</w:t>
      </w:r>
    </w:p>
    <w:p w:rsidR="00F12C05" w:rsidRPr="00FD5EC5" w:rsidRDefault="00F12C05" w:rsidP="00F12C05"/>
    <w:p w:rsidR="00F12C05" w:rsidRPr="00CD1F2B" w:rsidRDefault="00F12C05" w:rsidP="001952F1">
      <w:pPr>
        <w:numPr>
          <w:ilvl w:val="0"/>
          <w:numId w:val="56"/>
        </w:numPr>
        <w:jc w:val="both"/>
      </w:pPr>
      <w:r w:rsidRPr="00FD5EC5">
        <w:t>The school of nursing director is to refer all harassment complaints to the Human Resources Department. The Human Resources Department</w:t>
      </w:r>
      <w:r w:rsidRPr="00CD1F2B">
        <w:t xml:space="preserve"> will conduct an impartial investigation to determine the merits of the complaint.  All allegations of harassment </w:t>
      </w:r>
      <w:r w:rsidRPr="00CD1F2B">
        <w:lastRenderedPageBreak/>
        <w:t xml:space="preserve">will be investigated even if no formal complaint is filed or if the complaining individual refuses to cooperate in the investigation.  </w:t>
      </w:r>
    </w:p>
    <w:p w:rsidR="00F12C05" w:rsidRPr="00CD1F2B" w:rsidRDefault="00F12C05" w:rsidP="00F12C05">
      <w:pPr>
        <w:ind w:left="720"/>
      </w:pPr>
    </w:p>
    <w:p w:rsidR="00F12C05" w:rsidRPr="00CD1F2B" w:rsidRDefault="00F12C05" w:rsidP="00F12C05">
      <w:pPr>
        <w:ind w:left="720"/>
      </w:pPr>
      <w:r w:rsidRPr="00CD1F2B">
        <w:t>Complaints of harassment and all related information will be handled in as confidential a manner as possible and in accord</w:t>
      </w:r>
      <w:r>
        <w:t>ance</w:t>
      </w:r>
      <w:r w:rsidRPr="00CD1F2B">
        <w:t xml:space="preserve"> with the law.   </w:t>
      </w:r>
    </w:p>
    <w:p w:rsidR="00F12C05" w:rsidRDefault="00F12C05" w:rsidP="00F12C05">
      <w:pPr>
        <w:jc w:val="both"/>
        <w:rPr>
          <w:b/>
          <w:u w:val="single"/>
        </w:rPr>
      </w:pPr>
    </w:p>
    <w:p w:rsidR="00F12C05" w:rsidRPr="00FD5EC5" w:rsidRDefault="00F12C05" w:rsidP="00F12C05">
      <w:pPr>
        <w:jc w:val="both"/>
      </w:pPr>
      <w:r w:rsidRPr="00CD1F2B">
        <w:rPr>
          <w:b/>
          <w:u w:val="single"/>
        </w:rPr>
        <w:t xml:space="preserve">Protection </w:t>
      </w:r>
      <w:proofErr w:type="gramStart"/>
      <w:r w:rsidRPr="00CD1F2B">
        <w:rPr>
          <w:b/>
          <w:u w:val="single"/>
        </w:rPr>
        <w:t>Against</w:t>
      </w:r>
      <w:proofErr w:type="gramEnd"/>
      <w:r w:rsidRPr="00CD1F2B">
        <w:rPr>
          <w:b/>
          <w:u w:val="single"/>
        </w:rPr>
        <w:t xml:space="preserve"> Intimidation and Retaliation:</w:t>
      </w:r>
      <w:r w:rsidRPr="00CD1F2B">
        <w:t xml:space="preserve"> The Human Resources Department will take whatever steps it deems appropriate to protect the integrity of its investigation.  This includes protecting persons filing a complaint and witnesses from intimidation and retaliation.  </w:t>
      </w:r>
      <w:r>
        <w:t>Students</w:t>
      </w:r>
      <w:r w:rsidRPr="00CD1F2B">
        <w:t xml:space="preserve"> who feel they are the victim of retaliation or intimidation should immediately report it to the Human Resources Department.  Employees</w:t>
      </w:r>
      <w:r>
        <w:t xml:space="preserve"> </w:t>
      </w:r>
      <w:r w:rsidRPr="00753A38">
        <w:t xml:space="preserve">or </w:t>
      </w:r>
      <w:r w:rsidRPr="00FD5EC5">
        <w:t>students engaging in intimidation or retaliation against complainants or witnesses will be subject to discipline, up to and including discharge or dismissal from the nursing program.</w:t>
      </w:r>
    </w:p>
    <w:p w:rsidR="00F12C05" w:rsidRPr="00FD5EC5" w:rsidRDefault="00F12C05" w:rsidP="00F12C05"/>
    <w:p w:rsidR="00F12C05" w:rsidRPr="00BB6757" w:rsidRDefault="00F12C05" w:rsidP="00F12C05">
      <w:pPr>
        <w:jc w:val="both"/>
      </w:pPr>
      <w:r w:rsidRPr="00FD5EC5">
        <w:rPr>
          <w:b/>
          <w:u w:val="single"/>
        </w:rPr>
        <w:t>Corrective Action:</w:t>
      </w:r>
      <w:r w:rsidRPr="00FD5EC5">
        <w:t xml:space="preserve">  Firelands </w:t>
      </w:r>
      <w:r w:rsidRPr="00BB6757">
        <w:t xml:space="preserve">Regional Health System regards all instances of harassment as serious violations of its policies and  is cause for disciplinary action up to and including termination for employees or dismissal from the school of nursing for students.  The </w:t>
      </w:r>
      <w:r>
        <w:t xml:space="preserve">Director or </w:t>
      </w:r>
      <w:r w:rsidRPr="00BB6757">
        <w:t>Vice President</w:t>
      </w:r>
      <w:r>
        <w:t xml:space="preserve"> of</w:t>
      </w:r>
      <w:r w:rsidRPr="00BB6757">
        <w:t xml:space="preserve"> Human Resources   will take appropriate corrective action based upon a review of the record as a whole and of the totality of the circumstances, such as the nature of the event and the context in which the alleged incident(s) occurred. </w:t>
      </w:r>
    </w:p>
    <w:p w:rsidR="00F12C05" w:rsidRPr="00BB6757" w:rsidRDefault="00F12C05" w:rsidP="00F12C05"/>
    <w:p w:rsidR="00F12C05" w:rsidRPr="00BB6757" w:rsidRDefault="00F12C05" w:rsidP="00F12C05">
      <w:pPr>
        <w:jc w:val="both"/>
      </w:pPr>
      <w:r w:rsidRPr="00BB6757">
        <w:rPr>
          <w:b/>
          <w:u w:val="single"/>
        </w:rPr>
        <w:t xml:space="preserve">Confidentiality:  </w:t>
      </w:r>
      <w:r w:rsidRPr="00BB6757">
        <w:t>Due to the damage that could result to the career and reputation of any person who is falsely accused of sexual harassment or workplace harassment or accused in bad faith, any and all allegations and investigations surrounding such matters will be treated in a confidential manner.</w:t>
      </w:r>
    </w:p>
    <w:p w:rsidR="00F12C05" w:rsidRPr="00BB6757" w:rsidRDefault="00F12C05" w:rsidP="00F12C05"/>
    <w:p w:rsidR="00F12C05" w:rsidRPr="00BB6757" w:rsidRDefault="00F12C05" w:rsidP="00F12C05">
      <w:pPr>
        <w:jc w:val="both"/>
      </w:pPr>
      <w:r w:rsidRPr="00BB6757">
        <w:rPr>
          <w:b/>
          <w:u w:val="single"/>
        </w:rPr>
        <w:t xml:space="preserve">False Accusations:  </w:t>
      </w:r>
      <w:r w:rsidRPr="00BB6757">
        <w:t>False and bad faith allegations or use of this policy for unintended purposes will not be tolerated and will subject the accuser to corrective action, including discharge or dismissal from the nursing program.</w:t>
      </w:r>
    </w:p>
    <w:p w:rsidR="00F12C05" w:rsidRPr="00FD5EC5" w:rsidRDefault="00F12C05" w:rsidP="00F12C05">
      <w:pPr>
        <w:outlineLvl w:val="0"/>
        <w:rPr>
          <w:sz w:val="16"/>
          <w:szCs w:val="16"/>
        </w:rPr>
      </w:pPr>
    </w:p>
    <w:p w:rsidR="00F12C05" w:rsidRPr="00FD5EC5" w:rsidRDefault="00F12C05" w:rsidP="00F12C05">
      <w:pPr>
        <w:outlineLvl w:val="0"/>
        <w:rPr>
          <w:sz w:val="18"/>
          <w:szCs w:val="18"/>
        </w:rPr>
      </w:pPr>
    </w:p>
    <w:p w:rsidR="00F12C05" w:rsidRPr="00FD5EC5" w:rsidRDefault="00F12C05" w:rsidP="00F12C05">
      <w:pPr>
        <w:outlineLvl w:val="0"/>
        <w:rPr>
          <w:sz w:val="18"/>
          <w:szCs w:val="18"/>
        </w:rPr>
      </w:pPr>
    </w:p>
    <w:p w:rsidR="00F12C05" w:rsidRPr="00FD5EC5" w:rsidRDefault="00F12C05" w:rsidP="00F12C05">
      <w:pPr>
        <w:outlineLvl w:val="0"/>
        <w:rPr>
          <w:sz w:val="18"/>
          <w:szCs w:val="18"/>
        </w:rPr>
      </w:pPr>
    </w:p>
    <w:p w:rsidR="00F12C05" w:rsidRPr="00FD5EC5" w:rsidRDefault="00F12C05" w:rsidP="00F12C05">
      <w:pPr>
        <w:outlineLvl w:val="0"/>
        <w:rPr>
          <w:sz w:val="18"/>
          <w:szCs w:val="18"/>
        </w:rPr>
      </w:pPr>
    </w:p>
    <w:p w:rsidR="00F12C05" w:rsidRPr="00FD5EC5" w:rsidRDefault="00F12C05" w:rsidP="00F12C05">
      <w:pPr>
        <w:outlineLvl w:val="0"/>
        <w:rPr>
          <w:sz w:val="18"/>
          <w:szCs w:val="18"/>
        </w:rPr>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9F020F" w:rsidRDefault="009F020F" w:rsidP="00F12C05">
      <w:pPr>
        <w:jc w:val="center"/>
        <w:outlineLvl w:val="0"/>
      </w:pPr>
    </w:p>
    <w:p w:rsidR="009F020F" w:rsidRDefault="009F020F" w:rsidP="00F12C05">
      <w:pPr>
        <w:jc w:val="center"/>
        <w:outlineLvl w:val="0"/>
      </w:pPr>
    </w:p>
    <w:p w:rsidR="009F020F" w:rsidRDefault="009F020F"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Pr="009F4D4F" w:rsidRDefault="00F12C05" w:rsidP="00F12C05">
      <w:pPr>
        <w:pStyle w:val="Title"/>
        <w:tabs>
          <w:tab w:val="left" w:pos="576"/>
        </w:tabs>
      </w:pPr>
      <w:r w:rsidRPr="009F4D4F">
        <w:lastRenderedPageBreak/>
        <w:t xml:space="preserve">HEALTH PROGRAM </w:t>
      </w:r>
      <w:r>
        <w:t>POLICY</w:t>
      </w:r>
    </w:p>
    <w:p w:rsidR="00F12C05" w:rsidRPr="009F4D4F" w:rsidRDefault="00F12C05" w:rsidP="00F12C05">
      <w:pPr>
        <w:pStyle w:val="Title"/>
        <w:tabs>
          <w:tab w:val="left" w:pos="576"/>
        </w:tabs>
      </w:pPr>
    </w:p>
    <w:p w:rsidR="00F12C05" w:rsidRPr="00BD1B9E" w:rsidRDefault="00F12C05" w:rsidP="00F12C05">
      <w:pPr>
        <w:tabs>
          <w:tab w:val="left" w:pos="576"/>
        </w:tabs>
        <w:jc w:val="center"/>
      </w:pPr>
      <w:r w:rsidRPr="00BD1B9E">
        <w:t>Firelands Regional Medical Center School of Nursing</w:t>
      </w:r>
    </w:p>
    <w:p w:rsidR="00F12C05" w:rsidRDefault="00F12C05" w:rsidP="00F12C05">
      <w:pPr>
        <w:tabs>
          <w:tab w:val="left" w:pos="576"/>
        </w:tabs>
        <w:jc w:val="center"/>
      </w:pPr>
      <w:r w:rsidRPr="00BD1B9E">
        <w:t>Sandusky, Ohio</w:t>
      </w:r>
    </w:p>
    <w:p w:rsidR="00F12C05" w:rsidRDefault="00F12C05" w:rsidP="00F12C05">
      <w:pPr>
        <w:tabs>
          <w:tab w:val="left" w:pos="576"/>
        </w:tabs>
      </w:pPr>
    </w:p>
    <w:p w:rsidR="00F12C05" w:rsidRPr="009E36F4" w:rsidRDefault="00F12C05" w:rsidP="00F12C05">
      <w:pPr>
        <w:tabs>
          <w:tab w:val="left" w:pos="576"/>
        </w:tabs>
      </w:pPr>
      <w:r w:rsidRPr="009E36F4">
        <w:t>I.</w:t>
      </w:r>
      <w:r w:rsidRPr="009E36F4">
        <w:tab/>
        <w:t>PURPOSE</w:t>
      </w:r>
    </w:p>
    <w:p w:rsidR="00F12C05" w:rsidRPr="009E36F4" w:rsidRDefault="00F12C05" w:rsidP="00F12C05">
      <w:pPr>
        <w:tabs>
          <w:tab w:val="left" w:pos="576"/>
        </w:tabs>
      </w:pPr>
    </w:p>
    <w:p w:rsidR="00F12C05" w:rsidRPr="009E36F4" w:rsidRDefault="00F12C05" w:rsidP="00F12C05">
      <w:pPr>
        <w:tabs>
          <w:tab w:val="left" w:pos="576"/>
        </w:tabs>
        <w:ind w:left="1152" w:hanging="1152"/>
        <w:jc w:val="both"/>
      </w:pPr>
      <w:r w:rsidRPr="009E36F4">
        <w:tab/>
        <w:t>A.</w:t>
      </w:r>
      <w:r w:rsidRPr="009E36F4">
        <w:tab/>
        <w:t>Health maintenance and health promotion are important concepts in nursing education.  The optimal health status of students is fostered through the Health Program Policy.</w:t>
      </w:r>
    </w:p>
    <w:p w:rsidR="00F12C05" w:rsidRPr="009E36F4" w:rsidRDefault="00F12C05" w:rsidP="00F12C05">
      <w:pPr>
        <w:tabs>
          <w:tab w:val="left" w:pos="576"/>
        </w:tabs>
        <w:jc w:val="both"/>
      </w:pPr>
    </w:p>
    <w:p w:rsidR="00F12C05" w:rsidRPr="009E36F4" w:rsidRDefault="00F12C05" w:rsidP="00F12C05">
      <w:pPr>
        <w:tabs>
          <w:tab w:val="left" w:pos="576"/>
        </w:tabs>
        <w:ind w:left="1152" w:hanging="1152"/>
        <w:jc w:val="both"/>
      </w:pPr>
      <w:r w:rsidRPr="009E36F4">
        <w:tab/>
        <w:t>B.</w:t>
      </w:r>
      <w:r w:rsidRPr="009E36F4">
        <w:tab/>
        <w:t>A faculty member will be appointed Health Program Coordinator and is in charge of implementing the Health Program Policy.  Responsibilities of the Health Program Coordinator include:</w:t>
      </w:r>
    </w:p>
    <w:p w:rsidR="00F12C05" w:rsidRPr="009E36F4" w:rsidRDefault="00F12C05" w:rsidP="00F12C05">
      <w:pPr>
        <w:tabs>
          <w:tab w:val="left" w:pos="576"/>
        </w:tabs>
        <w:ind w:left="720" w:hanging="720"/>
        <w:jc w:val="both"/>
      </w:pPr>
      <w:r w:rsidRPr="009E36F4">
        <w:tab/>
      </w:r>
      <w:r w:rsidRPr="009E36F4">
        <w:tab/>
        <w:t>1.</w:t>
      </w:r>
      <w:r w:rsidRPr="009E36F4">
        <w:tab/>
        <w:t xml:space="preserve">Maintain confidential health records for each student enrolled in the </w:t>
      </w:r>
      <w:r w:rsidRPr="009E36F4">
        <w:tab/>
      </w:r>
      <w:r w:rsidRPr="009E36F4">
        <w:tab/>
      </w:r>
      <w:r w:rsidRPr="009E36F4">
        <w:tab/>
        <w:t>nursing program.</w:t>
      </w:r>
    </w:p>
    <w:p w:rsidR="00F12C05" w:rsidRDefault="00F12C05" w:rsidP="00F12C05">
      <w:pPr>
        <w:tabs>
          <w:tab w:val="left" w:pos="576"/>
        </w:tabs>
        <w:jc w:val="both"/>
      </w:pPr>
      <w:r w:rsidRPr="009E36F4">
        <w:tab/>
      </w:r>
      <w:r w:rsidRPr="009E36F4">
        <w:tab/>
        <w:t>2.</w:t>
      </w:r>
      <w:r w:rsidRPr="009E36F4">
        <w:tab/>
        <w:t>Monitor for completeness of health records.</w:t>
      </w:r>
    </w:p>
    <w:p w:rsidR="00F12C05" w:rsidRPr="009E36F4" w:rsidRDefault="00F12C05" w:rsidP="00F12C05">
      <w:pPr>
        <w:tabs>
          <w:tab w:val="left" w:pos="576"/>
        </w:tabs>
        <w:jc w:val="both"/>
      </w:pPr>
      <w:r>
        <w:tab/>
      </w:r>
      <w:r>
        <w:tab/>
        <w:t>3.</w:t>
      </w:r>
      <w:r>
        <w:tab/>
        <w:t xml:space="preserve">Arrange for junior and senior students to receive the influenza vaccination </w:t>
      </w:r>
      <w:r>
        <w:tab/>
        <w:t>annually.</w:t>
      </w:r>
    </w:p>
    <w:p w:rsidR="00F12C05" w:rsidRPr="009E36F4" w:rsidRDefault="00F12C05" w:rsidP="00F12C05">
      <w:pPr>
        <w:tabs>
          <w:tab w:val="left" w:pos="576"/>
        </w:tabs>
        <w:jc w:val="both"/>
      </w:pPr>
      <w:r w:rsidRPr="009E36F4">
        <w:tab/>
      </w:r>
      <w:r w:rsidRPr="009E36F4">
        <w:tab/>
      </w:r>
      <w:r>
        <w:t>4</w:t>
      </w:r>
      <w:r w:rsidRPr="009E36F4">
        <w:t>.</w:t>
      </w:r>
      <w:r w:rsidRPr="009E36F4">
        <w:tab/>
        <w:t>Organize and read Tb skin test</w:t>
      </w:r>
      <w:r>
        <w:t>s</w:t>
      </w:r>
      <w:r w:rsidRPr="009E36F4">
        <w:t xml:space="preserve"> for senior students.</w:t>
      </w:r>
    </w:p>
    <w:p w:rsidR="00F12C05" w:rsidRPr="009E36F4" w:rsidRDefault="00F12C05" w:rsidP="00F12C05">
      <w:pPr>
        <w:tabs>
          <w:tab w:val="left" w:pos="576"/>
        </w:tabs>
        <w:jc w:val="both"/>
      </w:pPr>
      <w:r w:rsidRPr="009E36F4">
        <w:tab/>
      </w:r>
      <w:r w:rsidRPr="009E36F4">
        <w:tab/>
      </w:r>
      <w:r>
        <w:t>5</w:t>
      </w:r>
      <w:r w:rsidRPr="009E36F4">
        <w:t>.</w:t>
      </w:r>
      <w:r w:rsidRPr="009E36F4">
        <w:tab/>
        <w:t>Oversee health program information and promotion.</w:t>
      </w:r>
    </w:p>
    <w:p w:rsidR="00F12C05" w:rsidRPr="009E36F4" w:rsidRDefault="00F12C05" w:rsidP="00F12C05">
      <w:pPr>
        <w:tabs>
          <w:tab w:val="left" w:pos="576"/>
        </w:tabs>
        <w:ind w:left="720" w:hanging="720"/>
        <w:jc w:val="both"/>
      </w:pPr>
      <w:r w:rsidRPr="009E36F4">
        <w:tab/>
      </w:r>
      <w:r w:rsidRPr="009E36F4">
        <w:tab/>
      </w:r>
      <w:r>
        <w:t>6</w:t>
      </w:r>
      <w:r w:rsidRPr="009E36F4">
        <w:t>.</w:t>
      </w:r>
      <w:r w:rsidRPr="009E36F4">
        <w:tab/>
        <w:t xml:space="preserve">Offer an annual program for students, faculty, and staff on health information </w:t>
      </w:r>
      <w:r w:rsidRPr="009E36F4">
        <w:tab/>
        <w:t>and wellness.</w:t>
      </w:r>
    </w:p>
    <w:p w:rsidR="00F12C05" w:rsidRPr="009E36F4" w:rsidRDefault="00F12C05" w:rsidP="00F12C05">
      <w:pPr>
        <w:tabs>
          <w:tab w:val="left" w:pos="576"/>
        </w:tabs>
        <w:ind w:left="1152" w:hanging="1152"/>
        <w:jc w:val="both"/>
      </w:pPr>
      <w:r w:rsidRPr="009E36F4">
        <w:tab/>
        <w:t>C.</w:t>
      </w:r>
      <w:r w:rsidRPr="009E36F4">
        <w:tab/>
        <w:t xml:space="preserve">The health program is evaluated annually according to the Systematic </w:t>
      </w:r>
      <w:r>
        <w:t xml:space="preserve">Plan for </w:t>
      </w:r>
      <w:r w:rsidRPr="009E36F4">
        <w:t>Evaluation</w:t>
      </w:r>
      <w:r>
        <w:t>.</w:t>
      </w:r>
    </w:p>
    <w:p w:rsidR="00F12C05" w:rsidRPr="009E36F4" w:rsidRDefault="00F12C05" w:rsidP="00F12C05">
      <w:pPr>
        <w:tabs>
          <w:tab w:val="left" w:pos="576"/>
        </w:tabs>
      </w:pPr>
    </w:p>
    <w:p w:rsidR="00F12C05" w:rsidRPr="009E36F4" w:rsidRDefault="00F12C05" w:rsidP="00F12C05">
      <w:pPr>
        <w:pStyle w:val="BodyTextIndent3"/>
        <w:tabs>
          <w:tab w:val="left" w:pos="576"/>
        </w:tabs>
        <w:ind w:left="1152" w:hanging="576"/>
      </w:pPr>
    </w:p>
    <w:p w:rsidR="00F12C05" w:rsidRPr="006470D9" w:rsidRDefault="00F12C05" w:rsidP="00F12C05">
      <w:pPr>
        <w:pStyle w:val="Heading4"/>
        <w:spacing w:line="360" w:lineRule="auto"/>
        <w:rPr>
          <w:rFonts w:ascii="Times New Roman" w:hAnsi="Times New Roman" w:cs="Times New Roman"/>
          <w:b w:val="0"/>
          <w:i w:val="0"/>
          <w:color w:val="auto"/>
        </w:rPr>
      </w:pPr>
      <w:r w:rsidRPr="006470D9">
        <w:rPr>
          <w:rFonts w:ascii="Times New Roman" w:hAnsi="Times New Roman" w:cs="Times New Roman"/>
          <w:b w:val="0"/>
          <w:i w:val="0"/>
          <w:color w:val="auto"/>
        </w:rPr>
        <w:t>II.</w:t>
      </w:r>
      <w:r w:rsidRPr="006470D9">
        <w:rPr>
          <w:rFonts w:ascii="Times New Roman" w:hAnsi="Times New Roman" w:cs="Times New Roman"/>
          <w:b w:val="0"/>
          <w:i w:val="0"/>
          <w:color w:val="auto"/>
        </w:rPr>
        <w:tab/>
        <w:t xml:space="preserve">PRE-NURSING REQUIREMENTS </w:t>
      </w:r>
    </w:p>
    <w:p w:rsidR="00F12C05" w:rsidRPr="006470D9" w:rsidRDefault="00F12C05" w:rsidP="00F12C05">
      <w:pPr>
        <w:pStyle w:val="Heading5"/>
        <w:jc w:val="both"/>
        <w:rPr>
          <w:rFonts w:ascii="Times New Roman" w:hAnsi="Times New Roman" w:cs="Times New Roman"/>
          <w:color w:val="auto"/>
        </w:rPr>
      </w:pPr>
      <w:r w:rsidRPr="006470D9">
        <w:rPr>
          <w:rFonts w:ascii="Times New Roman" w:hAnsi="Times New Roman" w:cs="Times New Roman"/>
          <w:color w:val="auto"/>
        </w:rPr>
        <w:t>The pre-nursing requirements are at the student’s expense and are to be completed within 3 months prior to the first nursing course.  Students are encouraged to have the following tests completed at the Corporate Health Center, but are not mandated to complete them at this location.  Corporate Health Center is located at 5420 Milan Road in Sandusky, Ohio (419-557-5052).</w:t>
      </w:r>
    </w:p>
    <w:p w:rsidR="00F12C05" w:rsidRPr="009E36F4" w:rsidRDefault="00F12C05" w:rsidP="00F12C05">
      <w:pPr>
        <w:jc w:val="both"/>
      </w:pPr>
    </w:p>
    <w:p w:rsidR="00F12C05" w:rsidRPr="009E36F4" w:rsidRDefault="00F12C05" w:rsidP="00F12C05">
      <w:pPr>
        <w:tabs>
          <w:tab w:val="left" w:pos="576"/>
        </w:tabs>
        <w:ind w:left="1152" w:hanging="582"/>
        <w:jc w:val="both"/>
      </w:pPr>
      <w:r w:rsidRPr="009E36F4">
        <w:t>A.</w:t>
      </w:r>
      <w:r w:rsidRPr="009E36F4">
        <w:tab/>
        <w:t xml:space="preserve">A physical examination is required. </w:t>
      </w:r>
    </w:p>
    <w:p w:rsidR="00F12C05" w:rsidRPr="000377F6" w:rsidRDefault="00F12C05" w:rsidP="00F12C05">
      <w:pPr>
        <w:tabs>
          <w:tab w:val="left" w:pos="576"/>
        </w:tabs>
        <w:jc w:val="both"/>
      </w:pPr>
      <w:r>
        <w:tab/>
        <w:t xml:space="preserve">B.      </w:t>
      </w:r>
      <w:r w:rsidRPr="000377F6">
        <w:t xml:space="preserve">Tuberculosis (Tb) testing- proof of </w:t>
      </w:r>
      <w:r w:rsidRPr="000377F6">
        <w:rPr>
          <w:u w:val="single"/>
        </w:rPr>
        <w:t>one</w:t>
      </w:r>
      <w:r w:rsidRPr="000377F6">
        <w:t xml:space="preserve"> of the following options:</w:t>
      </w:r>
    </w:p>
    <w:p w:rsidR="00F12C05" w:rsidRPr="000377F6" w:rsidRDefault="00F12C05" w:rsidP="00F12C05">
      <w:pPr>
        <w:tabs>
          <w:tab w:val="left" w:pos="576"/>
        </w:tabs>
        <w:ind w:firstLine="1170"/>
        <w:jc w:val="both"/>
      </w:pPr>
      <w:r>
        <w:t xml:space="preserve">1.  </w:t>
      </w:r>
      <w:r w:rsidRPr="000377F6">
        <w:t xml:space="preserve">A two-step </w:t>
      </w:r>
      <w:proofErr w:type="spellStart"/>
      <w:r w:rsidRPr="000377F6">
        <w:t>Mantoux</w:t>
      </w:r>
      <w:proofErr w:type="spellEnd"/>
      <w:r w:rsidRPr="000377F6">
        <w:t xml:space="preserve"> intradermal skin test with 7 to 10 days between each step.</w:t>
      </w:r>
    </w:p>
    <w:p w:rsidR="00F12C05" w:rsidRPr="000377F6" w:rsidRDefault="00F12C05" w:rsidP="00F12C05">
      <w:pPr>
        <w:tabs>
          <w:tab w:val="left" w:pos="576"/>
          <w:tab w:val="left" w:pos="1170"/>
        </w:tabs>
        <w:jc w:val="both"/>
      </w:pPr>
      <w:r>
        <w:tab/>
      </w:r>
      <w:r>
        <w:tab/>
      </w:r>
      <w:r w:rsidRPr="000377F6">
        <w:rPr>
          <w:u w:val="single"/>
        </w:rPr>
        <w:t>Exception:</w:t>
      </w:r>
      <w:r w:rsidRPr="000377F6">
        <w:t xml:space="preserve"> If you have previously received a two-step </w:t>
      </w:r>
      <w:proofErr w:type="spellStart"/>
      <w:r w:rsidRPr="000377F6">
        <w:t>Mantoux</w:t>
      </w:r>
      <w:proofErr w:type="spellEnd"/>
      <w:r w:rsidRPr="000377F6">
        <w:t xml:space="preserve"> skin test and are able to </w:t>
      </w:r>
      <w:r>
        <w:tab/>
      </w:r>
      <w:r>
        <w:tab/>
      </w:r>
      <w:r w:rsidRPr="000377F6">
        <w:t xml:space="preserve">provide proof, along with proof of subsequent annual negative one-step Tb skin tests, </w:t>
      </w:r>
      <w:r>
        <w:tab/>
      </w:r>
      <w:r>
        <w:tab/>
      </w:r>
      <w:r w:rsidRPr="000377F6">
        <w:t xml:space="preserve">you will only be required to obtain a one-step Tb skin test within 3 months from the </w:t>
      </w:r>
      <w:r>
        <w:tab/>
      </w:r>
      <w:r>
        <w:tab/>
      </w:r>
      <w:r>
        <w:tab/>
      </w:r>
      <w:r w:rsidRPr="000377F6">
        <w:t xml:space="preserve">start of the first nursing course. </w:t>
      </w:r>
    </w:p>
    <w:p w:rsidR="00F12C05" w:rsidRPr="000377F6" w:rsidRDefault="00F12C05" w:rsidP="00F12C05">
      <w:pPr>
        <w:tabs>
          <w:tab w:val="left" w:pos="576"/>
        </w:tabs>
        <w:jc w:val="center"/>
      </w:pPr>
      <w:r w:rsidRPr="000377F6">
        <w:t>(</w:t>
      </w:r>
      <w:proofErr w:type="gramStart"/>
      <w:r w:rsidRPr="000377F6">
        <w:t>or</w:t>
      </w:r>
      <w:proofErr w:type="gramEnd"/>
      <w:r w:rsidRPr="000377F6">
        <w:t>)</w:t>
      </w:r>
    </w:p>
    <w:p w:rsidR="00F12C05" w:rsidRPr="000377F6" w:rsidRDefault="00F12C05" w:rsidP="00F12C05">
      <w:pPr>
        <w:tabs>
          <w:tab w:val="left" w:pos="576"/>
        </w:tabs>
        <w:ind w:firstLine="1170"/>
        <w:jc w:val="both"/>
      </w:pPr>
      <w:r w:rsidRPr="000377F6">
        <w:t xml:space="preserve">2. </w:t>
      </w:r>
      <w:r w:rsidRPr="000377F6">
        <w:tab/>
        <w:t>T-SPOT.</w:t>
      </w:r>
      <w:r w:rsidRPr="000377F6">
        <w:rPr>
          <w:i/>
        </w:rPr>
        <w:t>TB</w:t>
      </w:r>
      <w:r w:rsidRPr="000377F6">
        <w:t xml:space="preserve"> blood test results.</w:t>
      </w:r>
    </w:p>
    <w:p w:rsidR="00F12C05" w:rsidRPr="000377F6" w:rsidRDefault="00F12C05" w:rsidP="00F12C05">
      <w:pPr>
        <w:tabs>
          <w:tab w:val="left" w:pos="576"/>
        </w:tabs>
        <w:ind w:left="1440" w:hanging="1440"/>
        <w:jc w:val="both"/>
      </w:pPr>
      <w:r w:rsidRPr="000377F6">
        <w:tab/>
      </w:r>
      <w:r w:rsidRPr="000377F6">
        <w:tab/>
      </w:r>
      <w:r w:rsidRPr="000377F6">
        <w:rPr>
          <w:u w:val="single"/>
        </w:rPr>
        <w:t>Declination:</w:t>
      </w:r>
      <w:r w:rsidRPr="000377F6">
        <w:t xml:space="preserve"> Tb testing can only be declined if you have received previous treatment for Tb.  Additional requirements when declining Tb testing may include submission </w:t>
      </w:r>
      <w:r>
        <w:t>o</w:t>
      </w:r>
      <w:r w:rsidRPr="000377F6">
        <w:t xml:space="preserve">f a statement from a healthcare provider validating the approved reason for declination, and a chest x-ray report (or)  completion of a Review of Symptoms form (available upon request). </w:t>
      </w:r>
    </w:p>
    <w:p w:rsidR="00F12C05" w:rsidRPr="009E36F4" w:rsidRDefault="00F12C05" w:rsidP="001952F1">
      <w:pPr>
        <w:numPr>
          <w:ilvl w:val="0"/>
          <w:numId w:val="59"/>
        </w:numPr>
        <w:tabs>
          <w:tab w:val="left" w:pos="576"/>
        </w:tabs>
        <w:ind w:left="1170" w:hanging="594"/>
        <w:jc w:val="both"/>
      </w:pPr>
      <w:r w:rsidRPr="009E36F4">
        <w:t>Tetanus/Diphtheria/Pertussis (</w:t>
      </w:r>
      <w:proofErr w:type="spellStart"/>
      <w:r w:rsidRPr="009E36F4">
        <w:t>TdaP</w:t>
      </w:r>
      <w:proofErr w:type="spellEnd"/>
      <w:r>
        <w:t xml:space="preserve"> or Td</w:t>
      </w:r>
      <w:r w:rsidRPr="009E36F4">
        <w:t>) Immunization</w:t>
      </w:r>
    </w:p>
    <w:p w:rsidR="00F12C05" w:rsidRPr="006470D9" w:rsidRDefault="00F12C05" w:rsidP="00F12C05">
      <w:pPr>
        <w:pStyle w:val="Heading3"/>
        <w:tabs>
          <w:tab w:val="left" w:pos="576"/>
          <w:tab w:val="left" w:pos="1170"/>
        </w:tabs>
        <w:jc w:val="both"/>
        <w:rPr>
          <w:b w:val="0"/>
          <w:color w:val="auto"/>
        </w:rPr>
      </w:pPr>
      <w:r>
        <w:rPr>
          <w:b w:val="0"/>
          <w:color w:val="auto"/>
        </w:rPr>
        <w:lastRenderedPageBreak/>
        <w:tab/>
      </w:r>
      <w:r>
        <w:rPr>
          <w:b w:val="0"/>
          <w:color w:val="auto"/>
        </w:rPr>
        <w:tab/>
        <w:t xml:space="preserve"> </w:t>
      </w:r>
      <w:r w:rsidRPr="006470D9">
        <w:rPr>
          <w:b w:val="0"/>
          <w:color w:val="auto"/>
        </w:rPr>
        <w:t xml:space="preserve">Documentation of a booster within 10 years </w:t>
      </w:r>
    </w:p>
    <w:p w:rsidR="00F12C05" w:rsidRPr="009E36F4" w:rsidRDefault="00F12C05" w:rsidP="00F12C05">
      <w:pPr>
        <w:ind w:left="576"/>
        <w:jc w:val="both"/>
      </w:pPr>
      <w:r>
        <w:t xml:space="preserve">D.       </w:t>
      </w:r>
      <w:r w:rsidRPr="009E36F4">
        <w:t>Provide evidence of immunity for:</w:t>
      </w:r>
    </w:p>
    <w:p w:rsidR="00F12C05" w:rsidRPr="006E0FAA" w:rsidRDefault="00F12C05" w:rsidP="00F12C05">
      <w:pPr>
        <w:ind w:left="1722" w:hanging="570"/>
        <w:jc w:val="both"/>
      </w:pPr>
      <w:r w:rsidRPr="009E36F4">
        <w:t>1.</w:t>
      </w:r>
      <w:r w:rsidRPr="009E36F4">
        <w:tab/>
      </w:r>
      <w:r w:rsidRPr="006E0FAA">
        <w:t>Chicken Pox (varicella)</w:t>
      </w:r>
      <w:r>
        <w:t xml:space="preserve"> </w:t>
      </w:r>
      <w:r w:rsidRPr="006E0FAA">
        <w:t>- proof of 2 Varicella vaccinations (or) a copy of a laboratory titer result (or) documentation of a history of varicella (chicken pox) disease by a healthcare provider.</w:t>
      </w:r>
    </w:p>
    <w:p w:rsidR="00F12C05" w:rsidRPr="006E0FAA" w:rsidRDefault="00F12C05" w:rsidP="00F12C05">
      <w:pPr>
        <w:ind w:left="1722" w:hanging="570"/>
        <w:jc w:val="both"/>
      </w:pPr>
      <w:r w:rsidRPr="006E0FAA">
        <w:t>2.</w:t>
      </w:r>
      <w:r w:rsidRPr="006E0FAA">
        <w:tab/>
        <w:t xml:space="preserve">Measles (rubeola)- proof of 2 MMR vaccinations at least 28 days apart </w:t>
      </w:r>
      <w:r>
        <w:t>(</w:t>
      </w:r>
      <w:r w:rsidRPr="006E0FAA">
        <w:t>or</w:t>
      </w:r>
      <w:r>
        <w:t>)</w:t>
      </w:r>
      <w:r w:rsidRPr="006E0FAA">
        <w:t xml:space="preserve"> a copy of a laboratory titer result.</w:t>
      </w:r>
    </w:p>
    <w:p w:rsidR="00F12C05" w:rsidRPr="006E0FAA" w:rsidRDefault="00F12C05" w:rsidP="00F12C05">
      <w:pPr>
        <w:ind w:left="1722" w:hanging="570"/>
        <w:jc w:val="both"/>
      </w:pPr>
      <w:r w:rsidRPr="006E0FAA">
        <w:t>3.</w:t>
      </w:r>
      <w:r w:rsidRPr="006E0FAA">
        <w:tab/>
        <w:t xml:space="preserve">Mumps (infectious parotitis)- proof of 2 MMR vaccinations at least 28 days apart </w:t>
      </w:r>
      <w:r>
        <w:t>(</w:t>
      </w:r>
      <w:r w:rsidRPr="006E0FAA">
        <w:t>or</w:t>
      </w:r>
      <w:r>
        <w:t>)</w:t>
      </w:r>
      <w:r w:rsidRPr="006E0FAA">
        <w:t xml:space="preserve"> a copy of a laboratory titer result.</w:t>
      </w:r>
    </w:p>
    <w:p w:rsidR="00F12C05" w:rsidRPr="006E0FAA" w:rsidRDefault="00F12C05" w:rsidP="00F12C05">
      <w:pPr>
        <w:ind w:left="1722" w:hanging="570"/>
        <w:jc w:val="both"/>
      </w:pPr>
      <w:r w:rsidRPr="006E0FAA">
        <w:t>4.</w:t>
      </w:r>
      <w:r w:rsidRPr="006E0FAA">
        <w:tab/>
        <w:t xml:space="preserve">German Measles (rubella)- proof of 2 MMR vaccinations at least 28 days apart </w:t>
      </w:r>
      <w:r>
        <w:t>(</w:t>
      </w:r>
      <w:r w:rsidRPr="006E0FAA">
        <w:t>or</w:t>
      </w:r>
      <w:r>
        <w:t>)</w:t>
      </w:r>
      <w:r w:rsidRPr="006E0FAA">
        <w:t xml:space="preserve"> a copy of a laboratory titer result.</w:t>
      </w:r>
    </w:p>
    <w:p w:rsidR="00F12C05" w:rsidRPr="006E0FAA" w:rsidRDefault="00F12C05" w:rsidP="00F12C05">
      <w:pPr>
        <w:ind w:left="1161" w:hanging="585"/>
      </w:pPr>
      <w:r w:rsidRPr="006E0FAA">
        <w:tab/>
        <w:t>5.</w:t>
      </w:r>
      <w:r w:rsidRPr="006E0FAA">
        <w:tab/>
        <w:t xml:space="preserve">Hepatitis B- proof of a series of 3 Hepatitis B vaccinations </w:t>
      </w:r>
      <w:r>
        <w:t>(</w:t>
      </w:r>
      <w:r w:rsidRPr="006E0FAA">
        <w:t>or</w:t>
      </w:r>
      <w:r>
        <w:t>)</w:t>
      </w:r>
      <w:r w:rsidRPr="006E0FAA">
        <w:t xml:space="preserve"> a copy of a</w:t>
      </w:r>
      <w:r>
        <w:t xml:space="preserve"> </w:t>
      </w:r>
      <w:r>
        <w:tab/>
      </w:r>
      <w:r w:rsidRPr="006E0FAA">
        <w:t>laboratory titer result.</w:t>
      </w:r>
    </w:p>
    <w:p w:rsidR="00F12C05" w:rsidRPr="006E0FAA" w:rsidRDefault="00F12C05" w:rsidP="00F12C05">
      <w:pPr>
        <w:ind w:left="2160" w:hanging="432"/>
      </w:pPr>
      <w:r w:rsidRPr="006E0FAA">
        <w:t>a.</w:t>
      </w:r>
      <w:r w:rsidRPr="006E0FAA">
        <w:tab/>
        <w:t>If beginning the series, the first of three injections must be obtained before enrolling in the first nursing course.  It is expected that the student follow up with the healthcare provider to complete the series of three injections and to provide proof of completion to the school in a timely manner.</w:t>
      </w:r>
      <w:r w:rsidRPr="006E0FAA">
        <w:tab/>
      </w:r>
    </w:p>
    <w:p w:rsidR="00F12C05" w:rsidRPr="006E0FAA" w:rsidRDefault="00F12C05" w:rsidP="00F12C05">
      <w:pPr>
        <w:tabs>
          <w:tab w:val="left" w:pos="576"/>
          <w:tab w:val="left" w:pos="1170"/>
        </w:tabs>
        <w:ind w:left="570"/>
        <w:jc w:val="both"/>
      </w:pPr>
      <w:r w:rsidRPr="006E0FAA">
        <w:tab/>
        <w:t>E.</w:t>
      </w:r>
      <w:r w:rsidRPr="006E0FAA">
        <w:tab/>
        <w:t xml:space="preserve">A drug test is required.  Only drug testing completed at Firelands Regional Medical </w:t>
      </w:r>
    </w:p>
    <w:p w:rsidR="00F12C05" w:rsidRPr="009E36F4" w:rsidRDefault="00F12C05" w:rsidP="00F12C05">
      <w:pPr>
        <w:tabs>
          <w:tab w:val="left" w:pos="576"/>
          <w:tab w:val="left" w:pos="1170"/>
        </w:tabs>
        <w:ind w:left="576"/>
        <w:jc w:val="both"/>
      </w:pPr>
      <w:r w:rsidRPr="009E36F4">
        <w:t xml:space="preserve">         </w:t>
      </w:r>
      <w:r>
        <w:t xml:space="preserve"> </w:t>
      </w:r>
      <w:r w:rsidRPr="009E36F4">
        <w:t xml:space="preserve">Center Corporate Health Center will be accepted.  Refusal to cooperate will </w:t>
      </w:r>
      <w:r>
        <w:tab/>
      </w:r>
      <w:r>
        <w:tab/>
      </w:r>
      <w:r>
        <w:tab/>
      </w:r>
      <w:r w:rsidRPr="009E36F4">
        <w:t xml:space="preserve">automatically disallow an applicant from further consideration for enrollment.  </w:t>
      </w:r>
    </w:p>
    <w:p w:rsidR="00F12C05" w:rsidRPr="009E36F4" w:rsidRDefault="00F12C05" w:rsidP="00F12C05">
      <w:pPr>
        <w:tabs>
          <w:tab w:val="left" w:pos="576"/>
          <w:tab w:val="left" w:pos="1170"/>
        </w:tabs>
        <w:ind w:left="576" w:firstLine="594"/>
        <w:jc w:val="both"/>
      </w:pPr>
      <w:r w:rsidRPr="009E36F4">
        <w:t xml:space="preserve">Applicants whose drug and alcohol examination indicates presence of an illegal </w:t>
      </w:r>
      <w:r>
        <w:t xml:space="preserve">           </w:t>
      </w:r>
      <w:r>
        <w:tab/>
      </w:r>
      <w:r w:rsidRPr="009E36F4">
        <w:t>substance will not be considered for enrollment.</w:t>
      </w:r>
    </w:p>
    <w:p w:rsidR="00F12C05" w:rsidRPr="009E36F4" w:rsidRDefault="00F12C05" w:rsidP="00F12C05"/>
    <w:p w:rsidR="00F12C05" w:rsidRPr="009E36F4" w:rsidRDefault="00F12C05" w:rsidP="00F12C05">
      <w:pPr>
        <w:tabs>
          <w:tab w:val="left" w:pos="576"/>
        </w:tabs>
      </w:pPr>
    </w:p>
    <w:p w:rsidR="00F12C05" w:rsidRPr="009E36F4" w:rsidRDefault="00F12C05" w:rsidP="00F12C05">
      <w:pPr>
        <w:tabs>
          <w:tab w:val="left" w:pos="576"/>
        </w:tabs>
      </w:pPr>
      <w:r w:rsidRPr="009E36F4">
        <w:t>III.</w:t>
      </w:r>
      <w:r w:rsidRPr="009E36F4">
        <w:tab/>
        <w:t>REQUIREMENTS DURING ENROLLMENT</w:t>
      </w:r>
    </w:p>
    <w:p w:rsidR="00F12C05" w:rsidRPr="009E36F4" w:rsidRDefault="00F12C05" w:rsidP="00F12C05">
      <w:pPr>
        <w:tabs>
          <w:tab w:val="left" w:pos="576"/>
        </w:tabs>
      </w:pPr>
    </w:p>
    <w:p w:rsidR="00F12C05" w:rsidRDefault="00F12C05" w:rsidP="001952F1">
      <w:pPr>
        <w:pStyle w:val="BodyTextIndent2"/>
        <w:numPr>
          <w:ilvl w:val="0"/>
          <w:numId w:val="75"/>
        </w:numPr>
        <w:tabs>
          <w:tab w:val="clear" w:pos="720"/>
          <w:tab w:val="left" w:pos="576"/>
        </w:tabs>
        <w:jc w:val="both"/>
      </w:pPr>
      <w:r w:rsidRPr="006E0FAA">
        <w:t xml:space="preserve">Influenza vaccination is </w:t>
      </w:r>
      <w:r>
        <w:t>provided annually</w:t>
      </w:r>
      <w:r w:rsidRPr="006E0FAA">
        <w:t xml:space="preserve"> for all </w:t>
      </w:r>
      <w:r>
        <w:t xml:space="preserve">junior and senior </w:t>
      </w:r>
      <w:r w:rsidRPr="006E0FAA">
        <w:t xml:space="preserve">students </w:t>
      </w:r>
      <w:r>
        <w:t xml:space="preserve">actively </w:t>
      </w:r>
      <w:r w:rsidRPr="006E0FAA">
        <w:t xml:space="preserve">enrolled at the </w:t>
      </w:r>
      <w:r>
        <w:t>S</w:t>
      </w:r>
      <w:r w:rsidRPr="006E0FAA">
        <w:t xml:space="preserve">chool of </w:t>
      </w:r>
      <w:r>
        <w:t>N</w:t>
      </w:r>
      <w:r w:rsidRPr="006E0FAA">
        <w:t>ursing</w:t>
      </w:r>
      <w:r>
        <w:t xml:space="preserve"> during the fall semester. </w:t>
      </w:r>
      <w:r w:rsidRPr="006E0FAA">
        <w:t>This vaccination aids in the prevention and spread of the flu in high risk populations, such as healthcare workers</w:t>
      </w:r>
      <w:r w:rsidRPr="000377F6">
        <w:t xml:space="preserve">.  A student may be excused from the influenza vaccination for religious or medical reasons.  Appropriate documentation must be </w:t>
      </w:r>
      <w:r>
        <w:t>s</w:t>
      </w:r>
      <w:r w:rsidRPr="000377F6">
        <w:t xml:space="preserve">ubmitted to the Health Program Coordinator for review and determination.  During periods of significant influenza outbreaks, as determined by the local health authority, precaution requirements may be initiated for students who have declined vaccination.  </w:t>
      </w:r>
      <w:r w:rsidRPr="006E0FAA">
        <w:tab/>
      </w:r>
    </w:p>
    <w:p w:rsidR="00F12C05" w:rsidRPr="006470D9" w:rsidRDefault="00F12C05" w:rsidP="00F12C05">
      <w:pPr>
        <w:pStyle w:val="BodyTextIndent2"/>
        <w:tabs>
          <w:tab w:val="left" w:pos="576"/>
        </w:tabs>
        <w:jc w:val="both"/>
      </w:pPr>
    </w:p>
    <w:p w:rsidR="00F12C05" w:rsidRPr="009E36F4" w:rsidRDefault="00F12C05" w:rsidP="00F12C05">
      <w:pPr>
        <w:tabs>
          <w:tab w:val="left" w:pos="576"/>
        </w:tabs>
      </w:pPr>
      <w:r w:rsidRPr="009E36F4">
        <w:t>IV.</w:t>
      </w:r>
      <w:r w:rsidRPr="009E36F4">
        <w:tab/>
        <w:t>PREGNANCY OR STUDENT ILLNESS DURING ENROLLMENT</w:t>
      </w:r>
    </w:p>
    <w:p w:rsidR="00F12C05" w:rsidRPr="007E4EA8" w:rsidRDefault="00F12C05" w:rsidP="00F12C05">
      <w:pPr>
        <w:tabs>
          <w:tab w:val="left" w:pos="576"/>
        </w:tabs>
        <w:rPr>
          <w:sz w:val="16"/>
          <w:szCs w:val="16"/>
        </w:rPr>
      </w:pPr>
    </w:p>
    <w:p w:rsidR="00F12C05" w:rsidRPr="006470D9" w:rsidRDefault="00F12C05" w:rsidP="00F12C05">
      <w:pPr>
        <w:pStyle w:val="Heading2"/>
        <w:tabs>
          <w:tab w:val="left" w:pos="576"/>
        </w:tabs>
        <w:ind w:left="1152" w:hanging="576"/>
        <w:jc w:val="both"/>
        <w:rPr>
          <w:rFonts w:ascii="Times New Roman" w:hAnsi="Times New Roman" w:cs="Times New Roman"/>
          <w:b w:val="0"/>
          <w:color w:val="auto"/>
          <w:sz w:val="24"/>
          <w:szCs w:val="24"/>
        </w:rPr>
      </w:pPr>
      <w:r w:rsidRPr="006470D9">
        <w:rPr>
          <w:rFonts w:ascii="Times New Roman" w:hAnsi="Times New Roman" w:cs="Times New Roman"/>
          <w:b w:val="0"/>
          <w:color w:val="auto"/>
          <w:sz w:val="24"/>
          <w:szCs w:val="24"/>
        </w:rPr>
        <w:t>A.</w:t>
      </w:r>
      <w:r w:rsidRPr="006470D9">
        <w:rPr>
          <w:rFonts w:ascii="Times New Roman" w:hAnsi="Times New Roman" w:cs="Times New Roman"/>
          <w:b w:val="0"/>
          <w:color w:val="auto"/>
          <w:sz w:val="24"/>
          <w:szCs w:val="24"/>
        </w:rPr>
        <w:tab/>
        <w:t>The pregnant student is required to notify the director when pregnancy has been verified by a physician.</w:t>
      </w:r>
    </w:p>
    <w:p w:rsidR="00F12C05" w:rsidRPr="009E36F4" w:rsidRDefault="00F12C05" w:rsidP="00F12C05">
      <w:pPr>
        <w:tabs>
          <w:tab w:val="left" w:pos="576"/>
        </w:tabs>
        <w:jc w:val="both"/>
      </w:pPr>
      <w:r>
        <w:tab/>
        <w:t xml:space="preserve">B.      </w:t>
      </w:r>
      <w:r w:rsidRPr="009E36F4">
        <w:t>If illness causes a student to miss class</w:t>
      </w:r>
      <w:r>
        <w:t>, lab, simulation,</w:t>
      </w:r>
      <w:r w:rsidRPr="009E36F4">
        <w:t xml:space="preserve"> or clinical, the Student </w:t>
      </w:r>
    </w:p>
    <w:p w:rsidR="00F12C05" w:rsidRPr="009E36F4" w:rsidRDefault="00F12C05" w:rsidP="00F12C05">
      <w:pPr>
        <w:tabs>
          <w:tab w:val="left" w:pos="576"/>
        </w:tabs>
        <w:jc w:val="both"/>
      </w:pPr>
      <w:r w:rsidRPr="009E36F4">
        <w:tab/>
      </w:r>
      <w:r w:rsidRPr="009E36F4">
        <w:tab/>
      </w:r>
      <w:r>
        <w:t xml:space="preserve">       </w:t>
      </w:r>
      <w:r w:rsidRPr="009E36F4">
        <w:t>Accountability Flow Chart is to be followed.</w:t>
      </w:r>
    </w:p>
    <w:p w:rsidR="00F12C05" w:rsidRPr="009E36F4" w:rsidRDefault="00F12C05" w:rsidP="00F12C05">
      <w:pPr>
        <w:tabs>
          <w:tab w:val="left" w:pos="576"/>
        </w:tabs>
        <w:ind w:left="1080" w:hanging="540"/>
        <w:jc w:val="both"/>
      </w:pPr>
      <w:r w:rsidRPr="009E36F4">
        <w:t>C.</w:t>
      </w:r>
      <w:r>
        <w:t xml:space="preserve">      </w:t>
      </w:r>
      <w:r w:rsidRPr="009E36F4">
        <w:t>If illness is prolonged</w:t>
      </w:r>
      <w:r w:rsidRPr="009E36F4">
        <w:rPr>
          <w:b/>
        </w:rPr>
        <w:t xml:space="preserve">, </w:t>
      </w:r>
      <w:r w:rsidRPr="009E36F4">
        <w:t xml:space="preserve">the student may withdraw from courses to be re-enrolled at a </w:t>
      </w:r>
      <w:r w:rsidRPr="009E36F4">
        <w:tab/>
      </w:r>
      <w:r>
        <w:t xml:space="preserve">       </w:t>
      </w:r>
      <w:r w:rsidRPr="009E36F4">
        <w:t>later date. A healthcare provider release must be provided to the director upon re</w:t>
      </w:r>
      <w:r>
        <w:t>-</w:t>
      </w:r>
      <w:r w:rsidRPr="009E36F4">
        <w:t xml:space="preserve">enrollment.  The release form will be placed in the student’s health record. Normal pregnancy and delivery require a healthcare provider’s release to return to school. </w:t>
      </w:r>
    </w:p>
    <w:p w:rsidR="00F12C05" w:rsidRPr="009E36F4" w:rsidRDefault="00F12C05" w:rsidP="00F12C05">
      <w:pPr>
        <w:tabs>
          <w:tab w:val="left" w:pos="576"/>
        </w:tabs>
        <w:ind w:left="1080" w:hanging="1080"/>
        <w:jc w:val="both"/>
        <w:rPr>
          <w:b/>
        </w:rPr>
      </w:pPr>
      <w:r w:rsidRPr="009E36F4">
        <w:tab/>
        <w:t>D.</w:t>
      </w:r>
      <w:r w:rsidRPr="009E36F4">
        <w:tab/>
        <w:t>Student illness in the class</w:t>
      </w:r>
      <w:r>
        <w:t>, lab, simulation,</w:t>
      </w:r>
      <w:r w:rsidRPr="009E36F4">
        <w:t xml:space="preserve"> or clinical setting will be handled on an individual basis.  The student will be evaluated by a faculty mem</w:t>
      </w:r>
      <w:r>
        <w:t xml:space="preserve">ber </w:t>
      </w:r>
      <w:r w:rsidRPr="006E0FAA">
        <w:t>and may</w:t>
      </w:r>
      <w:r w:rsidRPr="009E36F4">
        <w:t xml:space="preserve"> be sent</w:t>
      </w:r>
      <w:r>
        <w:t xml:space="preserve">       </w:t>
      </w:r>
      <w:r w:rsidRPr="009E36F4">
        <w:lastRenderedPageBreak/>
        <w:t>home, sent for evaluation by the student’s healthcare provider, or taken to the FRMC Emergency Department.</w:t>
      </w:r>
      <w:r w:rsidRPr="009E36F4">
        <w:rPr>
          <w:b/>
        </w:rPr>
        <w:t xml:space="preserve">  </w:t>
      </w:r>
    </w:p>
    <w:p w:rsidR="00F12C05" w:rsidRPr="009E36F4" w:rsidRDefault="00F12C05" w:rsidP="00F12C05">
      <w:pPr>
        <w:tabs>
          <w:tab w:val="left" w:pos="1080"/>
        </w:tabs>
        <w:ind w:left="540"/>
        <w:jc w:val="both"/>
        <w:rPr>
          <w:strike/>
        </w:rPr>
      </w:pPr>
      <w:r>
        <w:t xml:space="preserve">E. </w:t>
      </w:r>
      <w:r w:rsidRPr="006E4247">
        <w:t xml:space="preserve">  </w:t>
      </w:r>
      <w:r>
        <w:t xml:space="preserve"> </w:t>
      </w:r>
      <w:r w:rsidRPr="006E4247">
        <w:t>During enrollment if a student has surgery or an injury that impacts his/her ability</w:t>
      </w:r>
      <w:r w:rsidRPr="009E36F4">
        <w:t xml:space="preserve"> to                   </w:t>
      </w:r>
      <w:r>
        <w:tab/>
      </w:r>
      <w:r w:rsidRPr="009E36F4">
        <w:t xml:space="preserve">function in the classroom, laboratory or in the clinical area, the student must provide                  </w:t>
      </w:r>
      <w:r>
        <w:t xml:space="preserve"> </w:t>
      </w:r>
      <w:r>
        <w:tab/>
      </w:r>
      <w:r w:rsidRPr="009E36F4">
        <w:t>a healthcare provider release to return.</w:t>
      </w:r>
      <w:r w:rsidRPr="009E36F4">
        <w:tab/>
      </w:r>
      <w:r w:rsidRPr="009E36F4">
        <w:tab/>
      </w:r>
    </w:p>
    <w:p w:rsidR="00F12C05" w:rsidRPr="009E36F4" w:rsidRDefault="00F12C05" w:rsidP="00F12C05">
      <w:pPr>
        <w:tabs>
          <w:tab w:val="left" w:pos="576"/>
          <w:tab w:val="left" w:pos="990"/>
        </w:tabs>
        <w:ind w:left="540"/>
        <w:jc w:val="both"/>
      </w:pPr>
      <w:r>
        <w:t>F.</w:t>
      </w:r>
      <w:r w:rsidRPr="006E4247">
        <w:t xml:space="preserve">     If a local physician is desired, the student may telephone the Erie County Medical </w:t>
      </w:r>
      <w:r>
        <w:tab/>
      </w:r>
      <w:r>
        <w:tab/>
      </w:r>
      <w:r>
        <w:tab/>
        <w:t xml:space="preserve"> </w:t>
      </w:r>
      <w:r w:rsidRPr="009E36F4">
        <w:t xml:space="preserve">Society 419-433-3097 for referral.  In case of an emergency, Firelands Regional Medical </w:t>
      </w:r>
      <w:r>
        <w:tab/>
      </w:r>
      <w:r>
        <w:tab/>
        <w:t xml:space="preserve"> </w:t>
      </w:r>
      <w:r w:rsidRPr="009E36F4">
        <w:t>Center Emergency Services Department is available.</w:t>
      </w:r>
    </w:p>
    <w:p w:rsidR="00F12C05" w:rsidRPr="006470D9" w:rsidRDefault="00F12C05" w:rsidP="00F12C05">
      <w:pPr>
        <w:rPr>
          <w:sz w:val="16"/>
          <w:szCs w:val="16"/>
        </w:rPr>
      </w:pPr>
    </w:p>
    <w:p w:rsidR="00F12C05" w:rsidRPr="006470D9" w:rsidRDefault="00F12C05" w:rsidP="00F12C05">
      <w:pPr>
        <w:pStyle w:val="Heading4"/>
        <w:rPr>
          <w:rFonts w:ascii="Times New Roman" w:hAnsi="Times New Roman" w:cs="Times New Roman"/>
          <w:b w:val="0"/>
          <w:i w:val="0"/>
          <w:color w:val="auto"/>
        </w:rPr>
      </w:pPr>
      <w:r w:rsidRPr="006470D9">
        <w:rPr>
          <w:rFonts w:ascii="Times New Roman" w:hAnsi="Times New Roman" w:cs="Times New Roman"/>
          <w:b w:val="0"/>
          <w:i w:val="0"/>
          <w:color w:val="auto"/>
        </w:rPr>
        <w:t>V.</w:t>
      </w:r>
      <w:r w:rsidRPr="006470D9">
        <w:rPr>
          <w:rFonts w:ascii="Times New Roman" w:hAnsi="Times New Roman" w:cs="Times New Roman"/>
          <w:b w:val="0"/>
          <w:i w:val="0"/>
          <w:color w:val="auto"/>
        </w:rPr>
        <w:tab/>
        <w:t>COST OF HEALTH MAINTENANCE</w:t>
      </w:r>
    </w:p>
    <w:p w:rsidR="00F12C05" w:rsidRPr="007E4EA8" w:rsidRDefault="00F12C05" w:rsidP="00F12C05">
      <w:pPr>
        <w:tabs>
          <w:tab w:val="left" w:pos="576"/>
        </w:tabs>
        <w:rPr>
          <w:sz w:val="16"/>
          <w:szCs w:val="16"/>
        </w:rPr>
      </w:pPr>
    </w:p>
    <w:p w:rsidR="00F12C05" w:rsidRPr="009E36F4" w:rsidRDefault="00F12C05" w:rsidP="00F12C05">
      <w:pPr>
        <w:pStyle w:val="BodyTextIndent2"/>
        <w:jc w:val="both"/>
      </w:pPr>
      <w:r w:rsidRPr="009E36F4">
        <w:t>Health maintenance is</w:t>
      </w:r>
      <w:r>
        <w:t xml:space="preserve"> the student's responsibility. </w:t>
      </w:r>
      <w:r w:rsidRPr="009E36F4">
        <w:t>It is required that all students carry health insurance.</w:t>
      </w:r>
    </w:p>
    <w:p w:rsidR="00F12C05" w:rsidRPr="007E4EA8" w:rsidRDefault="00F12C05" w:rsidP="00F12C05">
      <w:pPr>
        <w:tabs>
          <w:tab w:val="left" w:pos="576"/>
        </w:tabs>
        <w:rPr>
          <w:sz w:val="16"/>
          <w:szCs w:val="16"/>
        </w:rPr>
      </w:pPr>
    </w:p>
    <w:p w:rsidR="00F12C05" w:rsidRPr="009E36F4" w:rsidRDefault="00F12C05" w:rsidP="00F12C05">
      <w:pPr>
        <w:tabs>
          <w:tab w:val="left" w:pos="576"/>
        </w:tabs>
      </w:pPr>
      <w:r w:rsidRPr="009E36F4">
        <w:t>VI.</w:t>
      </w:r>
      <w:r w:rsidRPr="009E36F4">
        <w:tab/>
        <w:t>WORKER'S COMPENSATION</w:t>
      </w:r>
    </w:p>
    <w:p w:rsidR="00F12C05" w:rsidRPr="007E4EA8" w:rsidRDefault="00F12C05" w:rsidP="00F12C05">
      <w:pPr>
        <w:tabs>
          <w:tab w:val="left" w:pos="576"/>
        </w:tabs>
        <w:rPr>
          <w:sz w:val="16"/>
          <w:szCs w:val="16"/>
        </w:rPr>
      </w:pPr>
    </w:p>
    <w:p w:rsidR="00F12C05" w:rsidRPr="006470D9" w:rsidRDefault="00F12C05" w:rsidP="00F12C05">
      <w:pPr>
        <w:pStyle w:val="BodyTextIndent3"/>
        <w:tabs>
          <w:tab w:val="left" w:pos="576"/>
        </w:tabs>
        <w:ind w:left="720"/>
        <w:jc w:val="both"/>
        <w:rPr>
          <w:sz w:val="24"/>
          <w:szCs w:val="24"/>
        </w:rPr>
      </w:pPr>
      <w:r w:rsidRPr="006470D9">
        <w:rPr>
          <w:sz w:val="24"/>
          <w:szCs w:val="24"/>
        </w:rPr>
        <w:t xml:space="preserve">Firelands Regional Medical Center carries Worker's Compensation Insurance for injuries </w:t>
      </w:r>
      <w:r>
        <w:rPr>
          <w:sz w:val="24"/>
          <w:szCs w:val="24"/>
          <w:lang w:val="en-US"/>
        </w:rPr>
        <w:t xml:space="preserve">   </w:t>
      </w:r>
      <w:r w:rsidRPr="006470D9">
        <w:rPr>
          <w:sz w:val="24"/>
          <w:szCs w:val="24"/>
        </w:rPr>
        <w:t>incurred while working for wages in the hospital. Firelands Regional Medical Center does not carry Worker's Compensation Insurance for student injuries occurring during clinical experience.</w:t>
      </w:r>
    </w:p>
    <w:p w:rsidR="00F12C05" w:rsidRPr="007E4EA8" w:rsidRDefault="00F12C05" w:rsidP="00F12C05">
      <w:pPr>
        <w:tabs>
          <w:tab w:val="left" w:pos="576"/>
        </w:tabs>
        <w:rPr>
          <w:sz w:val="16"/>
          <w:szCs w:val="16"/>
        </w:rPr>
      </w:pPr>
    </w:p>
    <w:p w:rsidR="00F12C05" w:rsidRPr="009E36F4" w:rsidRDefault="00F12C05" w:rsidP="00F12C05">
      <w:pPr>
        <w:tabs>
          <w:tab w:val="left" w:pos="576"/>
        </w:tabs>
      </w:pPr>
      <w:r w:rsidRPr="009E36F4">
        <w:t>VII.</w:t>
      </w:r>
      <w:r w:rsidRPr="009E36F4">
        <w:tab/>
        <w:t>HEALTH SERVICE - AFFILIATIONS AND EXTENSIONS</w:t>
      </w:r>
    </w:p>
    <w:p w:rsidR="00F12C05" w:rsidRPr="007E4EA8" w:rsidRDefault="00F12C05" w:rsidP="00F12C05">
      <w:pPr>
        <w:tabs>
          <w:tab w:val="left" w:pos="576"/>
        </w:tabs>
        <w:rPr>
          <w:sz w:val="16"/>
          <w:szCs w:val="16"/>
        </w:rPr>
      </w:pPr>
    </w:p>
    <w:p w:rsidR="00F12C05" w:rsidRPr="006470D9" w:rsidRDefault="00F12C05" w:rsidP="00F12C05">
      <w:pPr>
        <w:pStyle w:val="BodyTextIndent3"/>
        <w:tabs>
          <w:tab w:val="left" w:pos="576"/>
        </w:tabs>
        <w:rPr>
          <w:sz w:val="24"/>
          <w:szCs w:val="24"/>
        </w:rPr>
      </w:pPr>
      <w:r>
        <w:rPr>
          <w:sz w:val="24"/>
          <w:szCs w:val="24"/>
          <w:lang w:val="en-US"/>
        </w:rPr>
        <w:t xml:space="preserve">    </w:t>
      </w:r>
      <w:r w:rsidRPr="006470D9">
        <w:rPr>
          <w:sz w:val="24"/>
          <w:szCs w:val="24"/>
        </w:rPr>
        <w:t>Students will conform to the health requirements of each clinical site.</w:t>
      </w:r>
    </w:p>
    <w:p w:rsidR="00F12C05" w:rsidRPr="007E4EA8" w:rsidRDefault="00F12C05" w:rsidP="00F12C05">
      <w:pPr>
        <w:tabs>
          <w:tab w:val="left" w:pos="576"/>
        </w:tabs>
        <w:rPr>
          <w:sz w:val="16"/>
          <w:szCs w:val="16"/>
        </w:rPr>
      </w:pPr>
    </w:p>
    <w:p w:rsidR="00F12C05" w:rsidRPr="009E36F4" w:rsidRDefault="00F12C05" w:rsidP="00F12C05">
      <w:pPr>
        <w:tabs>
          <w:tab w:val="left" w:pos="576"/>
        </w:tabs>
      </w:pPr>
      <w:r w:rsidRPr="009E36F4">
        <w:t>VIII.</w:t>
      </w:r>
      <w:r w:rsidRPr="009E36F4">
        <w:tab/>
        <w:t xml:space="preserve"> INFORMATION MAINTAINED IN THE HEALTH RECORD</w:t>
      </w:r>
    </w:p>
    <w:p w:rsidR="00F12C05" w:rsidRPr="007E4EA8" w:rsidRDefault="00F12C05" w:rsidP="00F12C05">
      <w:pPr>
        <w:tabs>
          <w:tab w:val="left" w:pos="576"/>
        </w:tabs>
        <w:rPr>
          <w:sz w:val="16"/>
          <w:szCs w:val="16"/>
        </w:rPr>
      </w:pPr>
    </w:p>
    <w:p w:rsidR="00F12C05" w:rsidRPr="009E36F4" w:rsidRDefault="00F12C05" w:rsidP="001952F1">
      <w:pPr>
        <w:pStyle w:val="BodyTextIndent2"/>
        <w:numPr>
          <w:ilvl w:val="0"/>
          <w:numId w:val="60"/>
        </w:numPr>
        <w:tabs>
          <w:tab w:val="clear" w:pos="720"/>
          <w:tab w:val="left" w:pos="576"/>
        </w:tabs>
      </w:pPr>
      <w:r>
        <w:t>Pre-entrance p</w:t>
      </w:r>
      <w:r w:rsidRPr="009E36F4">
        <w:t>hysical examinations, immunizations</w:t>
      </w:r>
      <w:r>
        <w:t>, and Tb testing.</w:t>
      </w:r>
    </w:p>
    <w:p w:rsidR="00F12C05" w:rsidRPr="009E36F4" w:rsidRDefault="00F12C05" w:rsidP="001952F1">
      <w:pPr>
        <w:numPr>
          <w:ilvl w:val="0"/>
          <w:numId w:val="60"/>
        </w:numPr>
        <w:tabs>
          <w:tab w:val="left" w:pos="576"/>
        </w:tabs>
      </w:pPr>
      <w:r w:rsidRPr="009E36F4">
        <w:t>Laboratory results.</w:t>
      </w:r>
    </w:p>
    <w:p w:rsidR="00F12C05" w:rsidRPr="009E36F4" w:rsidRDefault="00F12C05" w:rsidP="001952F1">
      <w:pPr>
        <w:numPr>
          <w:ilvl w:val="0"/>
          <w:numId w:val="60"/>
        </w:numPr>
        <w:tabs>
          <w:tab w:val="left" w:pos="576"/>
        </w:tabs>
      </w:pPr>
      <w:r w:rsidRPr="009E36F4">
        <w:t>All immunizations</w:t>
      </w:r>
      <w:r>
        <w:t xml:space="preserve"> </w:t>
      </w:r>
      <w:r w:rsidRPr="009E36F4">
        <w:t>done during enrollment.</w:t>
      </w:r>
    </w:p>
    <w:p w:rsidR="00F12C05" w:rsidRPr="009E36F4" w:rsidRDefault="00F12C05" w:rsidP="001952F1">
      <w:pPr>
        <w:pStyle w:val="BodyText"/>
        <w:numPr>
          <w:ilvl w:val="0"/>
          <w:numId w:val="60"/>
        </w:numPr>
        <w:tabs>
          <w:tab w:val="left" w:pos="576"/>
        </w:tabs>
      </w:pPr>
      <w:r w:rsidRPr="009E36F4">
        <w:t>Consent for Release of Health Information.</w:t>
      </w:r>
    </w:p>
    <w:p w:rsidR="00F12C05" w:rsidRDefault="00F12C05" w:rsidP="001952F1">
      <w:pPr>
        <w:pStyle w:val="BodyText"/>
        <w:numPr>
          <w:ilvl w:val="0"/>
          <w:numId w:val="60"/>
        </w:numPr>
        <w:tabs>
          <w:tab w:val="left" w:pos="576"/>
        </w:tabs>
      </w:pPr>
      <w:r w:rsidRPr="009E36F4">
        <w:t>Healthcare provider release to return to school.</w:t>
      </w:r>
    </w:p>
    <w:p w:rsidR="00F12C05" w:rsidRPr="007E4EA8" w:rsidRDefault="00F12C05" w:rsidP="00F12C05">
      <w:pPr>
        <w:pStyle w:val="BodyText"/>
        <w:tabs>
          <w:tab w:val="left" w:pos="576"/>
        </w:tabs>
        <w:ind w:left="576"/>
        <w:rPr>
          <w:color w:val="FF0000"/>
          <w:sz w:val="16"/>
          <w:szCs w:val="16"/>
        </w:rPr>
      </w:pPr>
    </w:p>
    <w:p w:rsidR="00F12C05" w:rsidRPr="006E0FAA" w:rsidRDefault="00F12C05" w:rsidP="00F12C05">
      <w:pPr>
        <w:pStyle w:val="BodyText"/>
        <w:tabs>
          <w:tab w:val="left" w:pos="576"/>
        </w:tabs>
        <w:ind w:left="576"/>
        <w:jc w:val="both"/>
      </w:pPr>
      <w:r w:rsidRPr="006E0FAA">
        <w:t>All health records will remain confidential and will not be accessible to anyone except the Health Program Coordinator, the Director of the School of Nursing, and school appointed FERPA officers.  The student may view and request a copy of his/her health record following completion of the Consent for Record Release form.  The health record is given to the student upon completion or withdrawal from the program.</w:t>
      </w:r>
    </w:p>
    <w:p w:rsidR="00F12C05" w:rsidRPr="007E4EA8" w:rsidRDefault="00F12C05" w:rsidP="00F12C05">
      <w:pPr>
        <w:tabs>
          <w:tab w:val="left" w:pos="576"/>
        </w:tabs>
        <w:rPr>
          <w:sz w:val="16"/>
          <w:szCs w:val="16"/>
        </w:rPr>
      </w:pPr>
    </w:p>
    <w:p w:rsidR="00F12C05" w:rsidRPr="009E36F4" w:rsidRDefault="00F12C05" w:rsidP="00F12C05">
      <w:pPr>
        <w:tabs>
          <w:tab w:val="left" w:pos="576"/>
        </w:tabs>
        <w:jc w:val="both"/>
      </w:pPr>
      <w:r w:rsidRPr="009E36F4">
        <w:t>IX.</w:t>
      </w:r>
      <w:r w:rsidRPr="009E36F4">
        <w:tab/>
        <w:t>TOBACCO FREE CAMPUS</w:t>
      </w:r>
    </w:p>
    <w:p w:rsidR="00F12C05" w:rsidRPr="007E4EA8" w:rsidRDefault="00F12C05" w:rsidP="00F12C05">
      <w:pPr>
        <w:tabs>
          <w:tab w:val="left" w:pos="576"/>
        </w:tabs>
        <w:jc w:val="both"/>
        <w:rPr>
          <w:sz w:val="16"/>
          <w:szCs w:val="16"/>
        </w:rPr>
      </w:pPr>
    </w:p>
    <w:p w:rsidR="00F12C05" w:rsidRPr="009E36F4" w:rsidRDefault="00F12C05" w:rsidP="00F12C05">
      <w:pPr>
        <w:tabs>
          <w:tab w:val="left" w:pos="576"/>
        </w:tabs>
        <w:jc w:val="both"/>
      </w:pPr>
      <w:r w:rsidRPr="009E36F4">
        <w:tab/>
        <w:t xml:space="preserve">Firelands Regional Medical Center is a smoke-free, tobacco-free campus. The use of tobacco </w:t>
      </w:r>
      <w:r>
        <w:tab/>
      </w:r>
      <w:r w:rsidRPr="009E36F4">
        <w:t>products (cigarettes, cigars, pipes</w:t>
      </w:r>
      <w:r w:rsidRPr="006E0FAA">
        <w:t>, e</w:t>
      </w:r>
      <w:r>
        <w:t xml:space="preserve">lectronic </w:t>
      </w:r>
      <w:r w:rsidRPr="006E0FAA">
        <w:t>cigarettes</w:t>
      </w:r>
      <w:r>
        <w:t>,</w:t>
      </w:r>
      <w:r>
        <w:rPr>
          <w:color w:val="FF0000"/>
        </w:rPr>
        <w:t xml:space="preserve"> </w:t>
      </w:r>
      <w:r w:rsidRPr="009E36F4">
        <w:t xml:space="preserve">and smokeless tobacco) by </w:t>
      </w:r>
      <w:r>
        <w:tab/>
      </w:r>
      <w:r w:rsidRPr="009E36F4">
        <w:t xml:space="preserve">employees, students, or visitors is not permitted in the school, hospital grounds, parking </w:t>
      </w:r>
      <w:r>
        <w:tab/>
      </w:r>
      <w:r w:rsidRPr="009E36F4">
        <w:t xml:space="preserve">lots, or on any property owned, operated or leased by Firelands Regional Medical Center.  All </w:t>
      </w:r>
      <w:r>
        <w:tab/>
      </w:r>
      <w:r w:rsidRPr="009E36F4">
        <w:t xml:space="preserve">students and employees will </w:t>
      </w:r>
      <w:r>
        <w:t xml:space="preserve">uphold the Standards of Excellence by </w:t>
      </w:r>
      <w:r w:rsidRPr="009E36F4">
        <w:t>remain</w:t>
      </w:r>
      <w:r>
        <w:t>ing</w:t>
      </w:r>
      <w:r w:rsidRPr="009E36F4">
        <w:t xml:space="preserve"> free of all </w:t>
      </w:r>
      <w:r>
        <w:tab/>
      </w:r>
      <w:r w:rsidRPr="009E36F4">
        <w:t>harsh or offensive odors, including tobacco smoke</w:t>
      </w:r>
      <w:r>
        <w:t xml:space="preserve"> </w:t>
      </w:r>
      <w:r w:rsidRPr="009E36F4">
        <w:t>odor, during clinical hours.</w:t>
      </w:r>
    </w:p>
    <w:p w:rsidR="00F12C05" w:rsidRPr="007E4EA8" w:rsidRDefault="00F12C05" w:rsidP="00F12C05">
      <w:pPr>
        <w:tabs>
          <w:tab w:val="left" w:pos="576"/>
        </w:tabs>
        <w:jc w:val="both"/>
        <w:rPr>
          <w:sz w:val="16"/>
          <w:szCs w:val="16"/>
        </w:rPr>
      </w:pPr>
    </w:p>
    <w:p w:rsidR="00F12C05" w:rsidRPr="009E36F4" w:rsidRDefault="00F12C05" w:rsidP="00F12C05">
      <w:pPr>
        <w:tabs>
          <w:tab w:val="left" w:pos="576"/>
        </w:tabs>
        <w:ind w:left="540"/>
        <w:jc w:val="both"/>
      </w:pPr>
      <w:r w:rsidRPr="009E36F4">
        <w:tab/>
        <w:t xml:space="preserve">Initial violation of this Tobacco-Free Policy shall result in a verbal reminder of the policy </w:t>
      </w:r>
      <w:r w:rsidRPr="009E36F4">
        <w:tab/>
        <w:t xml:space="preserve">and shall include re-education about the policy, its enforcement, and available smoking cessation options.  The initial violation may also include being sent home and the </w:t>
      </w:r>
      <w:r w:rsidRPr="009E36F4">
        <w:rPr>
          <w:i/>
        </w:rPr>
        <w:t xml:space="preserve">Student </w:t>
      </w:r>
      <w:r w:rsidRPr="009E36F4">
        <w:rPr>
          <w:i/>
        </w:rPr>
        <w:lastRenderedPageBreak/>
        <w:t>Accountability Flow Chart</w:t>
      </w:r>
      <w:r>
        <w:rPr>
          <w:i/>
        </w:rPr>
        <w:t xml:space="preserve"> </w:t>
      </w:r>
      <w:r w:rsidRPr="006E0FAA">
        <w:t>will be followed.  A</w:t>
      </w:r>
      <w:r w:rsidRPr="009E36F4">
        <w:t xml:space="preserve"> second violation will result in the student being placed on nonacademic probation.   A third violation will result in dismissal from the </w:t>
      </w:r>
      <w:r>
        <w:t>S</w:t>
      </w:r>
      <w:r w:rsidRPr="009E36F4">
        <w:t xml:space="preserve">chool of </w:t>
      </w:r>
      <w:r>
        <w:t>N</w:t>
      </w:r>
      <w:r w:rsidRPr="009E36F4">
        <w:t>ursing.</w:t>
      </w:r>
      <w:r>
        <w:t xml:space="preserve">  Clinical organizations reserve the right to restrict students from completing clinical experiences when in violation of this policy.</w:t>
      </w:r>
    </w:p>
    <w:p w:rsidR="00F12C05" w:rsidRPr="007E4EA8" w:rsidRDefault="00F12C05" w:rsidP="00F12C05">
      <w:pPr>
        <w:tabs>
          <w:tab w:val="left" w:pos="576"/>
        </w:tabs>
        <w:jc w:val="both"/>
        <w:rPr>
          <w:sz w:val="16"/>
          <w:szCs w:val="16"/>
        </w:rPr>
      </w:pPr>
      <w:r w:rsidRPr="009E36F4">
        <w:t xml:space="preserve"> </w:t>
      </w:r>
    </w:p>
    <w:p w:rsidR="00F12C05" w:rsidRPr="009E36F4" w:rsidRDefault="00F12C05" w:rsidP="00F12C05">
      <w:pPr>
        <w:tabs>
          <w:tab w:val="left" w:pos="576"/>
        </w:tabs>
        <w:jc w:val="both"/>
      </w:pPr>
      <w:r w:rsidRPr="009E36F4">
        <w:t>X.</w:t>
      </w:r>
      <w:r w:rsidRPr="009E36F4">
        <w:tab/>
        <w:t>DRUG AND ALCOHOL USE</w:t>
      </w:r>
    </w:p>
    <w:p w:rsidR="00F12C05" w:rsidRPr="007E4EA8" w:rsidRDefault="00F12C05" w:rsidP="00F12C05">
      <w:pPr>
        <w:tabs>
          <w:tab w:val="left" w:pos="576"/>
        </w:tabs>
        <w:jc w:val="both"/>
        <w:rPr>
          <w:sz w:val="16"/>
          <w:szCs w:val="16"/>
        </w:rPr>
      </w:pPr>
    </w:p>
    <w:p w:rsidR="00F12C05" w:rsidRPr="009E36F4" w:rsidRDefault="00F12C05" w:rsidP="00F12C05">
      <w:pPr>
        <w:tabs>
          <w:tab w:val="left" w:pos="576"/>
        </w:tabs>
        <w:ind w:left="576"/>
        <w:jc w:val="both"/>
      </w:pPr>
      <w:r w:rsidRPr="009E36F4">
        <w:t xml:space="preserve">The </w:t>
      </w:r>
      <w:r>
        <w:t>S</w:t>
      </w:r>
      <w:r w:rsidRPr="009E36F4">
        <w:t xml:space="preserve">chool of </w:t>
      </w:r>
      <w:r>
        <w:t>N</w:t>
      </w:r>
      <w:r w:rsidRPr="009E36F4">
        <w:t xml:space="preserve">ursing or appropriate representatives of cooperating hospitals and educational institutions may request blood and/or urine samples for substance detection.  A student or applicant of the </w:t>
      </w:r>
      <w:r>
        <w:t>S</w:t>
      </w:r>
      <w:r w:rsidRPr="009E36F4">
        <w:t xml:space="preserve">chool of </w:t>
      </w:r>
      <w:r>
        <w:t>N</w:t>
      </w:r>
      <w:r w:rsidRPr="009E36F4">
        <w:t xml:space="preserve">ursing who fails to comply with such a request may be subject to disciplinary action up to and including dismissal or disqualification as an applicant. </w:t>
      </w:r>
    </w:p>
    <w:p w:rsidR="00F12C05" w:rsidRDefault="00F12C05" w:rsidP="00F12C05">
      <w:pPr>
        <w:tabs>
          <w:tab w:val="left" w:pos="576"/>
        </w:tabs>
        <w:jc w:val="both"/>
        <w:rPr>
          <w:sz w:val="18"/>
          <w:szCs w:val="18"/>
        </w:rPr>
      </w:pPr>
    </w:p>
    <w:p w:rsidR="00F12C05" w:rsidRDefault="00F12C05" w:rsidP="00F12C05">
      <w:pPr>
        <w:tabs>
          <w:tab w:val="left" w:pos="576"/>
        </w:tabs>
        <w:ind w:left="540" w:hanging="540"/>
        <w:jc w:val="both"/>
      </w:pPr>
      <w:r w:rsidRPr="009E36F4">
        <w:rPr>
          <w:sz w:val="18"/>
          <w:szCs w:val="18"/>
        </w:rPr>
        <w:tab/>
      </w:r>
      <w:r w:rsidRPr="009E36F4">
        <w:t xml:space="preserve">The </w:t>
      </w:r>
      <w:r>
        <w:t>S</w:t>
      </w:r>
      <w:r w:rsidRPr="009E36F4">
        <w:t xml:space="preserve">chool of </w:t>
      </w:r>
      <w:r>
        <w:t>N</w:t>
      </w:r>
      <w:r w:rsidRPr="009E36F4">
        <w:t>ursing will permit the legal use of over-the-counter medication or drugs</w:t>
      </w:r>
      <w:r>
        <w:t xml:space="preserve"> </w:t>
      </w:r>
      <w:r w:rsidRPr="009E36F4">
        <w:t xml:space="preserve">          prescribed by a licensed medical practitioner provided that such usage does not adversely affect the student’s performance or endanger the health and safety of the student or others. The </w:t>
      </w:r>
      <w:r>
        <w:t>S</w:t>
      </w:r>
      <w:r w:rsidRPr="009E36F4">
        <w:t>chool</w:t>
      </w:r>
      <w:r>
        <w:t xml:space="preserve"> </w:t>
      </w:r>
      <w:r w:rsidRPr="009E36F4">
        <w:t xml:space="preserve">of </w:t>
      </w:r>
      <w:r>
        <w:t>N</w:t>
      </w:r>
      <w:r w:rsidRPr="009E36F4">
        <w:t>ursing reserves the right to define “adversely affect” and may at its discretion either reject for enrollment, discharge from enrollment, or send any student home that it deems may be adversely affected by the use of legally prescribed medications.  All students who have taken medications prior to reporting for clinical, while on break</w:t>
      </w:r>
      <w:r w:rsidRPr="009E36F4">
        <w:rPr>
          <w:b/>
        </w:rPr>
        <w:t xml:space="preserve">, </w:t>
      </w:r>
      <w:r w:rsidRPr="009E36F4">
        <w:t>or while on clinical which may impair performance are required to inform their clinical faculty of the name(s) of the medication(s) and the potential effects of such medications.</w:t>
      </w:r>
    </w:p>
    <w:p w:rsidR="00F12C05" w:rsidRDefault="00F12C05" w:rsidP="00F12C05">
      <w:pPr>
        <w:tabs>
          <w:tab w:val="left" w:pos="576"/>
        </w:tabs>
      </w:pPr>
    </w:p>
    <w:p w:rsidR="00F12C05" w:rsidRDefault="00F12C05" w:rsidP="00F12C05">
      <w:pPr>
        <w:tabs>
          <w:tab w:val="left" w:pos="576"/>
        </w:tabs>
      </w:pPr>
    </w:p>
    <w:p w:rsidR="00F12C05" w:rsidRDefault="00F12C05" w:rsidP="00F12C05">
      <w:pPr>
        <w:tabs>
          <w:tab w:val="left" w:pos="576"/>
        </w:tabs>
      </w:pPr>
    </w:p>
    <w:p w:rsidR="00F12C05" w:rsidRDefault="00F12C05" w:rsidP="00F12C05">
      <w:pPr>
        <w:tabs>
          <w:tab w:val="left" w:pos="576"/>
        </w:tabs>
      </w:pPr>
    </w:p>
    <w:p w:rsidR="00F12C05" w:rsidRDefault="00F12C05" w:rsidP="00F12C05">
      <w:pPr>
        <w:tabs>
          <w:tab w:val="left" w:pos="576"/>
        </w:tabs>
      </w:pPr>
    </w:p>
    <w:p w:rsidR="00F12C05" w:rsidRDefault="00F12C05" w:rsidP="00F12C05">
      <w:pPr>
        <w:tabs>
          <w:tab w:val="left" w:pos="576"/>
        </w:tabs>
      </w:pPr>
    </w:p>
    <w:p w:rsidR="00F12C05" w:rsidRDefault="00F12C05" w:rsidP="00F12C05">
      <w:pPr>
        <w:tabs>
          <w:tab w:val="left" w:pos="576"/>
        </w:tabs>
      </w:pPr>
    </w:p>
    <w:p w:rsidR="00F12C05" w:rsidRDefault="00F12C05" w:rsidP="00F12C05">
      <w:pPr>
        <w:tabs>
          <w:tab w:val="left" w:pos="576"/>
        </w:tabs>
      </w:pPr>
    </w:p>
    <w:p w:rsidR="00F12C05" w:rsidRDefault="00F12C05" w:rsidP="00F12C05">
      <w:pPr>
        <w:jc w:val="center"/>
        <w:outlineLvl w:val="0"/>
      </w:pPr>
    </w:p>
    <w:p w:rsidR="00F12C05" w:rsidRDefault="00F12C05" w:rsidP="00F12C05">
      <w:pPr>
        <w:jc w:val="center"/>
        <w:outlineLvl w:val="0"/>
      </w:pPr>
      <w:r>
        <w:t xml:space="preserve">      </w:t>
      </w: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9F020F" w:rsidRDefault="009F020F" w:rsidP="00F12C05">
      <w:pPr>
        <w:jc w:val="center"/>
        <w:outlineLvl w:val="0"/>
      </w:pPr>
    </w:p>
    <w:p w:rsidR="009F020F" w:rsidRDefault="009F020F"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Pr="007A2A2F" w:rsidRDefault="00F12C05" w:rsidP="00F12C05">
      <w:pPr>
        <w:jc w:val="center"/>
        <w:outlineLvl w:val="0"/>
      </w:pPr>
      <w:r w:rsidRPr="007A2A2F">
        <w:lastRenderedPageBreak/>
        <w:t xml:space="preserve">LIBRARY AND COMPUTERIZED LEARNING CENTER </w:t>
      </w:r>
      <w:r>
        <w:t>POLICY</w:t>
      </w:r>
    </w:p>
    <w:p w:rsidR="00F12C05" w:rsidRPr="007A2A2F" w:rsidRDefault="00F12C05" w:rsidP="00F12C05">
      <w:pPr>
        <w:jc w:val="center"/>
      </w:pPr>
    </w:p>
    <w:p w:rsidR="00F12C05" w:rsidRPr="00BD1B9E" w:rsidRDefault="00F12C05" w:rsidP="00F12C05">
      <w:pPr>
        <w:tabs>
          <w:tab w:val="left" w:pos="576"/>
        </w:tabs>
        <w:jc w:val="center"/>
      </w:pPr>
      <w:r w:rsidRPr="00BD1B9E">
        <w:t>Firelands Regional Medical Center School of Nursing</w:t>
      </w:r>
    </w:p>
    <w:p w:rsidR="00F12C05" w:rsidRPr="007A2A2F" w:rsidRDefault="00F12C05" w:rsidP="00F12C05">
      <w:pPr>
        <w:jc w:val="center"/>
        <w:outlineLvl w:val="0"/>
      </w:pPr>
      <w:r w:rsidRPr="00BD1B9E">
        <w:t>Sandusky, Ohio</w:t>
      </w:r>
    </w:p>
    <w:p w:rsidR="00F12C05" w:rsidRPr="007A2A2F" w:rsidRDefault="00F12C05" w:rsidP="00F12C05"/>
    <w:p w:rsidR="00F12C05" w:rsidRPr="007A2A2F" w:rsidRDefault="00F12C05" w:rsidP="00F12C05">
      <w:pPr>
        <w:outlineLvl w:val="0"/>
        <w:rPr>
          <w:b/>
        </w:rPr>
      </w:pPr>
      <w:r w:rsidRPr="007A2A2F">
        <w:rPr>
          <w:b/>
        </w:rPr>
        <w:t>I.  Objectives:</w:t>
      </w:r>
    </w:p>
    <w:p w:rsidR="00F12C05" w:rsidRPr="007A2A2F" w:rsidRDefault="00F12C05" w:rsidP="00F12C05">
      <w:pPr>
        <w:jc w:val="both"/>
      </w:pPr>
      <w:r w:rsidRPr="007A2A2F">
        <w:t>The objectives of the Firelands Regional Medical Center School of Nursing</w:t>
      </w:r>
      <w:r>
        <w:t xml:space="preserve"> </w:t>
      </w:r>
      <w:r w:rsidRPr="00D375F7">
        <w:t>(FRMCSN)</w:t>
      </w:r>
      <w:r w:rsidRPr="007A2A2F">
        <w:t xml:space="preserve"> library and computerized learning center (CLC) are based on the philosophy</w:t>
      </w:r>
      <w:r>
        <w:rPr>
          <w:color w:val="FF0000"/>
        </w:rPr>
        <w:t xml:space="preserve"> </w:t>
      </w:r>
      <w:r w:rsidRPr="00D375F7">
        <w:t>and program outcomes o</w:t>
      </w:r>
      <w:r w:rsidRPr="007A2A2F">
        <w:t xml:space="preserve">f the school of nursing. </w:t>
      </w:r>
    </w:p>
    <w:p w:rsidR="00F12C05" w:rsidRPr="007A2A2F" w:rsidRDefault="00F12C05" w:rsidP="00F12C05"/>
    <w:p w:rsidR="00F12C05" w:rsidRPr="007A2A2F" w:rsidRDefault="00F12C05" w:rsidP="00F12C05">
      <w:pPr>
        <w:ind w:left="720" w:hanging="720"/>
      </w:pPr>
      <w:r w:rsidRPr="007A2A2F">
        <w:t>A.</w:t>
      </w:r>
      <w:r w:rsidRPr="007A2A2F">
        <w:tab/>
        <w:t>The library and CLC provide services and materials that aid faculty and students in meeting course</w:t>
      </w:r>
      <w:r>
        <w:t xml:space="preserve"> objectives </w:t>
      </w:r>
      <w:r w:rsidRPr="00D375F7">
        <w:t>and student learning outcomes</w:t>
      </w:r>
      <w:r w:rsidRPr="007A2A2F">
        <w:t xml:space="preserve"> and</w:t>
      </w:r>
      <w:r>
        <w:t xml:space="preserve"> </w:t>
      </w:r>
      <w:r w:rsidRPr="00D375F7">
        <w:t>ultimately,</w:t>
      </w:r>
      <w:r w:rsidRPr="007A2A2F">
        <w:t xml:space="preserve"> the </w:t>
      </w:r>
      <w:r>
        <w:t>program outcomes</w:t>
      </w:r>
      <w:r w:rsidRPr="007A2A2F">
        <w:t xml:space="preserve"> of the</w:t>
      </w:r>
      <w:r>
        <w:t xml:space="preserve"> </w:t>
      </w:r>
      <w:r w:rsidRPr="007A2A2F">
        <w:t>school.</w:t>
      </w:r>
    </w:p>
    <w:p w:rsidR="00F12C05" w:rsidRPr="007A2A2F" w:rsidRDefault="00F12C05" w:rsidP="00F12C05">
      <w:r w:rsidRPr="007A2A2F">
        <w:t>B.</w:t>
      </w:r>
      <w:r w:rsidRPr="007A2A2F">
        <w:tab/>
        <w:t xml:space="preserve">The role of the Learning Resources Coordinator is to assist in obtaining information rather </w:t>
      </w:r>
      <w:r>
        <w:tab/>
      </w:r>
      <w:r w:rsidRPr="007A2A2F">
        <w:t xml:space="preserve">than to </w:t>
      </w:r>
      <w:r>
        <w:tab/>
      </w:r>
      <w:r w:rsidRPr="007A2A2F">
        <w:t xml:space="preserve">interpret the information.  </w:t>
      </w:r>
    </w:p>
    <w:p w:rsidR="00F12C05" w:rsidRPr="007A2A2F" w:rsidRDefault="00F12C05" w:rsidP="00F12C05">
      <w:r w:rsidRPr="007A2A2F">
        <w:t>C.</w:t>
      </w:r>
      <w:r w:rsidRPr="007A2A2F">
        <w:tab/>
        <w:t xml:space="preserve">Confidentiality of patrons’ requests will be respected at all times.  </w:t>
      </w:r>
    </w:p>
    <w:p w:rsidR="00F12C05" w:rsidRPr="007A2A2F" w:rsidRDefault="00F12C05" w:rsidP="00F12C05">
      <w:r w:rsidRPr="007A2A2F">
        <w:t>D.</w:t>
      </w:r>
      <w:r w:rsidRPr="007A2A2F">
        <w:tab/>
        <w:t>The library and CLC are evaluated annually by faculty and students.</w:t>
      </w:r>
    </w:p>
    <w:p w:rsidR="00F12C05" w:rsidRPr="007A2A2F" w:rsidRDefault="00F12C05" w:rsidP="00F12C05">
      <w:r w:rsidRPr="007A2A2F">
        <w:t>E.</w:t>
      </w:r>
      <w:r w:rsidRPr="007A2A2F">
        <w:tab/>
      </w:r>
      <w:proofErr w:type="gramStart"/>
      <w:r w:rsidRPr="007A2A2F">
        <w:t>The</w:t>
      </w:r>
      <w:proofErr w:type="gramEnd"/>
      <w:r w:rsidRPr="007A2A2F">
        <w:t xml:space="preserve"> Learning Resources Coordinator provides orientation to the library and CLC for new </w:t>
      </w:r>
      <w:r w:rsidRPr="007A2A2F">
        <w:tab/>
        <w:t>faculty members and students.</w:t>
      </w:r>
    </w:p>
    <w:p w:rsidR="00F12C05" w:rsidRPr="007A2A2F" w:rsidRDefault="00F12C05" w:rsidP="00F12C05">
      <w:r w:rsidRPr="007A2A2F">
        <w:t>F.</w:t>
      </w:r>
      <w:r w:rsidRPr="007A2A2F">
        <w:tab/>
        <w:t>All patrons receive a library handbook which enumerates services.</w:t>
      </w:r>
    </w:p>
    <w:p w:rsidR="00F12C05" w:rsidRPr="007A2A2F" w:rsidRDefault="00F12C05" w:rsidP="00F12C05">
      <w:r w:rsidRPr="007A2A2F">
        <w:t>G.</w:t>
      </w:r>
      <w:r w:rsidRPr="007A2A2F">
        <w:tab/>
        <w:t>All copyright regulations will be observed.</w:t>
      </w:r>
    </w:p>
    <w:p w:rsidR="00F12C05" w:rsidRPr="007A2A2F" w:rsidRDefault="00F12C05" w:rsidP="00F12C05"/>
    <w:p w:rsidR="00F12C05" w:rsidRPr="007A2A2F" w:rsidRDefault="00F12C05" w:rsidP="00F12C05">
      <w:pPr>
        <w:outlineLvl w:val="0"/>
        <w:rPr>
          <w:b/>
        </w:rPr>
      </w:pPr>
      <w:r w:rsidRPr="007A2A2F">
        <w:rPr>
          <w:b/>
        </w:rPr>
        <w:t>II.  Library/CLC Privileges:</w:t>
      </w:r>
    </w:p>
    <w:p w:rsidR="00F12C05" w:rsidRPr="007A2A2F" w:rsidRDefault="00F12C05" w:rsidP="00F12C05">
      <w:pPr>
        <w:jc w:val="both"/>
      </w:pPr>
      <w:r w:rsidRPr="007A2A2F">
        <w:t>The FRMCSN library serves the students, faculty, staff</w:t>
      </w:r>
      <w:r>
        <w:rPr>
          <w:color w:val="000000" w:themeColor="text1"/>
        </w:rPr>
        <w:t>,</w:t>
      </w:r>
      <w:r w:rsidRPr="007A2A2F">
        <w:t xml:space="preserve"> and </w:t>
      </w:r>
      <w:r w:rsidRPr="001D6990">
        <w:rPr>
          <w:color w:val="000000" w:themeColor="text1"/>
        </w:rPr>
        <w:t>alumni</w:t>
      </w:r>
      <w:r>
        <w:t xml:space="preserve"> </w:t>
      </w:r>
      <w:r w:rsidRPr="007A2A2F">
        <w:t xml:space="preserve">of the school of nursing.  Employees of Firelands Regional Medical Center may also use library/CLC services.  </w:t>
      </w:r>
    </w:p>
    <w:p w:rsidR="00F12C05" w:rsidRPr="007A2A2F" w:rsidRDefault="00F12C05" w:rsidP="00F12C05"/>
    <w:p w:rsidR="00F12C05" w:rsidRPr="007A2A2F" w:rsidRDefault="00F12C05" w:rsidP="00F12C05">
      <w:pPr>
        <w:outlineLvl w:val="0"/>
        <w:rPr>
          <w:b/>
        </w:rPr>
      </w:pPr>
      <w:r w:rsidRPr="007A2A2F">
        <w:rPr>
          <w:b/>
        </w:rPr>
        <w:t>III.  Loan Policies:</w:t>
      </w:r>
    </w:p>
    <w:p w:rsidR="00F12C05" w:rsidRPr="00215C3B" w:rsidRDefault="00F12C05" w:rsidP="00F12C05">
      <w:pPr>
        <w:rPr>
          <w:dstrike/>
          <w:color w:val="000000" w:themeColor="text1"/>
        </w:rPr>
      </w:pPr>
      <w:r w:rsidRPr="007A2A2F">
        <w:t>A.</w:t>
      </w:r>
      <w:r w:rsidRPr="007A2A2F">
        <w:tab/>
        <w:t>Book loans are for a two week</w:t>
      </w:r>
      <w:r w:rsidRPr="00A534A5">
        <w:t xml:space="preserve"> period</w:t>
      </w:r>
      <w:r>
        <w:t>.</w:t>
      </w:r>
      <w:r>
        <w:rPr>
          <w:color w:val="FF0000"/>
        </w:rPr>
        <w:t xml:space="preserve"> </w:t>
      </w:r>
    </w:p>
    <w:p w:rsidR="00F12C05" w:rsidRPr="007A2A2F" w:rsidRDefault="00F12C05" w:rsidP="00F12C05">
      <w:pPr>
        <w:ind w:left="720" w:hanging="720"/>
      </w:pPr>
      <w:r>
        <w:t>B</w:t>
      </w:r>
      <w:r w:rsidRPr="007A2A2F">
        <w:t>.</w:t>
      </w:r>
      <w:r w:rsidRPr="007A2A2F">
        <w:tab/>
        <w:t>Journals, reference books</w:t>
      </w:r>
      <w:r>
        <w:rPr>
          <w:color w:val="FF0000"/>
        </w:rPr>
        <w:t>,</w:t>
      </w:r>
      <w:r w:rsidRPr="007A2A2F">
        <w:t xml:space="preserve"> and materials on the “reserve shelf” may only be used in the classroom or library.</w:t>
      </w:r>
      <w:r>
        <w:t xml:space="preserve">  A copy machine is available for use with those resources.</w:t>
      </w:r>
    </w:p>
    <w:p w:rsidR="00F12C05" w:rsidRPr="007A2A2F" w:rsidRDefault="00F12C05" w:rsidP="00F12C05">
      <w:pPr>
        <w:ind w:left="720" w:hanging="720"/>
      </w:pPr>
      <w:r>
        <w:t>C</w:t>
      </w:r>
      <w:r w:rsidRPr="007A2A2F">
        <w:t>.</w:t>
      </w:r>
      <w:r w:rsidRPr="007A2A2F">
        <w:tab/>
        <w:t>A fee is charged for lost books</w:t>
      </w:r>
      <w:r w:rsidRPr="001D6990">
        <w:rPr>
          <w:color w:val="000000" w:themeColor="text1"/>
        </w:rPr>
        <w:t xml:space="preserve">. The replacement </w:t>
      </w:r>
      <w:r w:rsidRPr="007A2A2F">
        <w:t xml:space="preserve">cost is based on the book’s </w:t>
      </w:r>
      <w:r>
        <w:t>p</w:t>
      </w:r>
      <w:r w:rsidRPr="007A2A2F">
        <w:t>ublication date.</w:t>
      </w:r>
      <w:r>
        <w:t xml:space="preserve"> </w:t>
      </w:r>
      <w:r w:rsidRPr="007A2A2F">
        <w:t>The fee may be up to 100% of the replacement cost of the book.</w:t>
      </w:r>
    </w:p>
    <w:p w:rsidR="00F12C05" w:rsidRPr="007A2A2F" w:rsidRDefault="00F12C05" w:rsidP="00F12C05">
      <w:pPr>
        <w:ind w:left="720" w:hanging="720"/>
      </w:pPr>
      <w:r>
        <w:t>D</w:t>
      </w:r>
      <w:r w:rsidRPr="007A2A2F">
        <w:t>.</w:t>
      </w:r>
      <w:r w:rsidRPr="007A2A2F">
        <w:tab/>
        <w:t xml:space="preserve">Interlibrary loans for journal articles are available on request for library users.  The FRMCSN library is a member of </w:t>
      </w:r>
      <w:proofErr w:type="spellStart"/>
      <w:r w:rsidRPr="007A2A2F">
        <w:t>OhioLINK</w:t>
      </w:r>
      <w:proofErr w:type="spellEnd"/>
      <w:r w:rsidRPr="007A2A2F">
        <w:t xml:space="preserve"> through our </w:t>
      </w:r>
      <w:r w:rsidRPr="001D6990">
        <w:rPr>
          <w:color w:val="000000" w:themeColor="text1"/>
        </w:rPr>
        <w:t>partnership</w:t>
      </w:r>
      <w:r>
        <w:rPr>
          <w:color w:val="FF0000"/>
        </w:rPr>
        <w:t xml:space="preserve"> </w:t>
      </w:r>
      <w:r w:rsidRPr="007A2A2F">
        <w:t>with BGSU Firelands</w:t>
      </w:r>
      <w:r w:rsidRPr="00D375F7">
        <w:t>.</w:t>
      </w:r>
      <w:r w:rsidRPr="007A2A2F">
        <w:t xml:space="preserve"> </w:t>
      </w:r>
      <w:r w:rsidRPr="00D375F7">
        <w:t>Access to</w:t>
      </w:r>
      <w:r>
        <w:t xml:space="preserve"> </w:t>
      </w:r>
      <w:r w:rsidRPr="007A2A2F">
        <w:t xml:space="preserve">DOCLINE, a National Library of Medicine resource, </w:t>
      </w:r>
      <w:r>
        <w:t xml:space="preserve">is available upon request through </w:t>
      </w:r>
      <w:r w:rsidRPr="007A2A2F">
        <w:t>Firelands Regional Medical Center’s membership. All patrons will be notified before ordering interlibrary loans if there are charges.</w:t>
      </w:r>
    </w:p>
    <w:p w:rsidR="00F12C05" w:rsidRPr="007A2A2F" w:rsidRDefault="00F12C05" w:rsidP="00F12C05"/>
    <w:p w:rsidR="00F12C05" w:rsidRPr="007A2A2F" w:rsidRDefault="00F12C05" w:rsidP="00F12C05">
      <w:pPr>
        <w:outlineLvl w:val="0"/>
        <w:rPr>
          <w:b/>
        </w:rPr>
      </w:pPr>
      <w:r w:rsidRPr="007A2A2F">
        <w:rPr>
          <w:b/>
        </w:rPr>
        <w:t>IV.  Selection of Materials:</w:t>
      </w:r>
    </w:p>
    <w:p w:rsidR="00F12C05" w:rsidRDefault="00F12C05" w:rsidP="00F12C05">
      <w:pPr>
        <w:jc w:val="both"/>
      </w:pPr>
      <w:r w:rsidRPr="007A2A2F">
        <w:t xml:space="preserve">In an effort to keep the collection current and relevant to the needs of the patrons, the Learning Resources Coordinator identifies new sources of </w:t>
      </w:r>
      <w:r w:rsidRPr="001D6990">
        <w:rPr>
          <w:color w:val="000000" w:themeColor="text1"/>
        </w:rPr>
        <w:t xml:space="preserve">nursing education </w:t>
      </w:r>
      <w:r w:rsidRPr="007A2A2F">
        <w:t xml:space="preserve">information through book </w:t>
      </w:r>
      <w:r w:rsidRPr="00E6262E">
        <w:rPr>
          <w:color w:val="000000" w:themeColor="text1"/>
        </w:rPr>
        <w:t>reviews</w:t>
      </w:r>
      <w:r w:rsidRPr="007A2A2F">
        <w:t xml:space="preserve">, bibliographies, book catalogs from </w:t>
      </w:r>
      <w:r w:rsidRPr="001D6990">
        <w:rPr>
          <w:color w:val="000000" w:themeColor="text1"/>
        </w:rPr>
        <w:t xml:space="preserve">book publishers, </w:t>
      </w:r>
      <w:r>
        <w:rPr>
          <w:color w:val="000000" w:themeColor="text1"/>
        </w:rPr>
        <w:t xml:space="preserve">and </w:t>
      </w:r>
      <w:r w:rsidRPr="001D6990">
        <w:rPr>
          <w:color w:val="000000" w:themeColor="text1"/>
        </w:rPr>
        <w:t xml:space="preserve">online resources from </w:t>
      </w:r>
      <w:r w:rsidRPr="007A2A2F">
        <w:t>suppliers such as Majors or Rittenhouse</w:t>
      </w:r>
      <w:r>
        <w:t xml:space="preserve">. </w:t>
      </w:r>
      <w:r w:rsidRPr="007A2A2F">
        <w:t>In consultation with members of the school faculty and</w:t>
      </w:r>
      <w:r>
        <w:t xml:space="preserve"> </w:t>
      </w:r>
      <w:r w:rsidRPr="007A2A2F">
        <w:t>administration</w:t>
      </w:r>
      <w:r>
        <w:t>,</w:t>
      </w:r>
      <w:r w:rsidRPr="007A2A2F">
        <w:t xml:space="preserve"> the Learning Resources Coordinator orders materials necessary and appropriate </w:t>
      </w:r>
      <w:r>
        <w:t>f</w:t>
      </w:r>
      <w:r w:rsidRPr="007A2A2F">
        <w:t>or the library and CLC. Periodicals are reviewed annually by the faculty</w:t>
      </w:r>
      <w:r w:rsidRPr="001D6990">
        <w:rPr>
          <w:color w:val="000000" w:themeColor="text1"/>
        </w:rPr>
        <w:t>,</w:t>
      </w:r>
      <w:r w:rsidRPr="007A2A2F">
        <w:t xml:space="preserve"> the Learning Resources Coordinator</w:t>
      </w:r>
      <w:r>
        <w:rPr>
          <w:color w:val="000000" w:themeColor="text1"/>
        </w:rPr>
        <w:t xml:space="preserve">, and </w:t>
      </w:r>
      <w:r w:rsidRPr="001D6990">
        <w:rPr>
          <w:color w:val="000000" w:themeColor="text1"/>
        </w:rPr>
        <w:t>the Registrar/Bursar.</w:t>
      </w:r>
      <w:r w:rsidRPr="007A2A2F">
        <w:t xml:space="preserve"> </w:t>
      </w:r>
      <w:r w:rsidRPr="001D6990">
        <w:rPr>
          <w:color w:val="000000" w:themeColor="text1"/>
        </w:rPr>
        <w:t>Ad</w:t>
      </w:r>
      <w:r w:rsidRPr="007A2A2F">
        <w:t>ditions/deletions are made as recommended by the reviewers.  Gifts are judged by the same criteria as purchased materials and are accepted</w:t>
      </w:r>
      <w:r>
        <w:t xml:space="preserve"> </w:t>
      </w:r>
      <w:r w:rsidRPr="001D6990">
        <w:rPr>
          <w:color w:val="000000" w:themeColor="text1"/>
        </w:rPr>
        <w:t>or</w:t>
      </w:r>
      <w:r>
        <w:rPr>
          <w:color w:val="FF0000"/>
        </w:rPr>
        <w:t xml:space="preserve"> </w:t>
      </w:r>
      <w:r w:rsidRPr="007A2A2F">
        <w:t>rejected on the basis of those criteria.</w:t>
      </w:r>
    </w:p>
    <w:p w:rsidR="00F12C05" w:rsidRPr="007A2A2F" w:rsidRDefault="00F12C05" w:rsidP="00F12C05">
      <w:pPr>
        <w:outlineLvl w:val="0"/>
        <w:rPr>
          <w:b/>
        </w:rPr>
      </w:pPr>
      <w:r w:rsidRPr="007A2A2F">
        <w:rPr>
          <w:b/>
        </w:rPr>
        <w:t>V.  Online Database Literature Searches:</w:t>
      </w:r>
    </w:p>
    <w:p w:rsidR="00F12C05" w:rsidRPr="007A2A2F" w:rsidRDefault="00F12C05" w:rsidP="00F12C05">
      <w:pPr>
        <w:jc w:val="both"/>
      </w:pPr>
      <w:r w:rsidRPr="007A2A2F">
        <w:lastRenderedPageBreak/>
        <w:t>Online searches may be conducted at no cost to library/CLC patrons. All online searches should relate to curriculum studies or clinical practice. The Learning Resources Coordinator will provide instruction on research databases including search techniques and how to obtain full-text articles online. Articles that are not available online may be requested as an interlibrary loan. All cost to the patron will be discussed before ordering requested materials.</w:t>
      </w:r>
    </w:p>
    <w:p w:rsidR="00F12C05" w:rsidRPr="007A2A2F" w:rsidRDefault="00F12C05" w:rsidP="00F12C05">
      <w:pPr>
        <w:rPr>
          <w:b/>
        </w:rPr>
      </w:pPr>
    </w:p>
    <w:p w:rsidR="00F12C05" w:rsidRPr="007A2A2F" w:rsidRDefault="00F12C05" w:rsidP="00F12C05">
      <w:pPr>
        <w:outlineLvl w:val="0"/>
        <w:rPr>
          <w:b/>
        </w:rPr>
      </w:pPr>
      <w:r w:rsidRPr="007A2A2F">
        <w:rPr>
          <w:b/>
        </w:rPr>
        <w:t>VI.  Withdrawal of Materials:</w:t>
      </w:r>
    </w:p>
    <w:p w:rsidR="00F12C05" w:rsidRPr="007A2A2F" w:rsidRDefault="00F12C05" w:rsidP="00F12C05">
      <w:pPr>
        <w:jc w:val="both"/>
      </w:pPr>
      <w:r w:rsidRPr="007A2A2F">
        <w:t xml:space="preserve">In an effort to keep the collection current and relevant to the needs of the patrons, the Learning Resources Coordinator will evaluate materials for usefulness and appropriateness of content. The Learning Resources Coordinator, with faculty input, will determine those materials to be withdrawn from the collection. Materials identified as historical will be retained.  Five current years of journals are </w:t>
      </w:r>
      <w:r w:rsidRPr="001D6990">
        <w:rPr>
          <w:color w:val="000000" w:themeColor="text1"/>
        </w:rPr>
        <w:t>available</w:t>
      </w:r>
      <w:r>
        <w:rPr>
          <w:color w:val="FF0000"/>
        </w:rPr>
        <w:t xml:space="preserve"> </w:t>
      </w:r>
      <w:r w:rsidRPr="007A2A2F">
        <w:t>in the library. Materials that have been withdrawn from the collection will be offered to students at no cost.</w:t>
      </w:r>
    </w:p>
    <w:p w:rsidR="00F12C05" w:rsidRPr="007A2A2F" w:rsidRDefault="00F12C05" w:rsidP="00F12C05"/>
    <w:p w:rsidR="00F12C05" w:rsidRPr="007A2A2F" w:rsidRDefault="00F12C05" w:rsidP="00F12C05">
      <w:pPr>
        <w:outlineLvl w:val="0"/>
        <w:rPr>
          <w:b/>
        </w:rPr>
      </w:pPr>
      <w:r w:rsidRPr="007A2A2F">
        <w:rPr>
          <w:b/>
        </w:rPr>
        <w:t>VII.  Donations of Materials:</w:t>
      </w:r>
    </w:p>
    <w:p w:rsidR="00F12C05" w:rsidRPr="007A2A2F" w:rsidRDefault="00F12C05" w:rsidP="00F12C05">
      <w:pPr>
        <w:jc w:val="both"/>
      </w:pPr>
      <w:r w:rsidRPr="007A2A2F">
        <w:t>The library/CLC accepts donations of books</w:t>
      </w:r>
      <w:r>
        <w:t xml:space="preserve"> and</w:t>
      </w:r>
      <w:r w:rsidRPr="007A2A2F">
        <w:t xml:space="preserve"> journals</w:t>
      </w:r>
      <w:r>
        <w:t xml:space="preserve"> </w:t>
      </w:r>
      <w:r w:rsidRPr="007A2A2F">
        <w:t>relevant to the curriculum.  Items copyrighted within the last five years will be accepted.  The Learning Resources Coordinator reserves the right to make the determination about whether a donation will be added to the collection.  Items not added to the collection will be offered to students.  The school does not furnish appraisals for donations of books</w:t>
      </w:r>
      <w:r>
        <w:t xml:space="preserve"> or</w:t>
      </w:r>
      <w:r w:rsidRPr="007A2A2F">
        <w:t xml:space="preserve"> journals</w:t>
      </w:r>
      <w:r>
        <w:t>.</w:t>
      </w:r>
    </w:p>
    <w:p w:rsidR="00F12C05" w:rsidRPr="007A2A2F" w:rsidRDefault="00F12C05" w:rsidP="00F12C05"/>
    <w:p w:rsidR="00F12C05" w:rsidRPr="007A2A2F" w:rsidRDefault="00F12C05" w:rsidP="00F12C05">
      <w:pPr>
        <w:outlineLvl w:val="0"/>
        <w:rPr>
          <w:b/>
        </w:rPr>
      </w:pPr>
      <w:r w:rsidRPr="007A2A2F">
        <w:rPr>
          <w:b/>
        </w:rPr>
        <w:t>VIII.  Computerized Learning Center (CLC):</w:t>
      </w:r>
    </w:p>
    <w:p w:rsidR="00F12C05" w:rsidRPr="001D6990" w:rsidRDefault="00F12C05" w:rsidP="00F12C05">
      <w:pPr>
        <w:jc w:val="both"/>
        <w:rPr>
          <w:color w:val="000000" w:themeColor="text1"/>
        </w:rPr>
      </w:pPr>
      <w:r w:rsidRPr="001D6990">
        <w:rPr>
          <w:color w:val="000000" w:themeColor="text1"/>
        </w:rPr>
        <w:t>The CLC has three separate computer labs with a total of 25 networked computer stations. A networked copy machine/printer</w:t>
      </w:r>
      <w:r>
        <w:rPr>
          <w:color w:val="000000" w:themeColor="text1"/>
        </w:rPr>
        <w:t xml:space="preserve"> is</w:t>
      </w:r>
      <w:r w:rsidRPr="001D6990">
        <w:rPr>
          <w:color w:val="000000" w:themeColor="text1"/>
        </w:rPr>
        <w:t xml:space="preserve"> available.</w:t>
      </w:r>
    </w:p>
    <w:p w:rsidR="00F12C05" w:rsidRPr="007A2A2F" w:rsidRDefault="00F12C05" w:rsidP="00F12C05"/>
    <w:p w:rsidR="00F12C05" w:rsidRPr="007A2A2F" w:rsidRDefault="00F12C05" w:rsidP="00F12C05">
      <w:r w:rsidRPr="007A2A2F">
        <w:t>A.</w:t>
      </w:r>
      <w:r w:rsidRPr="007A2A2F">
        <w:tab/>
        <w:t xml:space="preserve">The School of Nursing Learning Resources Coordinator supervises the CLC. </w:t>
      </w:r>
    </w:p>
    <w:p w:rsidR="00F12C05" w:rsidRPr="007A2A2F" w:rsidRDefault="00F12C05" w:rsidP="00F12C05">
      <w:r w:rsidRPr="007A2A2F">
        <w:t>B.</w:t>
      </w:r>
      <w:r w:rsidRPr="007A2A2F">
        <w:tab/>
      </w:r>
      <w:proofErr w:type="gramStart"/>
      <w:r w:rsidRPr="007A2A2F">
        <w:t>The</w:t>
      </w:r>
      <w:proofErr w:type="gramEnd"/>
      <w:r w:rsidRPr="007A2A2F">
        <w:t xml:space="preserve"> CLC is open during normal school hours; exceptions to these hours are posted in </w:t>
      </w:r>
      <w:r>
        <w:tab/>
      </w:r>
      <w:r w:rsidRPr="007A2A2F">
        <w:t xml:space="preserve">advance on the door of the CLC. </w:t>
      </w:r>
    </w:p>
    <w:p w:rsidR="00F12C05" w:rsidRPr="007A2A2F" w:rsidRDefault="00F12C05" w:rsidP="00F12C05">
      <w:pPr>
        <w:ind w:left="720" w:hanging="720"/>
      </w:pPr>
      <w:smartTag w:uri="urn:schemas-microsoft-com:office:smarttags" w:element="PersonName">
        <w:r w:rsidRPr="007A2A2F">
          <w:t>C.</w:t>
        </w:r>
      </w:smartTag>
      <w:r w:rsidRPr="007A2A2F">
        <w:tab/>
        <w:t xml:space="preserve">Assistance with programs or with the network is available from the Learning Resources Coordinator or the Information Systems Help Desk.  </w:t>
      </w:r>
    </w:p>
    <w:p w:rsidR="00F12C05" w:rsidRPr="001D6990" w:rsidRDefault="00F12C05" w:rsidP="00F12C05">
      <w:pPr>
        <w:ind w:left="720" w:hanging="720"/>
        <w:rPr>
          <w:strike/>
        </w:rPr>
      </w:pPr>
      <w:r w:rsidRPr="007A2A2F">
        <w:t>D.</w:t>
      </w:r>
      <w:r w:rsidRPr="007A2A2F">
        <w:tab/>
        <w:t>Students are permitted to save their documents on a portable storage device (flash drive). The use of these devices is only for personal material; they are</w:t>
      </w:r>
      <w:r>
        <w:t xml:space="preserve"> </w:t>
      </w:r>
      <w:r w:rsidRPr="007A2A2F">
        <w:t>not to be used to save or transport material that does not belong to them (e.g. pat</w:t>
      </w:r>
      <w:r>
        <w:t xml:space="preserve">ient data </w:t>
      </w:r>
      <w:r w:rsidRPr="007A2A2F">
        <w:t>or Firelands Regional Medical Center proprietary material).</w:t>
      </w:r>
    </w:p>
    <w:p w:rsidR="00F12C05" w:rsidRDefault="00F12C05" w:rsidP="00F12C05">
      <w:pPr>
        <w:outlineLvl w:val="0"/>
        <w:rPr>
          <w:b/>
        </w:rPr>
      </w:pPr>
    </w:p>
    <w:p w:rsidR="00F12C05" w:rsidRPr="007A2A2F" w:rsidRDefault="00F12C05" w:rsidP="00F12C05">
      <w:pPr>
        <w:outlineLvl w:val="0"/>
      </w:pPr>
      <w:r w:rsidRPr="007A2A2F">
        <w:rPr>
          <w:b/>
        </w:rPr>
        <w:t>IX.  Internet Policies:</w:t>
      </w:r>
    </w:p>
    <w:p w:rsidR="00F12C05" w:rsidRPr="007A2A2F" w:rsidRDefault="00F12C05" w:rsidP="00F12C05">
      <w:pPr>
        <w:jc w:val="both"/>
      </w:pPr>
      <w:r w:rsidRPr="007A2A2F">
        <w:t>The goal of the School of Nursing and BGSU Firelands is to promote educational excellence by providing diverse learning tools</w:t>
      </w:r>
      <w:r w:rsidRPr="001D6990">
        <w:rPr>
          <w:color w:val="000000" w:themeColor="text1"/>
        </w:rPr>
        <w:t xml:space="preserve">, many of which are accessible through the Internet. The Internet is an electronic communication network that provides </w:t>
      </w:r>
      <w:r w:rsidRPr="007A2A2F">
        <w:t>varied and extensive resources</w:t>
      </w:r>
      <w:r>
        <w:t xml:space="preserve"> to supplement and enrich the educational objectives of FRMCSN</w:t>
      </w:r>
      <w:r w:rsidRPr="007A2A2F">
        <w:t xml:space="preserve">.  All users are expected to </w:t>
      </w:r>
      <w:r w:rsidRPr="001D6990">
        <w:rPr>
          <w:color w:val="000000" w:themeColor="text1"/>
        </w:rPr>
        <w:t>use the FRMC computer systems in accordance with their intended purpose and with</w:t>
      </w:r>
      <w:r>
        <w:rPr>
          <w:color w:val="000000" w:themeColor="text1"/>
        </w:rPr>
        <w:t xml:space="preserve"> </w:t>
      </w:r>
      <w:r w:rsidRPr="001D6990">
        <w:rPr>
          <w:color w:val="000000" w:themeColor="text1"/>
        </w:rPr>
        <w:t xml:space="preserve">regard for </w:t>
      </w:r>
      <w:r>
        <w:rPr>
          <w:color w:val="000000" w:themeColor="text1"/>
        </w:rPr>
        <w:t>c</w:t>
      </w:r>
      <w:r w:rsidRPr="001D6990">
        <w:rPr>
          <w:color w:val="000000" w:themeColor="text1"/>
        </w:rPr>
        <w:t xml:space="preserve">opyright laws, computer security, confidentiality of information, and appropriate use of resources. The FRMCSN Internet Guidelines are available in the Firelands Regional Medical Center School of Nursing Library and Computerized Learning Center Handbook. </w:t>
      </w:r>
      <w:r>
        <w:rPr>
          <w:color w:val="FF0000"/>
        </w:rPr>
        <w:t xml:space="preserve"> </w:t>
      </w:r>
    </w:p>
    <w:p w:rsidR="00F12C05" w:rsidRDefault="00F12C05" w:rsidP="00F12C05">
      <w:pPr>
        <w:spacing w:after="200" w:line="276" w:lineRule="auto"/>
      </w:pPr>
      <w:r>
        <w:br w:type="page"/>
      </w:r>
    </w:p>
    <w:p w:rsidR="00F12C05" w:rsidRPr="005E25CD" w:rsidRDefault="00F12C05" w:rsidP="00F12C05">
      <w:pPr>
        <w:pStyle w:val="Title"/>
      </w:pPr>
      <w:r>
        <w:lastRenderedPageBreak/>
        <w:t>RATIO OF THEORY TO CLINICAL</w:t>
      </w:r>
      <w:r w:rsidRPr="005E25CD">
        <w:t xml:space="preserve"> HOURS IN</w:t>
      </w:r>
    </w:p>
    <w:p w:rsidR="00F12C05" w:rsidRPr="005E25CD" w:rsidRDefault="00F12C05" w:rsidP="00F12C05">
      <w:pPr>
        <w:pStyle w:val="Title"/>
      </w:pPr>
      <w:r w:rsidRPr="005E25CD">
        <w:t xml:space="preserve"> CLINICAL NURSING COURSES POLICY</w:t>
      </w:r>
    </w:p>
    <w:p w:rsidR="00F12C05" w:rsidRPr="005E25CD" w:rsidRDefault="00F12C05" w:rsidP="00F12C05">
      <w:pPr>
        <w:jc w:val="center"/>
      </w:pPr>
    </w:p>
    <w:p w:rsidR="00F12C05" w:rsidRPr="00BD1B9E" w:rsidRDefault="00F12C05" w:rsidP="00F12C05">
      <w:pPr>
        <w:tabs>
          <w:tab w:val="left" w:pos="576"/>
        </w:tabs>
        <w:jc w:val="center"/>
      </w:pPr>
      <w:r w:rsidRPr="00BD1B9E">
        <w:t>Firelands Regional Medical Center School of Nursing</w:t>
      </w:r>
    </w:p>
    <w:p w:rsidR="00F12C05" w:rsidRPr="005E25CD" w:rsidRDefault="00F12C05" w:rsidP="00F12C05">
      <w:pPr>
        <w:jc w:val="center"/>
      </w:pPr>
      <w:r w:rsidRPr="00BD1B9E">
        <w:t>Sandusky, Ohio</w:t>
      </w:r>
    </w:p>
    <w:p w:rsidR="00F12C05" w:rsidRPr="005E25CD" w:rsidRDefault="00F12C05" w:rsidP="00F12C05">
      <w:pPr>
        <w:jc w:val="center"/>
      </w:pPr>
    </w:p>
    <w:p w:rsidR="00F12C05" w:rsidRPr="00DD1424" w:rsidRDefault="00F12C05" w:rsidP="00F12C05">
      <w:pPr>
        <w:pStyle w:val="Heading2"/>
        <w:rPr>
          <w:sz w:val="18"/>
        </w:rPr>
      </w:pPr>
    </w:p>
    <w:tbl>
      <w:tblPr>
        <w:tblW w:w="9828" w:type="dxa"/>
        <w:tblLook w:val="04A0" w:firstRow="1" w:lastRow="0" w:firstColumn="1" w:lastColumn="0" w:noHBand="0" w:noVBand="1"/>
      </w:tblPr>
      <w:tblGrid>
        <w:gridCol w:w="950"/>
        <w:gridCol w:w="2755"/>
        <w:gridCol w:w="90"/>
        <w:gridCol w:w="982"/>
        <w:gridCol w:w="269"/>
        <w:gridCol w:w="950"/>
        <w:gridCol w:w="2851"/>
        <w:gridCol w:w="981"/>
      </w:tblGrid>
      <w:tr w:rsidR="00F12C05" w:rsidTr="00F12C05">
        <w:tc>
          <w:tcPr>
            <w:tcW w:w="4777" w:type="dxa"/>
            <w:gridSpan w:val="4"/>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b w:val="0"/>
                <w:color w:val="auto"/>
                <w:sz w:val="24"/>
                <w:szCs w:val="24"/>
              </w:rPr>
            </w:pPr>
            <w:r w:rsidRPr="002F056C">
              <w:rPr>
                <w:rFonts w:ascii="Times New Roman" w:hAnsi="Times New Roman" w:cs="Times New Roman"/>
                <w:color w:val="auto"/>
                <w:sz w:val="24"/>
                <w:szCs w:val="24"/>
              </w:rPr>
              <w:t>Regulars Class of 2019 and 2020</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b w:val="0"/>
                <w:color w:val="auto"/>
                <w:sz w:val="24"/>
                <w:szCs w:val="24"/>
              </w:rPr>
            </w:pPr>
            <w:r w:rsidRPr="002F056C">
              <w:rPr>
                <w:rFonts w:ascii="Times New Roman" w:hAnsi="Times New Roman" w:cs="Times New Roman"/>
                <w:color w:val="auto"/>
                <w:sz w:val="24"/>
                <w:szCs w:val="24"/>
              </w:rPr>
              <w:t>Regulars Beginning with the Class of 2021</w:t>
            </w:r>
          </w:p>
        </w:tc>
      </w:tr>
      <w:tr w:rsidR="00F12C05" w:rsidTr="00F12C05">
        <w:tc>
          <w:tcPr>
            <w:tcW w:w="950"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First Year</w:t>
            </w:r>
          </w:p>
        </w:tc>
        <w:tc>
          <w:tcPr>
            <w:tcW w:w="3827" w:type="dxa"/>
            <w:gridSpan w:val="3"/>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There are no clinical nursing courses on this level.</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First Year</w:t>
            </w:r>
          </w:p>
        </w:tc>
        <w:tc>
          <w:tcPr>
            <w:tcW w:w="3832" w:type="dxa"/>
            <w:gridSpan w:val="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There are no clinical nursing courses on this level.</w:t>
            </w:r>
          </w:p>
        </w:tc>
      </w:tr>
      <w:tr w:rsidR="00F12C05" w:rsidTr="00F12C05">
        <w:trPr>
          <w:trHeight w:val="98"/>
        </w:trPr>
        <w:tc>
          <w:tcPr>
            <w:tcW w:w="4777" w:type="dxa"/>
            <w:gridSpan w:val="4"/>
            <w:shd w:val="clear" w:color="auto" w:fill="D9D9D9" w:themeFill="background1" w:themeFillShade="D9"/>
          </w:tcPr>
          <w:p w:rsidR="00F12C05" w:rsidRPr="002F056C" w:rsidRDefault="00F12C05" w:rsidP="00F12C05">
            <w:pPr>
              <w:pStyle w:val="Heading2"/>
              <w:spacing w:before="0"/>
              <w:rPr>
                <w:rFonts w:ascii="Times New Roman" w:hAnsi="Times New Roman" w:cs="Times New Roman"/>
                <w:color w:val="auto"/>
                <w:sz w:val="24"/>
                <w:szCs w:val="24"/>
              </w:rPr>
            </w:pP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rPr>
                <w:rFonts w:ascii="Times New Roman" w:hAnsi="Times New Roman" w:cs="Times New Roman"/>
                <w:color w:val="auto"/>
                <w:sz w:val="24"/>
                <w:szCs w:val="24"/>
              </w:rPr>
            </w:pPr>
          </w:p>
        </w:tc>
      </w:tr>
      <w:tr w:rsidR="00F12C05" w:rsidTr="00F12C05">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Second Year</w:t>
            </w:r>
          </w:p>
        </w:tc>
        <w:tc>
          <w:tcPr>
            <w:tcW w:w="2845" w:type="dxa"/>
            <w:gridSpan w:val="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Nursing Foundations</w:t>
            </w:r>
          </w:p>
        </w:tc>
        <w:tc>
          <w:tcPr>
            <w:tcW w:w="982" w:type="dxa"/>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0.9</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Second Year</w:t>
            </w: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Nursing Foundations</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0.8</w:t>
            </w:r>
          </w:p>
        </w:tc>
      </w:tr>
      <w:tr w:rsidR="00F12C05"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45" w:type="dxa"/>
            <w:gridSpan w:val="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Medical Surgical Nursing</w:t>
            </w:r>
          </w:p>
        </w:tc>
        <w:tc>
          <w:tcPr>
            <w:tcW w:w="982" w:type="dxa"/>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1.4</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Medical Surgical Nursing</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1.3</w:t>
            </w:r>
          </w:p>
        </w:tc>
      </w:tr>
      <w:tr w:rsidR="00F12C05"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45" w:type="dxa"/>
            <w:gridSpan w:val="2"/>
            <w:shd w:val="clear" w:color="auto" w:fill="F2F2F2" w:themeFill="background1" w:themeFillShade="F2"/>
            <w:vAlign w:val="center"/>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second year</w:t>
            </w:r>
          </w:p>
        </w:tc>
        <w:tc>
          <w:tcPr>
            <w:tcW w:w="982" w:type="dxa"/>
            <w:shd w:val="clear" w:color="auto" w:fill="F2F2F2" w:themeFill="background1" w:themeFillShade="F2"/>
          </w:tcPr>
          <w:p w:rsidR="00F12C05" w:rsidRPr="002F056C" w:rsidRDefault="00F12C05" w:rsidP="00F12C05">
            <w:pPr>
              <w:jc w:val="center"/>
            </w:pPr>
            <w:r w:rsidRPr="002F056C">
              <w:t>1 : 1.2</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r w:rsidRPr="002F056C">
              <w:rPr>
                <w:rFonts w:ascii="Times New Roman" w:hAnsi="Times New Roman" w:cs="Times New Roman"/>
                <w:sz w:val="24"/>
                <w:szCs w:val="24"/>
              </w:rPr>
              <w:t xml:space="preserve">     </w:t>
            </w: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second year</w:t>
            </w:r>
          </w:p>
        </w:tc>
        <w:tc>
          <w:tcPr>
            <w:tcW w:w="981" w:type="dxa"/>
            <w:shd w:val="clear" w:color="auto" w:fill="F2F2F2" w:themeFill="background1" w:themeFillShade="F2"/>
          </w:tcPr>
          <w:p w:rsidR="00F12C05" w:rsidRPr="002C0CC6" w:rsidRDefault="00F12C05" w:rsidP="00F12C05">
            <w:pPr>
              <w:jc w:val="center"/>
              <w:rPr>
                <w:sz w:val="22"/>
                <w:szCs w:val="22"/>
              </w:rPr>
            </w:pPr>
            <w:r w:rsidRPr="002C0CC6">
              <w:rPr>
                <w:sz w:val="22"/>
                <w:szCs w:val="22"/>
              </w:rPr>
              <w:t>1 : 1.1</w:t>
            </w:r>
          </w:p>
        </w:tc>
      </w:tr>
      <w:tr w:rsidR="00F12C05" w:rsidTr="00F12C05">
        <w:tc>
          <w:tcPr>
            <w:tcW w:w="4777" w:type="dxa"/>
            <w:gridSpan w:val="4"/>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r>
      <w:tr w:rsidR="00F12C05" w:rsidTr="00F12C05">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Third Year</w:t>
            </w:r>
          </w:p>
        </w:tc>
        <w:tc>
          <w:tcPr>
            <w:tcW w:w="2845" w:type="dxa"/>
            <w:gridSpan w:val="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Psychiatric Nursing</w:t>
            </w:r>
          </w:p>
        </w:tc>
        <w:tc>
          <w:tcPr>
            <w:tcW w:w="982" w:type="dxa"/>
          </w:tcPr>
          <w:p w:rsidR="00F12C05" w:rsidRPr="002F056C" w:rsidRDefault="00F12C05" w:rsidP="00F12C05">
            <w:pPr>
              <w:jc w:val="center"/>
            </w:pPr>
            <w:r w:rsidRPr="002F056C">
              <w:t>1 : 1.5</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Third Year</w:t>
            </w: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Psychiatric Nursing</w:t>
            </w:r>
          </w:p>
        </w:tc>
        <w:tc>
          <w:tcPr>
            <w:tcW w:w="981" w:type="dxa"/>
          </w:tcPr>
          <w:p w:rsidR="00F12C05" w:rsidRPr="002C0CC6" w:rsidRDefault="00F12C05" w:rsidP="00F12C05">
            <w:pPr>
              <w:jc w:val="center"/>
              <w:rPr>
                <w:sz w:val="22"/>
                <w:szCs w:val="22"/>
              </w:rPr>
            </w:pPr>
            <w:r w:rsidRPr="002C0CC6">
              <w:rPr>
                <w:sz w:val="22"/>
                <w:szCs w:val="22"/>
              </w:rPr>
              <w:t>1 : 1.5</w:t>
            </w:r>
          </w:p>
        </w:tc>
      </w:tr>
      <w:tr w:rsidR="00F12C05"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45" w:type="dxa"/>
            <w:gridSpan w:val="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Maternal Child Nursing</w:t>
            </w:r>
          </w:p>
        </w:tc>
        <w:tc>
          <w:tcPr>
            <w:tcW w:w="982" w:type="dxa"/>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1.6</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Maternal Child Nursing</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1.0</w:t>
            </w:r>
          </w:p>
        </w:tc>
      </w:tr>
      <w:tr w:rsidR="00F12C05"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45" w:type="dxa"/>
            <w:gridSpan w:val="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Advanced Medical Surgical Nursing</w:t>
            </w:r>
          </w:p>
        </w:tc>
        <w:tc>
          <w:tcPr>
            <w:tcW w:w="982" w:type="dxa"/>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2.0</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Advanced Medical Surgical Nursing</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2.0</w:t>
            </w:r>
          </w:p>
        </w:tc>
      </w:tr>
      <w:tr w:rsidR="00F12C05"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45" w:type="dxa"/>
            <w:gridSpan w:val="2"/>
            <w:shd w:val="clear" w:color="auto" w:fill="F2F2F2" w:themeFill="background1" w:themeFillShade="F2"/>
            <w:vAlign w:val="center"/>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third year</w:t>
            </w:r>
          </w:p>
        </w:tc>
        <w:tc>
          <w:tcPr>
            <w:tcW w:w="982" w:type="dxa"/>
            <w:shd w:val="clear" w:color="auto" w:fill="F2F2F2" w:themeFill="background1" w:themeFillShade="F2"/>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1.7</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third year</w:t>
            </w:r>
          </w:p>
        </w:tc>
        <w:tc>
          <w:tcPr>
            <w:tcW w:w="981" w:type="dxa"/>
            <w:shd w:val="clear" w:color="auto" w:fill="F2F2F2" w:themeFill="background1" w:themeFillShade="F2"/>
          </w:tcPr>
          <w:p w:rsidR="00F12C05" w:rsidRPr="002C0CC6" w:rsidRDefault="00F12C05" w:rsidP="00F12C05">
            <w:pPr>
              <w:pStyle w:val="Heading2"/>
              <w:spacing w:before="0"/>
              <w:jc w:val="center"/>
              <w:rPr>
                <w:color w:val="auto"/>
                <w:sz w:val="22"/>
                <w:szCs w:val="22"/>
              </w:rPr>
            </w:pPr>
            <w:r w:rsidRPr="002C0CC6">
              <w:rPr>
                <w:color w:val="auto"/>
                <w:sz w:val="22"/>
                <w:szCs w:val="22"/>
              </w:rPr>
              <w:t>1 : 1.5</w:t>
            </w:r>
          </w:p>
        </w:tc>
      </w:tr>
      <w:tr w:rsidR="00F12C05" w:rsidTr="00F12C05">
        <w:tc>
          <w:tcPr>
            <w:tcW w:w="4777" w:type="dxa"/>
            <w:gridSpan w:val="4"/>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r>
      <w:tr w:rsidR="00F12C05" w:rsidTr="00F12C05">
        <w:tc>
          <w:tcPr>
            <w:tcW w:w="3795" w:type="dxa"/>
            <w:gridSpan w:val="3"/>
            <w:shd w:val="clear" w:color="auto" w:fill="F2F2F2" w:themeFill="background1" w:themeFillShade="F2"/>
            <w:vAlign w:val="center"/>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program</w:t>
            </w:r>
          </w:p>
        </w:tc>
        <w:tc>
          <w:tcPr>
            <w:tcW w:w="982" w:type="dxa"/>
            <w:shd w:val="clear" w:color="auto" w:fill="F2F2F2" w:themeFill="background1" w:themeFillShade="F2"/>
          </w:tcPr>
          <w:p w:rsidR="00F12C05" w:rsidRPr="002F056C" w:rsidRDefault="00F12C05" w:rsidP="00F12C05">
            <w:pPr>
              <w:jc w:val="center"/>
            </w:pPr>
            <w:r w:rsidRPr="002F056C">
              <w:t>1 : 1.5</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3801" w:type="dxa"/>
            <w:gridSpan w:val="2"/>
            <w:shd w:val="clear" w:color="auto" w:fill="F2F2F2" w:themeFill="background1" w:themeFillShade="F2"/>
            <w:vAlign w:val="center"/>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program</w:t>
            </w:r>
          </w:p>
        </w:tc>
        <w:tc>
          <w:tcPr>
            <w:tcW w:w="981" w:type="dxa"/>
            <w:shd w:val="clear" w:color="auto" w:fill="F2F2F2" w:themeFill="background1" w:themeFillShade="F2"/>
          </w:tcPr>
          <w:p w:rsidR="00F12C05" w:rsidRPr="002C0CC6" w:rsidRDefault="00F12C05" w:rsidP="00F12C05">
            <w:pPr>
              <w:jc w:val="center"/>
              <w:rPr>
                <w:sz w:val="22"/>
                <w:szCs w:val="22"/>
              </w:rPr>
            </w:pPr>
            <w:r w:rsidRPr="002C0CC6">
              <w:rPr>
                <w:sz w:val="22"/>
                <w:szCs w:val="22"/>
              </w:rPr>
              <w:t>1 : 1.3</w:t>
            </w:r>
          </w:p>
        </w:tc>
      </w:tr>
      <w:tr w:rsidR="00F12C05" w:rsidTr="00F12C05">
        <w:tc>
          <w:tcPr>
            <w:tcW w:w="9828" w:type="dxa"/>
            <w:gridSpan w:val="8"/>
            <w:shd w:val="clear" w:color="auto" w:fill="auto"/>
            <w:vAlign w:val="center"/>
          </w:tcPr>
          <w:p w:rsidR="00F12C05" w:rsidRPr="002C0CC6" w:rsidRDefault="00F12C05" w:rsidP="00F12C05">
            <w:pPr>
              <w:jc w:val="center"/>
              <w:rPr>
                <w:sz w:val="22"/>
                <w:szCs w:val="22"/>
              </w:rPr>
            </w:pPr>
          </w:p>
        </w:tc>
      </w:tr>
      <w:tr w:rsidR="00F12C05" w:rsidRPr="002C0CC6" w:rsidTr="00F12C05">
        <w:tc>
          <w:tcPr>
            <w:tcW w:w="4777" w:type="dxa"/>
            <w:gridSpan w:val="4"/>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b w:val="0"/>
                <w:color w:val="auto"/>
                <w:sz w:val="24"/>
                <w:szCs w:val="24"/>
              </w:rPr>
            </w:pPr>
            <w:r w:rsidRPr="002F056C">
              <w:rPr>
                <w:rFonts w:ascii="Times New Roman" w:hAnsi="Times New Roman" w:cs="Times New Roman"/>
                <w:color w:val="auto"/>
                <w:sz w:val="24"/>
                <w:szCs w:val="24"/>
              </w:rPr>
              <w:t>LPN to RN Class of 2020</w:t>
            </w:r>
          </w:p>
        </w:tc>
        <w:tc>
          <w:tcPr>
            <w:tcW w:w="269" w:type="dxa"/>
            <w:tcBorders>
              <w:top w:val="nil"/>
              <w:bottom w:val="nil"/>
            </w:tcBorders>
            <w:shd w:val="clear" w:color="auto" w:fill="FFFFFF" w:themeFill="background1"/>
          </w:tcPr>
          <w:p w:rsidR="00F12C05" w:rsidRPr="002F056C" w:rsidRDefault="00F12C05" w:rsidP="00F12C05">
            <w:pPr>
              <w:pStyle w:val="Heading2"/>
              <w:spacing w:before="0"/>
              <w:jc w:val="center"/>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b w:val="0"/>
                <w:color w:val="auto"/>
                <w:sz w:val="24"/>
                <w:szCs w:val="24"/>
              </w:rPr>
            </w:pPr>
            <w:r w:rsidRPr="002F056C">
              <w:rPr>
                <w:rFonts w:ascii="Times New Roman" w:hAnsi="Times New Roman" w:cs="Times New Roman"/>
                <w:color w:val="auto"/>
                <w:sz w:val="24"/>
                <w:szCs w:val="24"/>
              </w:rPr>
              <w:t>LPN to RNs Beginning with the Class of 2021</w:t>
            </w:r>
          </w:p>
        </w:tc>
      </w:tr>
      <w:tr w:rsidR="00F12C05" w:rsidRPr="002C0CC6" w:rsidTr="00F12C05">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First Year</w:t>
            </w:r>
          </w:p>
        </w:tc>
        <w:tc>
          <w:tcPr>
            <w:tcW w:w="2755"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Nursing Access</w:t>
            </w:r>
          </w:p>
        </w:tc>
        <w:tc>
          <w:tcPr>
            <w:tcW w:w="1072" w:type="dxa"/>
            <w:gridSpan w:val="2"/>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0.6</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First Year</w:t>
            </w: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Nursing Access</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0.6</w:t>
            </w:r>
          </w:p>
        </w:tc>
      </w:tr>
      <w:tr w:rsidR="00F12C05" w:rsidRPr="002C0CC6"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755"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Medical Surgical Nursing</w:t>
            </w:r>
          </w:p>
        </w:tc>
        <w:tc>
          <w:tcPr>
            <w:tcW w:w="1072" w:type="dxa"/>
            <w:gridSpan w:val="2"/>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1.4</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Medical Surgical Nursing</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1.3</w:t>
            </w:r>
          </w:p>
        </w:tc>
      </w:tr>
      <w:tr w:rsidR="00F12C05" w:rsidRPr="002C0CC6"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755" w:type="dxa"/>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second year</w:t>
            </w:r>
          </w:p>
        </w:tc>
        <w:tc>
          <w:tcPr>
            <w:tcW w:w="1072" w:type="dxa"/>
            <w:gridSpan w:val="2"/>
            <w:shd w:val="clear" w:color="auto" w:fill="F2F2F2" w:themeFill="background1" w:themeFillShade="F2"/>
          </w:tcPr>
          <w:p w:rsidR="00F12C05" w:rsidRPr="002F056C" w:rsidRDefault="00F12C05" w:rsidP="00F12C05">
            <w:pPr>
              <w:jc w:val="center"/>
            </w:pPr>
            <w:r w:rsidRPr="002F056C">
              <w:t>1 : 1.0</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second year</w:t>
            </w:r>
          </w:p>
        </w:tc>
        <w:tc>
          <w:tcPr>
            <w:tcW w:w="981" w:type="dxa"/>
            <w:shd w:val="clear" w:color="auto" w:fill="F2F2F2" w:themeFill="background1" w:themeFillShade="F2"/>
          </w:tcPr>
          <w:p w:rsidR="00F12C05" w:rsidRPr="002C0CC6" w:rsidRDefault="00F12C05" w:rsidP="00F12C05">
            <w:pPr>
              <w:jc w:val="center"/>
              <w:rPr>
                <w:sz w:val="22"/>
                <w:szCs w:val="22"/>
              </w:rPr>
            </w:pPr>
            <w:r w:rsidRPr="002C0CC6">
              <w:rPr>
                <w:sz w:val="22"/>
                <w:szCs w:val="22"/>
              </w:rPr>
              <w:t>1 : 1.0</w:t>
            </w:r>
          </w:p>
        </w:tc>
      </w:tr>
      <w:tr w:rsidR="00F12C05" w:rsidRPr="002C0CC6" w:rsidTr="00F12C05">
        <w:tc>
          <w:tcPr>
            <w:tcW w:w="4777" w:type="dxa"/>
            <w:gridSpan w:val="4"/>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r>
      <w:tr w:rsidR="00F12C05" w:rsidRPr="002C0CC6" w:rsidTr="00F12C05">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Second Year</w:t>
            </w:r>
          </w:p>
        </w:tc>
        <w:tc>
          <w:tcPr>
            <w:tcW w:w="2755"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Psychiatric Nursing</w:t>
            </w:r>
          </w:p>
        </w:tc>
        <w:tc>
          <w:tcPr>
            <w:tcW w:w="1072" w:type="dxa"/>
            <w:gridSpan w:val="2"/>
          </w:tcPr>
          <w:p w:rsidR="00F12C05" w:rsidRPr="002F056C" w:rsidRDefault="00F12C05" w:rsidP="00F12C05">
            <w:pPr>
              <w:jc w:val="center"/>
            </w:pPr>
            <w:r w:rsidRPr="002F056C">
              <w:t>1 : 1.5</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val="restart"/>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Second Year</w:t>
            </w: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Psychiatric Nursing</w:t>
            </w:r>
          </w:p>
        </w:tc>
        <w:tc>
          <w:tcPr>
            <w:tcW w:w="981" w:type="dxa"/>
          </w:tcPr>
          <w:p w:rsidR="00F12C05" w:rsidRPr="002C0CC6" w:rsidRDefault="00F12C05" w:rsidP="00F12C05">
            <w:pPr>
              <w:jc w:val="center"/>
              <w:rPr>
                <w:sz w:val="22"/>
                <w:szCs w:val="22"/>
              </w:rPr>
            </w:pPr>
            <w:r w:rsidRPr="002C0CC6">
              <w:rPr>
                <w:sz w:val="22"/>
                <w:szCs w:val="22"/>
              </w:rPr>
              <w:t>1 : 1.5</w:t>
            </w:r>
          </w:p>
        </w:tc>
      </w:tr>
      <w:tr w:rsidR="00F12C05" w:rsidRPr="002C0CC6"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755"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Maternal Child Nursing</w:t>
            </w:r>
          </w:p>
        </w:tc>
        <w:tc>
          <w:tcPr>
            <w:tcW w:w="1072" w:type="dxa"/>
            <w:gridSpan w:val="2"/>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1.6</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Maternal Child Nursing</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1.0</w:t>
            </w:r>
          </w:p>
        </w:tc>
      </w:tr>
      <w:tr w:rsidR="00F12C05" w:rsidRPr="002C0CC6"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755"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Advanced Medical Surgical Nursing</w:t>
            </w:r>
          </w:p>
        </w:tc>
        <w:tc>
          <w:tcPr>
            <w:tcW w:w="1072" w:type="dxa"/>
            <w:gridSpan w:val="2"/>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2.0</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Advanced Medical Surgical Nursing</w:t>
            </w:r>
          </w:p>
        </w:tc>
        <w:tc>
          <w:tcPr>
            <w:tcW w:w="981" w:type="dxa"/>
          </w:tcPr>
          <w:p w:rsidR="00F12C05" w:rsidRPr="002C0CC6" w:rsidRDefault="00F12C05" w:rsidP="00F12C05">
            <w:pPr>
              <w:pStyle w:val="Heading2"/>
              <w:spacing w:before="0"/>
              <w:jc w:val="center"/>
              <w:rPr>
                <w:color w:val="auto"/>
                <w:sz w:val="22"/>
                <w:szCs w:val="22"/>
              </w:rPr>
            </w:pPr>
            <w:r w:rsidRPr="002C0CC6">
              <w:rPr>
                <w:color w:val="auto"/>
                <w:sz w:val="22"/>
                <w:szCs w:val="22"/>
              </w:rPr>
              <w:t>1 : 2.0</w:t>
            </w:r>
          </w:p>
        </w:tc>
      </w:tr>
      <w:tr w:rsidR="00F12C05" w:rsidRPr="002C0CC6" w:rsidTr="00F12C05">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755" w:type="dxa"/>
            <w:shd w:val="clear" w:color="auto" w:fill="F2F2F2" w:themeFill="background1" w:themeFillShade="F2"/>
            <w:vAlign w:val="center"/>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third year</w:t>
            </w:r>
          </w:p>
        </w:tc>
        <w:tc>
          <w:tcPr>
            <w:tcW w:w="1072" w:type="dxa"/>
            <w:gridSpan w:val="2"/>
            <w:shd w:val="clear" w:color="auto" w:fill="F2F2F2" w:themeFill="background1" w:themeFillShade="F2"/>
          </w:tcPr>
          <w:p w:rsidR="00F12C05" w:rsidRPr="002F056C" w:rsidRDefault="00F12C05" w:rsidP="00F12C05">
            <w:pPr>
              <w:pStyle w:val="Heading2"/>
              <w:spacing w:before="0"/>
              <w:jc w:val="center"/>
              <w:rPr>
                <w:rFonts w:ascii="Times New Roman" w:hAnsi="Times New Roman" w:cs="Times New Roman"/>
                <w:color w:val="auto"/>
                <w:sz w:val="24"/>
                <w:szCs w:val="24"/>
              </w:rPr>
            </w:pPr>
            <w:r w:rsidRPr="002F056C">
              <w:rPr>
                <w:rFonts w:ascii="Times New Roman" w:hAnsi="Times New Roman" w:cs="Times New Roman"/>
                <w:color w:val="auto"/>
                <w:sz w:val="24"/>
                <w:szCs w:val="24"/>
              </w:rPr>
              <w:t>1 : 1.7</w:t>
            </w: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950" w:type="dxa"/>
            <w:vMerge/>
          </w:tcPr>
          <w:p w:rsidR="00F12C05" w:rsidRPr="002F056C" w:rsidRDefault="00F12C05" w:rsidP="00F12C05">
            <w:pPr>
              <w:pStyle w:val="Heading2"/>
              <w:spacing w:before="0"/>
              <w:rPr>
                <w:rFonts w:ascii="Times New Roman" w:hAnsi="Times New Roman" w:cs="Times New Roman"/>
                <w:color w:val="auto"/>
                <w:sz w:val="24"/>
                <w:szCs w:val="24"/>
              </w:rPr>
            </w:pPr>
          </w:p>
        </w:tc>
        <w:tc>
          <w:tcPr>
            <w:tcW w:w="2851" w:type="dxa"/>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third year</w:t>
            </w:r>
          </w:p>
        </w:tc>
        <w:tc>
          <w:tcPr>
            <w:tcW w:w="981" w:type="dxa"/>
            <w:shd w:val="clear" w:color="auto" w:fill="F2F2F2" w:themeFill="background1" w:themeFillShade="F2"/>
          </w:tcPr>
          <w:p w:rsidR="00F12C05" w:rsidRPr="002C0CC6" w:rsidRDefault="00F12C05" w:rsidP="00F12C05">
            <w:pPr>
              <w:pStyle w:val="Heading2"/>
              <w:spacing w:before="0"/>
              <w:jc w:val="center"/>
              <w:rPr>
                <w:color w:val="auto"/>
                <w:sz w:val="22"/>
                <w:szCs w:val="22"/>
              </w:rPr>
            </w:pPr>
            <w:r w:rsidRPr="002C0CC6">
              <w:rPr>
                <w:color w:val="auto"/>
                <w:sz w:val="22"/>
                <w:szCs w:val="22"/>
              </w:rPr>
              <w:t>1 : 1.5</w:t>
            </w:r>
          </w:p>
        </w:tc>
      </w:tr>
      <w:tr w:rsidR="00F12C05" w:rsidRPr="002C0CC6" w:rsidTr="00F12C05">
        <w:tc>
          <w:tcPr>
            <w:tcW w:w="4777" w:type="dxa"/>
            <w:gridSpan w:val="4"/>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c>
          <w:tcPr>
            <w:tcW w:w="269" w:type="dxa"/>
            <w:tcBorders>
              <w:top w:val="nil"/>
              <w:bottom w:val="nil"/>
            </w:tcBorders>
            <w:shd w:val="clear" w:color="auto" w:fill="FFFFFF" w:themeFill="background1"/>
          </w:tcPr>
          <w:p w:rsidR="00F12C05" w:rsidRPr="002F056C" w:rsidRDefault="00F12C05" w:rsidP="00F12C05">
            <w:pPr>
              <w:pStyle w:val="Heading2"/>
              <w:spacing w:before="0"/>
              <w:rPr>
                <w:rFonts w:ascii="Times New Roman" w:hAnsi="Times New Roman" w:cs="Times New Roman"/>
                <w:sz w:val="24"/>
                <w:szCs w:val="24"/>
              </w:rPr>
            </w:pPr>
          </w:p>
        </w:tc>
        <w:tc>
          <w:tcPr>
            <w:tcW w:w="4782" w:type="dxa"/>
            <w:gridSpan w:val="3"/>
            <w:shd w:val="clear" w:color="auto" w:fill="D9D9D9" w:themeFill="background1" w:themeFillShade="D9"/>
          </w:tcPr>
          <w:p w:rsidR="00F12C05" w:rsidRPr="002F056C" w:rsidRDefault="00F12C05" w:rsidP="00F12C05">
            <w:pPr>
              <w:pStyle w:val="Heading2"/>
              <w:spacing w:before="0"/>
              <w:jc w:val="center"/>
              <w:rPr>
                <w:rFonts w:ascii="Times New Roman" w:hAnsi="Times New Roman" w:cs="Times New Roman"/>
                <w:color w:val="auto"/>
                <w:sz w:val="24"/>
                <w:szCs w:val="24"/>
              </w:rPr>
            </w:pPr>
          </w:p>
        </w:tc>
      </w:tr>
      <w:tr w:rsidR="00F12C05" w:rsidRPr="002C0CC6" w:rsidTr="00F12C05">
        <w:tc>
          <w:tcPr>
            <w:tcW w:w="3705" w:type="dxa"/>
            <w:gridSpan w:val="2"/>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program</w:t>
            </w:r>
          </w:p>
        </w:tc>
        <w:tc>
          <w:tcPr>
            <w:tcW w:w="1072" w:type="dxa"/>
            <w:gridSpan w:val="2"/>
            <w:shd w:val="clear" w:color="auto" w:fill="F2F2F2" w:themeFill="background1" w:themeFillShade="F2"/>
          </w:tcPr>
          <w:p w:rsidR="00F12C05" w:rsidRPr="002F056C" w:rsidRDefault="00F12C05" w:rsidP="00F12C05">
            <w:pPr>
              <w:jc w:val="center"/>
            </w:pPr>
            <w:r w:rsidRPr="002F056C">
              <w:t>1 : 1.4</w:t>
            </w:r>
          </w:p>
        </w:tc>
        <w:tc>
          <w:tcPr>
            <w:tcW w:w="269" w:type="dxa"/>
            <w:tcBorders>
              <w:top w:val="nil"/>
              <w:bottom w:val="nil"/>
            </w:tcBorders>
          </w:tcPr>
          <w:p w:rsidR="00F12C05" w:rsidRPr="002F056C" w:rsidRDefault="00F12C05" w:rsidP="00F12C05">
            <w:pPr>
              <w:pStyle w:val="Heading2"/>
              <w:spacing w:before="0"/>
              <w:rPr>
                <w:rFonts w:ascii="Times New Roman" w:hAnsi="Times New Roman" w:cs="Times New Roman"/>
                <w:sz w:val="24"/>
                <w:szCs w:val="24"/>
              </w:rPr>
            </w:pPr>
          </w:p>
        </w:tc>
        <w:tc>
          <w:tcPr>
            <w:tcW w:w="3801" w:type="dxa"/>
            <w:gridSpan w:val="2"/>
            <w:shd w:val="clear" w:color="auto" w:fill="F2F2F2" w:themeFill="background1" w:themeFillShade="F2"/>
          </w:tcPr>
          <w:p w:rsidR="00F12C05" w:rsidRPr="002F056C" w:rsidRDefault="00F12C05" w:rsidP="00F12C05">
            <w:pPr>
              <w:pStyle w:val="Heading2"/>
              <w:spacing w:before="0"/>
              <w:rPr>
                <w:rFonts w:ascii="Times New Roman" w:hAnsi="Times New Roman" w:cs="Times New Roman"/>
                <w:color w:val="auto"/>
                <w:sz w:val="24"/>
                <w:szCs w:val="24"/>
              </w:rPr>
            </w:pPr>
            <w:r w:rsidRPr="002F056C">
              <w:rPr>
                <w:rFonts w:ascii="Times New Roman" w:hAnsi="Times New Roman" w:cs="Times New Roman"/>
                <w:color w:val="auto"/>
                <w:sz w:val="24"/>
                <w:szCs w:val="24"/>
              </w:rPr>
              <w:t>Average for the program</w:t>
            </w:r>
          </w:p>
        </w:tc>
        <w:tc>
          <w:tcPr>
            <w:tcW w:w="981" w:type="dxa"/>
            <w:shd w:val="clear" w:color="auto" w:fill="F2F2F2" w:themeFill="background1" w:themeFillShade="F2"/>
          </w:tcPr>
          <w:p w:rsidR="00F12C05" w:rsidRPr="002C0CC6" w:rsidRDefault="00F12C05" w:rsidP="00F12C05">
            <w:pPr>
              <w:jc w:val="center"/>
              <w:rPr>
                <w:sz w:val="22"/>
                <w:szCs w:val="22"/>
              </w:rPr>
            </w:pPr>
            <w:r w:rsidRPr="002C0CC6">
              <w:rPr>
                <w:sz w:val="22"/>
                <w:szCs w:val="22"/>
              </w:rPr>
              <w:t>1 : 1.3</w:t>
            </w:r>
          </w:p>
        </w:tc>
      </w:tr>
    </w:tbl>
    <w:p w:rsidR="00F12C05" w:rsidRPr="002F056C" w:rsidRDefault="00F12C05" w:rsidP="00F12C05">
      <w:pPr>
        <w:pStyle w:val="Heading2"/>
        <w:rPr>
          <w:rFonts w:ascii="Times New Roman" w:hAnsi="Times New Roman" w:cs="Times New Roman"/>
          <w:b w:val="0"/>
          <w:color w:val="auto"/>
          <w:sz w:val="22"/>
          <w:szCs w:val="22"/>
        </w:rPr>
      </w:pPr>
      <w:r w:rsidRPr="002F056C">
        <w:rPr>
          <w:rFonts w:ascii="Times New Roman" w:hAnsi="Times New Roman" w:cs="Times New Roman"/>
          <w:b w:val="0"/>
          <w:color w:val="auto"/>
          <w:sz w:val="22"/>
          <w:szCs w:val="22"/>
        </w:rPr>
        <w:t xml:space="preserve">Ratio of Theory to Clinical =  </w:t>
      </w:r>
      <w:r w:rsidRPr="002F056C">
        <w:rPr>
          <w:rFonts w:ascii="Times New Roman" w:hAnsi="Times New Roman" w:cs="Times New Roman"/>
          <w:b w:val="0"/>
          <w:color w:val="auto"/>
          <w:sz w:val="22"/>
          <w:szCs w:val="22"/>
          <w:u w:val="single"/>
        </w:rPr>
        <w:t># Non-Theory Hours*</w:t>
      </w:r>
      <w:r w:rsidRPr="002F056C">
        <w:rPr>
          <w:rFonts w:ascii="Times New Roman" w:hAnsi="Times New Roman" w:cs="Times New Roman"/>
          <w:b w:val="0"/>
          <w:color w:val="auto"/>
          <w:sz w:val="22"/>
          <w:szCs w:val="22"/>
        </w:rPr>
        <w:t xml:space="preserve">  </w:t>
      </w:r>
    </w:p>
    <w:p w:rsidR="00F12C05" w:rsidRPr="002F056C" w:rsidRDefault="00F12C05" w:rsidP="00F12C05">
      <w:pPr>
        <w:rPr>
          <w:sz w:val="22"/>
          <w:szCs w:val="22"/>
        </w:rPr>
      </w:pPr>
      <w:r w:rsidRPr="002F056C">
        <w:rPr>
          <w:sz w:val="22"/>
          <w:szCs w:val="22"/>
        </w:rPr>
        <w:t xml:space="preserve">                                                   # Theory Hours</w:t>
      </w:r>
    </w:p>
    <w:p w:rsidR="00F12C05" w:rsidRPr="002F056C" w:rsidRDefault="00F12C05" w:rsidP="00F12C05">
      <w:pPr>
        <w:pStyle w:val="Heading2"/>
        <w:rPr>
          <w:rFonts w:ascii="Times New Roman" w:hAnsi="Times New Roman" w:cs="Times New Roman"/>
          <w:b w:val="0"/>
          <w:color w:val="auto"/>
          <w:sz w:val="22"/>
          <w:szCs w:val="22"/>
        </w:rPr>
      </w:pPr>
      <w:r w:rsidRPr="002F056C">
        <w:rPr>
          <w:rFonts w:ascii="Times New Roman" w:hAnsi="Times New Roman" w:cs="Times New Roman"/>
          <w:b w:val="0"/>
          <w:color w:val="auto"/>
          <w:sz w:val="22"/>
          <w:szCs w:val="22"/>
        </w:rPr>
        <w:t>*Non-Theory Hours- includes clinical, laboratory, observation and simulation hours</w:t>
      </w:r>
    </w:p>
    <w:p w:rsidR="00F12C05" w:rsidRPr="006B1240" w:rsidRDefault="00F12C05" w:rsidP="00F12C05">
      <w:pPr>
        <w:jc w:val="center"/>
      </w:pPr>
    </w:p>
    <w:p w:rsidR="00F12C05" w:rsidRDefault="00F12C05" w:rsidP="00F12C05">
      <w:pPr>
        <w:spacing w:after="200" w:line="276" w:lineRule="auto"/>
      </w:pPr>
    </w:p>
    <w:p w:rsidR="00F12C05" w:rsidRPr="00025302" w:rsidRDefault="00F12C05" w:rsidP="00F12C05">
      <w:pPr>
        <w:jc w:val="center"/>
      </w:pPr>
      <w:r w:rsidRPr="00025302">
        <w:lastRenderedPageBreak/>
        <w:t>REFUND POLICY</w:t>
      </w:r>
    </w:p>
    <w:p w:rsidR="00F12C05" w:rsidRPr="00025302" w:rsidRDefault="00F12C05" w:rsidP="00F12C05">
      <w:pPr>
        <w:jc w:val="center"/>
      </w:pPr>
    </w:p>
    <w:p w:rsidR="00F12C05" w:rsidRPr="00025302" w:rsidRDefault="00F12C05" w:rsidP="00F12C05">
      <w:pPr>
        <w:tabs>
          <w:tab w:val="left" w:pos="576"/>
        </w:tabs>
        <w:jc w:val="center"/>
      </w:pPr>
      <w:r w:rsidRPr="00025302">
        <w:t>Firelands Regional Medical Center School of Nursing</w:t>
      </w:r>
    </w:p>
    <w:p w:rsidR="00F12C05" w:rsidRPr="00025302" w:rsidRDefault="00F12C05" w:rsidP="00F12C05">
      <w:pPr>
        <w:jc w:val="center"/>
      </w:pPr>
      <w:r w:rsidRPr="00025302">
        <w:t>Sandusky, Ohio</w:t>
      </w:r>
    </w:p>
    <w:p w:rsidR="00F12C05" w:rsidRPr="00025302" w:rsidRDefault="00F12C05" w:rsidP="00F12C05">
      <w:pPr>
        <w:jc w:val="center"/>
      </w:pPr>
    </w:p>
    <w:p w:rsidR="00F12C05" w:rsidRPr="00025302" w:rsidRDefault="00F12C05" w:rsidP="00F12C05"/>
    <w:p w:rsidR="00F12C05" w:rsidRPr="00025302" w:rsidRDefault="00F12C05" w:rsidP="00F12C05">
      <w:pPr>
        <w:jc w:val="both"/>
      </w:pPr>
      <w:r w:rsidRPr="00025302">
        <w:t>A refund of tuition may be claimed in case of withdrawal from Firelands Regional Medical Center School of Nursing (FRMCSN) or from individual courses.  The amount of the refund will be calculated based upon the last date of attendance.</w:t>
      </w:r>
    </w:p>
    <w:p w:rsidR="00F12C05" w:rsidRPr="00025302" w:rsidRDefault="00F12C05" w:rsidP="00F12C05"/>
    <w:p w:rsidR="00F12C05" w:rsidRPr="00025302" w:rsidRDefault="00F12C05" w:rsidP="001952F1">
      <w:pPr>
        <w:numPr>
          <w:ilvl w:val="0"/>
          <w:numId w:val="61"/>
        </w:numPr>
      </w:pPr>
      <w:r w:rsidRPr="00025302">
        <w:t xml:space="preserve">The </w:t>
      </w:r>
      <w:r w:rsidRPr="003B74E4">
        <w:t>FRMCSN deposit fee</w:t>
      </w:r>
      <w:r w:rsidRPr="00025302">
        <w:t xml:space="preserve"> and the BGSU registration fee are not refunded.</w:t>
      </w:r>
    </w:p>
    <w:p w:rsidR="00F12C05" w:rsidRPr="00025302" w:rsidRDefault="00F12C05" w:rsidP="00F12C05"/>
    <w:p w:rsidR="00F12C05" w:rsidRPr="00025302" w:rsidRDefault="00F12C05" w:rsidP="001952F1">
      <w:pPr>
        <w:numPr>
          <w:ilvl w:val="0"/>
          <w:numId w:val="61"/>
        </w:numPr>
      </w:pPr>
      <w:r w:rsidRPr="00025302">
        <w:t>If a student withdraws from the school or an individual course, tuition will be refunded as follows:</w:t>
      </w:r>
    </w:p>
    <w:p w:rsidR="00F12C05" w:rsidRPr="00025302" w:rsidRDefault="00F12C05" w:rsidP="00F12C05"/>
    <w:p w:rsidR="00F12C05" w:rsidRPr="00025302" w:rsidRDefault="00F12C05" w:rsidP="00F12C05">
      <w:pPr>
        <w:ind w:left="1152"/>
      </w:pPr>
      <w:r w:rsidRPr="00025302">
        <w:t>Withdrawal prior to the official start of classes</w:t>
      </w:r>
      <w:r w:rsidRPr="00025302">
        <w:tab/>
      </w:r>
      <w:r w:rsidRPr="00025302">
        <w:tab/>
      </w:r>
      <w:r w:rsidRPr="00025302">
        <w:tab/>
        <w:t>100%</w:t>
      </w:r>
    </w:p>
    <w:p w:rsidR="00F12C05" w:rsidRPr="00025302" w:rsidRDefault="00F12C05" w:rsidP="00F12C05">
      <w:pPr>
        <w:ind w:left="1152"/>
      </w:pPr>
      <w:proofErr w:type="gramStart"/>
      <w:r w:rsidRPr="00025302">
        <w:t>and</w:t>
      </w:r>
      <w:proofErr w:type="gramEnd"/>
      <w:r w:rsidRPr="00025302">
        <w:t xml:space="preserve"> during the first calendar week of classes</w:t>
      </w:r>
    </w:p>
    <w:p w:rsidR="00F12C05" w:rsidRPr="00025302" w:rsidRDefault="00F12C05" w:rsidP="00F12C05">
      <w:pPr>
        <w:ind w:left="1152"/>
      </w:pPr>
      <w:r w:rsidRPr="00025302">
        <w:t>During the second calendar week of classes</w:t>
      </w:r>
      <w:r w:rsidRPr="00025302">
        <w:tab/>
      </w:r>
      <w:r w:rsidRPr="00025302">
        <w:tab/>
      </w:r>
      <w:r w:rsidRPr="00025302">
        <w:tab/>
        <w:t xml:space="preserve">  80%</w:t>
      </w:r>
    </w:p>
    <w:p w:rsidR="00F12C05" w:rsidRPr="00025302" w:rsidRDefault="00F12C05" w:rsidP="00F12C05">
      <w:pPr>
        <w:ind w:left="1152"/>
      </w:pPr>
      <w:r w:rsidRPr="00025302">
        <w:t>During the thir</w:t>
      </w:r>
      <w:r>
        <w:t>d calendar week of classes</w:t>
      </w:r>
      <w:r>
        <w:tab/>
      </w:r>
      <w:r>
        <w:tab/>
      </w:r>
      <w:r>
        <w:tab/>
        <w:t xml:space="preserve">  </w:t>
      </w:r>
      <w:r w:rsidRPr="00025302">
        <w:t>60%</w:t>
      </w:r>
    </w:p>
    <w:p w:rsidR="00F12C05" w:rsidRPr="00025302" w:rsidRDefault="00F12C05" w:rsidP="00F12C05">
      <w:pPr>
        <w:ind w:left="1152"/>
      </w:pPr>
      <w:r w:rsidRPr="00025302">
        <w:t>During the fourth calendar week of classes</w:t>
      </w:r>
      <w:r w:rsidRPr="00025302">
        <w:tab/>
      </w:r>
      <w:r w:rsidRPr="00025302">
        <w:tab/>
      </w:r>
      <w:r w:rsidRPr="00025302">
        <w:tab/>
        <w:t xml:space="preserve">  40%</w:t>
      </w:r>
    </w:p>
    <w:p w:rsidR="00F12C05" w:rsidRPr="00025302" w:rsidRDefault="00F12C05" w:rsidP="00F12C05">
      <w:pPr>
        <w:ind w:left="1152"/>
      </w:pPr>
      <w:r w:rsidRPr="00025302">
        <w:t>After the fourth calendar week</w:t>
      </w:r>
      <w:r w:rsidRPr="00025302">
        <w:tab/>
      </w:r>
      <w:r w:rsidRPr="00025302">
        <w:tab/>
      </w:r>
      <w:r w:rsidRPr="00025302">
        <w:tab/>
      </w:r>
      <w:r w:rsidRPr="00025302">
        <w:tab/>
      </w:r>
      <w:r w:rsidRPr="00025302">
        <w:tab/>
        <w:t xml:space="preserve">    0%</w:t>
      </w:r>
    </w:p>
    <w:p w:rsidR="00F12C05" w:rsidRPr="00025302" w:rsidRDefault="00F12C05" w:rsidP="00F12C05">
      <w:pPr>
        <w:ind w:left="570"/>
      </w:pPr>
    </w:p>
    <w:p w:rsidR="00F12C05" w:rsidRPr="00025302" w:rsidRDefault="00F12C05" w:rsidP="001952F1">
      <w:pPr>
        <w:pStyle w:val="BodyText"/>
        <w:numPr>
          <w:ilvl w:val="0"/>
          <w:numId w:val="61"/>
        </w:numPr>
        <w:jc w:val="both"/>
        <w:rPr>
          <w:szCs w:val="24"/>
        </w:rPr>
      </w:pPr>
      <w:r w:rsidRPr="00025302">
        <w:rPr>
          <w:szCs w:val="24"/>
        </w:rPr>
        <w:t>The above schedule is adjusted for the accelerated summer sessions. Summer refund schedules are available upon request from the Registrar/Bursar.</w:t>
      </w:r>
    </w:p>
    <w:p w:rsidR="00F12C05" w:rsidRPr="00025302" w:rsidRDefault="00F12C05" w:rsidP="00F12C05">
      <w:pPr>
        <w:ind w:left="570"/>
      </w:pPr>
    </w:p>
    <w:p w:rsidR="00F12C05" w:rsidRPr="00025302" w:rsidRDefault="00F12C05" w:rsidP="001952F1">
      <w:pPr>
        <w:numPr>
          <w:ilvl w:val="0"/>
          <w:numId w:val="61"/>
        </w:numPr>
        <w:jc w:val="both"/>
      </w:pPr>
      <w:r w:rsidRPr="00025302">
        <w:t xml:space="preserve">Students who have received federal financial aid and </w:t>
      </w:r>
      <w:r w:rsidRPr="00025302">
        <w:rPr>
          <w:b/>
        </w:rPr>
        <w:t xml:space="preserve">completely </w:t>
      </w:r>
      <w:r w:rsidRPr="00025302">
        <w:t>withdraw from Firelands Regional Medical Center School of Nursing are also subject to federal regulations governing the return of Title IV funds as outlined in the Return of Title IV Funds Policy that is available from the Financial Aid Office.</w:t>
      </w:r>
    </w:p>
    <w:p w:rsidR="00F12C05" w:rsidRPr="00025302" w:rsidRDefault="00F12C05" w:rsidP="00F12C05"/>
    <w:p w:rsidR="00F12C05" w:rsidRPr="00025302" w:rsidRDefault="00F12C05" w:rsidP="001952F1">
      <w:pPr>
        <w:numPr>
          <w:ilvl w:val="0"/>
          <w:numId w:val="61"/>
        </w:numPr>
        <w:jc w:val="both"/>
      </w:pPr>
      <w:r w:rsidRPr="00025302">
        <w:t>The school of nursing will not be responsible for resale of textbooks, uniforms or any other items purchased before withdrawal.</w:t>
      </w: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Default="00F12C05" w:rsidP="00F12C05">
      <w:pPr>
        <w:jc w:val="center"/>
        <w:outlineLvl w:val="0"/>
      </w:pPr>
    </w:p>
    <w:p w:rsidR="009F020F" w:rsidRDefault="009F020F" w:rsidP="00F12C05">
      <w:pPr>
        <w:jc w:val="center"/>
        <w:outlineLvl w:val="0"/>
      </w:pPr>
    </w:p>
    <w:p w:rsidR="00F12C05" w:rsidRDefault="00F12C05" w:rsidP="00F12C05">
      <w:pPr>
        <w:jc w:val="center"/>
        <w:outlineLvl w:val="0"/>
      </w:pPr>
    </w:p>
    <w:p w:rsidR="00F12C05" w:rsidRDefault="00F12C05" w:rsidP="00F12C05">
      <w:pPr>
        <w:jc w:val="center"/>
        <w:outlineLvl w:val="0"/>
      </w:pPr>
    </w:p>
    <w:p w:rsidR="00F12C05" w:rsidRPr="00276FF4" w:rsidRDefault="00F12C05" w:rsidP="00F12C05">
      <w:pPr>
        <w:jc w:val="center"/>
        <w:outlineLvl w:val="0"/>
      </w:pPr>
      <w:r w:rsidRPr="00276FF4">
        <w:lastRenderedPageBreak/>
        <w:t>RETENTION OF RECORDS POLICY</w:t>
      </w:r>
    </w:p>
    <w:p w:rsidR="00F12C05" w:rsidRPr="00276FF4" w:rsidRDefault="00F12C05" w:rsidP="00F12C05">
      <w:pPr>
        <w:jc w:val="center"/>
      </w:pPr>
    </w:p>
    <w:p w:rsidR="00F12C05" w:rsidRPr="00276FF4" w:rsidRDefault="00F12C05" w:rsidP="00F12C05">
      <w:pPr>
        <w:tabs>
          <w:tab w:val="left" w:pos="576"/>
        </w:tabs>
        <w:jc w:val="center"/>
      </w:pPr>
      <w:r w:rsidRPr="00276FF4">
        <w:t>Firelands Regional Medical Center School of Nursing</w:t>
      </w:r>
    </w:p>
    <w:p w:rsidR="00F12C05" w:rsidRPr="00276FF4" w:rsidRDefault="00F12C05" w:rsidP="00F12C05">
      <w:pPr>
        <w:jc w:val="center"/>
        <w:outlineLvl w:val="0"/>
      </w:pPr>
      <w:r w:rsidRPr="00276FF4">
        <w:t>Sandusky, Ohio</w:t>
      </w:r>
    </w:p>
    <w:p w:rsidR="00F12C05" w:rsidRPr="00276FF4" w:rsidRDefault="00F12C05" w:rsidP="00F12C05">
      <w:pPr>
        <w:jc w:val="center"/>
      </w:pPr>
    </w:p>
    <w:p w:rsidR="00F12C05" w:rsidRPr="00D05A58" w:rsidRDefault="00F12C05" w:rsidP="00F12C05">
      <w:r w:rsidRPr="00276FF4">
        <w:t>I.</w:t>
      </w:r>
      <w:r w:rsidRPr="00276FF4">
        <w:tab/>
        <w:t xml:space="preserve">The </w:t>
      </w:r>
      <w:r w:rsidRPr="00D05A58">
        <w:t>following items are included in enrolled student files:</w:t>
      </w:r>
    </w:p>
    <w:p w:rsidR="00F12C05" w:rsidRPr="00D05A58" w:rsidRDefault="00F12C05" w:rsidP="00F12C05"/>
    <w:tbl>
      <w:tblPr>
        <w:tblW w:w="0" w:type="auto"/>
        <w:tblInd w:w="856" w:type="dxa"/>
        <w:tblLook w:val="01E0" w:firstRow="1" w:lastRow="1" w:firstColumn="1" w:lastColumn="1" w:noHBand="0" w:noVBand="0"/>
      </w:tblPr>
      <w:tblGrid>
        <w:gridCol w:w="935"/>
        <w:gridCol w:w="6732"/>
      </w:tblGrid>
      <w:tr w:rsidR="00F12C05" w:rsidRPr="00D05A58" w:rsidTr="00F12C05">
        <w:tc>
          <w:tcPr>
            <w:tcW w:w="935" w:type="dxa"/>
          </w:tcPr>
          <w:p w:rsidR="00F12C05" w:rsidRPr="00D05A58" w:rsidRDefault="00F12C05" w:rsidP="00F12C05">
            <w:r w:rsidRPr="00D05A58">
              <w:t>A.</w:t>
            </w:r>
          </w:p>
        </w:tc>
        <w:tc>
          <w:tcPr>
            <w:tcW w:w="6732" w:type="dxa"/>
          </w:tcPr>
          <w:p w:rsidR="00F12C05" w:rsidRPr="00D05A58" w:rsidRDefault="00F12C05" w:rsidP="00F12C05">
            <w:r w:rsidRPr="00D05A58">
              <w:t>Application for Admission</w:t>
            </w:r>
          </w:p>
        </w:tc>
      </w:tr>
      <w:tr w:rsidR="00F12C05" w:rsidRPr="00D05A58" w:rsidTr="00F12C05">
        <w:tc>
          <w:tcPr>
            <w:tcW w:w="935" w:type="dxa"/>
          </w:tcPr>
          <w:p w:rsidR="00F12C05" w:rsidRPr="00D05A58" w:rsidRDefault="00F12C05" w:rsidP="00F12C05">
            <w:r w:rsidRPr="00D05A58">
              <w:t>B.</w:t>
            </w:r>
          </w:p>
        </w:tc>
        <w:tc>
          <w:tcPr>
            <w:tcW w:w="6732" w:type="dxa"/>
          </w:tcPr>
          <w:p w:rsidR="00F12C05" w:rsidRPr="00D05A58" w:rsidRDefault="00F12C05" w:rsidP="00F12C05">
            <w:r w:rsidRPr="00D05A58">
              <w:t>Interview form</w:t>
            </w:r>
          </w:p>
        </w:tc>
      </w:tr>
      <w:tr w:rsidR="00F12C05" w:rsidRPr="00D05A58" w:rsidTr="00F12C05">
        <w:tc>
          <w:tcPr>
            <w:tcW w:w="935" w:type="dxa"/>
          </w:tcPr>
          <w:p w:rsidR="00F12C05" w:rsidRPr="00D05A58" w:rsidRDefault="00F12C05" w:rsidP="00F12C05">
            <w:r w:rsidRPr="00D05A58">
              <w:t>C.</w:t>
            </w:r>
          </w:p>
        </w:tc>
        <w:tc>
          <w:tcPr>
            <w:tcW w:w="6732" w:type="dxa"/>
          </w:tcPr>
          <w:p w:rsidR="00F12C05" w:rsidRPr="00D05A58" w:rsidRDefault="00F12C05" w:rsidP="00F12C05">
            <w:r w:rsidRPr="00D05A58">
              <w:t>References</w:t>
            </w:r>
          </w:p>
        </w:tc>
      </w:tr>
      <w:tr w:rsidR="00F12C05" w:rsidRPr="00D05A58" w:rsidTr="00F12C05">
        <w:tc>
          <w:tcPr>
            <w:tcW w:w="935" w:type="dxa"/>
          </w:tcPr>
          <w:p w:rsidR="00F12C05" w:rsidRPr="00D05A58" w:rsidRDefault="00F12C05" w:rsidP="00F12C05">
            <w:r w:rsidRPr="00D05A58">
              <w:t>D.</w:t>
            </w:r>
          </w:p>
        </w:tc>
        <w:tc>
          <w:tcPr>
            <w:tcW w:w="6732" w:type="dxa"/>
          </w:tcPr>
          <w:p w:rsidR="00F12C05" w:rsidRPr="00D05A58" w:rsidRDefault="00F12C05" w:rsidP="00F12C05">
            <w:r w:rsidRPr="00D05A58">
              <w:t>Correspondence</w:t>
            </w:r>
          </w:p>
        </w:tc>
      </w:tr>
      <w:tr w:rsidR="00F12C05" w:rsidRPr="00D05A58" w:rsidTr="00F12C05">
        <w:tc>
          <w:tcPr>
            <w:tcW w:w="935" w:type="dxa"/>
          </w:tcPr>
          <w:p w:rsidR="00F12C05" w:rsidRPr="00D05A58" w:rsidRDefault="00F12C05" w:rsidP="00F12C05">
            <w:r w:rsidRPr="00D05A58">
              <w:t>E.</w:t>
            </w:r>
          </w:p>
        </w:tc>
        <w:tc>
          <w:tcPr>
            <w:tcW w:w="6732" w:type="dxa"/>
          </w:tcPr>
          <w:p w:rsidR="00F12C05" w:rsidRPr="00D05A58" w:rsidRDefault="00F12C05" w:rsidP="00F12C05">
            <w:r w:rsidRPr="00D05A58">
              <w:t>Transcripts (High school, college or LPN school, GED)</w:t>
            </w:r>
          </w:p>
        </w:tc>
      </w:tr>
      <w:tr w:rsidR="00F12C05" w:rsidRPr="00D05A58" w:rsidTr="00F12C05">
        <w:tc>
          <w:tcPr>
            <w:tcW w:w="935" w:type="dxa"/>
          </w:tcPr>
          <w:p w:rsidR="00F12C05" w:rsidRPr="00D05A58" w:rsidRDefault="00F12C05" w:rsidP="00F12C05">
            <w:r w:rsidRPr="00D05A58">
              <w:t>F.</w:t>
            </w:r>
          </w:p>
        </w:tc>
        <w:tc>
          <w:tcPr>
            <w:tcW w:w="6732" w:type="dxa"/>
          </w:tcPr>
          <w:p w:rsidR="00F12C05" w:rsidRPr="00D05A58" w:rsidRDefault="00F12C05" w:rsidP="00F12C05">
            <w:r w:rsidRPr="00D05A58">
              <w:t>TEAS results</w:t>
            </w:r>
          </w:p>
        </w:tc>
      </w:tr>
      <w:tr w:rsidR="00F12C05" w:rsidRPr="00D05A58" w:rsidTr="00F12C05">
        <w:tc>
          <w:tcPr>
            <w:tcW w:w="935" w:type="dxa"/>
          </w:tcPr>
          <w:p w:rsidR="00F12C05" w:rsidRPr="00D05A58" w:rsidRDefault="00F12C05" w:rsidP="00F12C05">
            <w:r w:rsidRPr="00D05A58">
              <w:t>G.</w:t>
            </w:r>
          </w:p>
        </w:tc>
        <w:tc>
          <w:tcPr>
            <w:tcW w:w="6732" w:type="dxa"/>
          </w:tcPr>
          <w:p w:rsidR="00F12C05" w:rsidRPr="00D05A58" w:rsidRDefault="00F12C05" w:rsidP="00F12C05">
            <w:r w:rsidRPr="00D05A58">
              <w:t>Current Information Sheet</w:t>
            </w:r>
          </w:p>
        </w:tc>
      </w:tr>
      <w:tr w:rsidR="00F12C05" w:rsidRPr="00D05A58" w:rsidTr="00F12C05">
        <w:tc>
          <w:tcPr>
            <w:tcW w:w="935" w:type="dxa"/>
          </w:tcPr>
          <w:p w:rsidR="00F12C05" w:rsidRPr="00D05A58" w:rsidRDefault="00F12C05" w:rsidP="00F12C05">
            <w:r w:rsidRPr="00D05A58">
              <w:t>H.</w:t>
            </w:r>
          </w:p>
        </w:tc>
        <w:tc>
          <w:tcPr>
            <w:tcW w:w="6732" w:type="dxa"/>
          </w:tcPr>
          <w:p w:rsidR="00F12C05" w:rsidRPr="00D05A58" w:rsidRDefault="00F12C05" w:rsidP="00F12C05">
            <w:r w:rsidRPr="00D05A58">
              <w:t>Criminal Background Check</w:t>
            </w:r>
          </w:p>
        </w:tc>
      </w:tr>
      <w:tr w:rsidR="00F12C05" w:rsidRPr="00D05A58" w:rsidTr="00F12C05">
        <w:tc>
          <w:tcPr>
            <w:tcW w:w="935" w:type="dxa"/>
          </w:tcPr>
          <w:p w:rsidR="00F12C05" w:rsidRPr="00D05A58" w:rsidRDefault="00F12C05" w:rsidP="00F12C05">
            <w:r w:rsidRPr="00D05A58">
              <w:t>I.</w:t>
            </w:r>
          </w:p>
        </w:tc>
        <w:tc>
          <w:tcPr>
            <w:tcW w:w="6732" w:type="dxa"/>
          </w:tcPr>
          <w:p w:rsidR="00F12C05" w:rsidRPr="00D05A58" w:rsidRDefault="00F12C05" w:rsidP="00F12C05">
            <w:r w:rsidRPr="00D05A58">
              <w:t>Student drug test results</w:t>
            </w:r>
          </w:p>
        </w:tc>
      </w:tr>
      <w:tr w:rsidR="00F12C05" w:rsidRPr="00D05A58" w:rsidTr="00F12C05">
        <w:tc>
          <w:tcPr>
            <w:tcW w:w="935" w:type="dxa"/>
          </w:tcPr>
          <w:p w:rsidR="00F12C05" w:rsidRPr="00D05A58" w:rsidRDefault="00F12C05" w:rsidP="00F12C05">
            <w:r w:rsidRPr="00D05A58">
              <w:t>J.</w:t>
            </w:r>
          </w:p>
        </w:tc>
        <w:tc>
          <w:tcPr>
            <w:tcW w:w="6732" w:type="dxa"/>
          </w:tcPr>
          <w:p w:rsidR="00F12C05" w:rsidRPr="00D05A58" w:rsidRDefault="00F12C05" w:rsidP="00F12C05">
            <w:r w:rsidRPr="00D05A58">
              <w:t>Student acknowledgement forms</w:t>
            </w:r>
          </w:p>
        </w:tc>
      </w:tr>
      <w:tr w:rsidR="00F12C05" w:rsidRPr="00D05A58" w:rsidTr="00F12C05">
        <w:tc>
          <w:tcPr>
            <w:tcW w:w="935" w:type="dxa"/>
          </w:tcPr>
          <w:p w:rsidR="00F12C05" w:rsidRPr="00D05A58" w:rsidRDefault="00F12C05" w:rsidP="00F12C05">
            <w:r w:rsidRPr="00D05A58">
              <w:t>K.</w:t>
            </w:r>
          </w:p>
        </w:tc>
        <w:tc>
          <w:tcPr>
            <w:tcW w:w="6732" w:type="dxa"/>
          </w:tcPr>
          <w:p w:rsidR="00F12C05" w:rsidRPr="00D05A58" w:rsidRDefault="00F12C05" w:rsidP="00F12C05">
            <w:r w:rsidRPr="00D05A58">
              <w:t>Acknowledgement of Receipt of Policies</w:t>
            </w:r>
          </w:p>
        </w:tc>
      </w:tr>
      <w:tr w:rsidR="00F12C05" w:rsidRPr="00D05A58" w:rsidTr="00F12C05">
        <w:tc>
          <w:tcPr>
            <w:tcW w:w="935" w:type="dxa"/>
          </w:tcPr>
          <w:p w:rsidR="00F12C05" w:rsidRPr="00D05A58" w:rsidRDefault="00F12C05" w:rsidP="00F12C05">
            <w:r w:rsidRPr="00D05A58">
              <w:t>L.</w:t>
            </w:r>
          </w:p>
        </w:tc>
        <w:tc>
          <w:tcPr>
            <w:tcW w:w="6732" w:type="dxa"/>
          </w:tcPr>
          <w:p w:rsidR="00F12C05" w:rsidRPr="00D05A58" w:rsidRDefault="00F12C05" w:rsidP="00F12C05">
            <w:r w:rsidRPr="00D05A58">
              <w:t>BGSU Curriculum Tracking Record</w:t>
            </w:r>
          </w:p>
        </w:tc>
      </w:tr>
      <w:tr w:rsidR="00F12C05" w:rsidRPr="00D05A58" w:rsidTr="00F12C05">
        <w:tc>
          <w:tcPr>
            <w:tcW w:w="935" w:type="dxa"/>
          </w:tcPr>
          <w:p w:rsidR="00F12C05" w:rsidRPr="00D05A58" w:rsidRDefault="00F12C05" w:rsidP="00F12C05">
            <w:r w:rsidRPr="00D05A58">
              <w:t>M.</w:t>
            </w:r>
          </w:p>
        </w:tc>
        <w:tc>
          <w:tcPr>
            <w:tcW w:w="6732" w:type="dxa"/>
          </w:tcPr>
          <w:p w:rsidR="00F12C05" w:rsidRPr="00D05A58" w:rsidRDefault="00F12C05" w:rsidP="00F12C05">
            <w:r w:rsidRPr="00D05A58">
              <w:t>OBN – criminal history questions</w:t>
            </w:r>
          </w:p>
        </w:tc>
      </w:tr>
      <w:tr w:rsidR="00F12C05" w:rsidRPr="00D05A58" w:rsidTr="00F12C05">
        <w:tc>
          <w:tcPr>
            <w:tcW w:w="935" w:type="dxa"/>
          </w:tcPr>
          <w:p w:rsidR="00F12C05" w:rsidRPr="00D05A58" w:rsidRDefault="00F12C05" w:rsidP="00F12C05">
            <w:r w:rsidRPr="00D05A58">
              <w:t>N.</w:t>
            </w:r>
          </w:p>
        </w:tc>
        <w:tc>
          <w:tcPr>
            <w:tcW w:w="6732" w:type="dxa"/>
          </w:tcPr>
          <w:p w:rsidR="00F12C05" w:rsidRPr="00D05A58" w:rsidRDefault="00F12C05" w:rsidP="00F12C05">
            <w:r w:rsidRPr="00D05A58">
              <w:t>Course document receipt</w:t>
            </w:r>
          </w:p>
        </w:tc>
      </w:tr>
      <w:tr w:rsidR="00F12C05" w:rsidRPr="00D05A58" w:rsidTr="00F12C05">
        <w:tc>
          <w:tcPr>
            <w:tcW w:w="935" w:type="dxa"/>
          </w:tcPr>
          <w:p w:rsidR="00F12C05" w:rsidRPr="00D05A58" w:rsidRDefault="00F12C05" w:rsidP="00F12C05">
            <w:r w:rsidRPr="00D05A58">
              <w:t>O.</w:t>
            </w:r>
          </w:p>
        </w:tc>
        <w:tc>
          <w:tcPr>
            <w:tcW w:w="6732" w:type="dxa"/>
          </w:tcPr>
          <w:p w:rsidR="00F12C05" w:rsidRPr="00D05A58" w:rsidRDefault="00F12C05" w:rsidP="00F12C05">
            <w:r w:rsidRPr="00D05A58">
              <w:t>School Year Student Checklist</w:t>
            </w:r>
          </w:p>
        </w:tc>
      </w:tr>
      <w:tr w:rsidR="00F12C05" w:rsidRPr="00D05A58" w:rsidTr="00F12C05">
        <w:tc>
          <w:tcPr>
            <w:tcW w:w="935" w:type="dxa"/>
          </w:tcPr>
          <w:p w:rsidR="00F12C05" w:rsidRPr="00D05A58" w:rsidRDefault="00F12C05" w:rsidP="00F12C05">
            <w:r w:rsidRPr="00D05A58">
              <w:t xml:space="preserve">P.  </w:t>
            </w:r>
          </w:p>
        </w:tc>
        <w:tc>
          <w:tcPr>
            <w:tcW w:w="6732" w:type="dxa"/>
          </w:tcPr>
          <w:p w:rsidR="00F12C05" w:rsidRPr="00D05A58" w:rsidRDefault="00F12C05" w:rsidP="00F12C05">
            <w:r w:rsidRPr="00D05A58">
              <w:t xml:space="preserve">Testing </w:t>
            </w:r>
            <w:r>
              <w:t xml:space="preserve">Online </w:t>
            </w:r>
            <w:r w:rsidRPr="00D05A58">
              <w:t>Agreement</w:t>
            </w:r>
          </w:p>
        </w:tc>
      </w:tr>
      <w:tr w:rsidR="00F12C05" w:rsidRPr="00D05A58" w:rsidTr="00F12C05">
        <w:tc>
          <w:tcPr>
            <w:tcW w:w="935" w:type="dxa"/>
          </w:tcPr>
          <w:p w:rsidR="00F12C05" w:rsidRPr="00D05A58" w:rsidRDefault="00F12C05" w:rsidP="00F12C05">
            <w:r w:rsidRPr="00D05A58">
              <w:t>Q.</w:t>
            </w:r>
          </w:p>
        </w:tc>
        <w:tc>
          <w:tcPr>
            <w:tcW w:w="6732" w:type="dxa"/>
          </w:tcPr>
          <w:p w:rsidR="00F12C05" w:rsidRPr="00D05A58" w:rsidRDefault="00F12C05" w:rsidP="00F12C05">
            <w:r w:rsidRPr="00D05A58">
              <w:t>Meditech Competency Form</w:t>
            </w:r>
          </w:p>
        </w:tc>
      </w:tr>
      <w:tr w:rsidR="00F12C05" w:rsidRPr="00D05A58" w:rsidTr="00F12C05">
        <w:tc>
          <w:tcPr>
            <w:tcW w:w="935" w:type="dxa"/>
          </w:tcPr>
          <w:p w:rsidR="00F12C05" w:rsidRPr="00D05A58" w:rsidRDefault="00F12C05" w:rsidP="00F12C05">
            <w:r w:rsidRPr="00D05A58">
              <w:t>R.</w:t>
            </w:r>
          </w:p>
        </w:tc>
        <w:tc>
          <w:tcPr>
            <w:tcW w:w="6732" w:type="dxa"/>
          </w:tcPr>
          <w:p w:rsidR="00F12C05" w:rsidRPr="00D05A58" w:rsidRDefault="00F12C05" w:rsidP="00F12C05">
            <w:r w:rsidRPr="00D05A58">
              <w:t>Copies of:</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1.  CPR card</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 xml:space="preserve">2.  Marriage License or Divorce Decree (if occurred after   </w:t>
            </w:r>
          </w:p>
          <w:p w:rsidR="00F12C05" w:rsidRPr="00D05A58" w:rsidRDefault="00F12C05" w:rsidP="00F12C05">
            <w:r w:rsidRPr="00D05A58">
              <w:t xml:space="preserve">     enrollment)</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3.  Liability insurance verification</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4.  Verification of LPN Licensure and IV Certification</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5.  Driver’s license</w:t>
            </w:r>
          </w:p>
        </w:tc>
      </w:tr>
      <w:tr w:rsidR="00F12C05" w:rsidRPr="00D05A58" w:rsidTr="00F12C05">
        <w:tc>
          <w:tcPr>
            <w:tcW w:w="935" w:type="dxa"/>
          </w:tcPr>
          <w:p w:rsidR="00F12C05" w:rsidRPr="00D05A58" w:rsidRDefault="00F12C05" w:rsidP="00F12C05">
            <w:r w:rsidRPr="00D05A58">
              <w:t>S.</w:t>
            </w:r>
          </w:p>
        </w:tc>
        <w:tc>
          <w:tcPr>
            <w:tcW w:w="6732" w:type="dxa"/>
          </w:tcPr>
          <w:p w:rsidR="00F12C05" w:rsidRPr="00D05A58" w:rsidRDefault="00F12C05" w:rsidP="00F12C05">
            <w:r w:rsidRPr="00D05A58">
              <w:t>Consents for:</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1.  Participation in nursing labs</w:t>
            </w:r>
            <w:r>
              <w:t xml:space="preserve"> and simulation experiences</w:t>
            </w:r>
          </w:p>
        </w:tc>
      </w:tr>
      <w:tr w:rsidR="00F12C05" w:rsidRPr="00D05A58" w:rsidTr="00F12C05">
        <w:tc>
          <w:tcPr>
            <w:tcW w:w="935" w:type="dxa"/>
          </w:tcPr>
          <w:p w:rsidR="00F12C05" w:rsidRPr="00D05A58" w:rsidRDefault="00F12C05" w:rsidP="00F12C05"/>
        </w:tc>
        <w:tc>
          <w:tcPr>
            <w:tcW w:w="6732" w:type="dxa"/>
          </w:tcPr>
          <w:p w:rsidR="00F12C05" w:rsidRPr="00D05A58" w:rsidRDefault="00F12C05" w:rsidP="00F12C05">
            <w:r w:rsidRPr="00D05A58">
              <w:t>2.  Record Release</w:t>
            </w:r>
          </w:p>
        </w:tc>
      </w:tr>
      <w:tr w:rsidR="00F12C05" w:rsidRPr="00597BAB" w:rsidTr="00F12C05">
        <w:tc>
          <w:tcPr>
            <w:tcW w:w="935" w:type="dxa"/>
          </w:tcPr>
          <w:p w:rsidR="00F12C05" w:rsidRPr="00597BAB" w:rsidRDefault="00F12C05" w:rsidP="00F12C05"/>
        </w:tc>
        <w:tc>
          <w:tcPr>
            <w:tcW w:w="6732" w:type="dxa"/>
          </w:tcPr>
          <w:p w:rsidR="00F12C05" w:rsidRPr="00597BAB" w:rsidRDefault="00F12C05" w:rsidP="00F12C05">
            <w:r w:rsidRPr="00597BAB">
              <w:t xml:space="preserve">3.  Confidentiality Agreement for Simulation Labs/Video Release </w:t>
            </w:r>
          </w:p>
          <w:p w:rsidR="00F12C05" w:rsidRPr="00597BAB" w:rsidRDefault="00F12C05" w:rsidP="00F12C05">
            <w:r w:rsidRPr="00597BAB">
              <w:t xml:space="preserve">     Simulation</w:t>
            </w:r>
          </w:p>
        </w:tc>
      </w:tr>
      <w:tr w:rsidR="00F12C05" w:rsidRPr="00597BAB" w:rsidTr="00F12C05">
        <w:tc>
          <w:tcPr>
            <w:tcW w:w="935" w:type="dxa"/>
          </w:tcPr>
          <w:p w:rsidR="00F12C05" w:rsidRDefault="00F12C05" w:rsidP="00F12C05">
            <w:r w:rsidRPr="00597BAB">
              <w:t>T.</w:t>
            </w:r>
          </w:p>
          <w:p w:rsidR="00F12C05" w:rsidRPr="00597BAB" w:rsidRDefault="00F12C05" w:rsidP="00F12C05">
            <w:r>
              <w:t>U.</w:t>
            </w:r>
          </w:p>
        </w:tc>
        <w:tc>
          <w:tcPr>
            <w:tcW w:w="6732" w:type="dxa"/>
          </w:tcPr>
          <w:p w:rsidR="00F12C05" w:rsidRDefault="00F12C05" w:rsidP="00F12C05">
            <w:r w:rsidRPr="00597BAB">
              <w:t>Ace of Hearts Team Member Pledge</w:t>
            </w:r>
          </w:p>
          <w:p w:rsidR="00F12C05" w:rsidRPr="00597BAB" w:rsidRDefault="00F12C05" w:rsidP="00F12C05">
            <w:r>
              <w:t>Glucometer competency forms</w:t>
            </w:r>
          </w:p>
        </w:tc>
      </w:tr>
    </w:tbl>
    <w:p w:rsidR="00F12C05" w:rsidRPr="00597BAB" w:rsidRDefault="00F12C05" w:rsidP="00F12C05"/>
    <w:p w:rsidR="00F12C05" w:rsidRPr="00D05A58" w:rsidRDefault="00F12C05" w:rsidP="00F12C05">
      <w:pPr>
        <w:ind w:left="720" w:hanging="720"/>
        <w:jc w:val="both"/>
      </w:pPr>
      <w:r w:rsidRPr="00D05A58">
        <w:t>II.</w:t>
      </w:r>
      <w:r w:rsidRPr="00D05A58">
        <w:tab/>
        <w:t xml:space="preserve">Records of applicants who did not enroll </w:t>
      </w:r>
      <w:r>
        <w:t>were</w:t>
      </w:r>
      <w:r w:rsidRPr="00D05A58">
        <w:t xml:space="preserve"> kept on file for a period of one year and then discarded.</w:t>
      </w:r>
    </w:p>
    <w:p w:rsidR="00F12C05" w:rsidRPr="00D05A58" w:rsidRDefault="00F12C05" w:rsidP="00F12C05"/>
    <w:p w:rsidR="00F12C05" w:rsidRPr="00D05A58" w:rsidRDefault="00F12C05" w:rsidP="00F12C05">
      <w:pPr>
        <w:jc w:val="both"/>
      </w:pPr>
      <w:r w:rsidRPr="00D05A58">
        <w:t>III.</w:t>
      </w:r>
      <w:r w:rsidRPr="00D05A58">
        <w:tab/>
        <w:t xml:space="preserve">In addition to the items listed above the records of enrolled students may also include the </w:t>
      </w:r>
      <w:r w:rsidRPr="00D05A58">
        <w:tab/>
        <w:t>following items:</w:t>
      </w:r>
    </w:p>
    <w:p w:rsidR="00F12C05" w:rsidRPr="00D05A58" w:rsidRDefault="00F12C05" w:rsidP="00F12C05"/>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5"/>
        <w:gridCol w:w="6732"/>
      </w:tblGrid>
      <w:tr w:rsidR="00F12C05" w:rsidRPr="00D05A58" w:rsidTr="00F12C05">
        <w:tc>
          <w:tcPr>
            <w:tcW w:w="935" w:type="dxa"/>
            <w:tcBorders>
              <w:top w:val="nil"/>
              <w:left w:val="nil"/>
              <w:bottom w:val="nil"/>
              <w:right w:val="nil"/>
            </w:tcBorders>
          </w:tcPr>
          <w:p w:rsidR="00F12C05" w:rsidRPr="00D05A58" w:rsidRDefault="00F12C05" w:rsidP="00F12C05">
            <w:r w:rsidRPr="00D05A58">
              <w:t>A.</w:t>
            </w:r>
          </w:p>
        </w:tc>
        <w:tc>
          <w:tcPr>
            <w:tcW w:w="6732" w:type="dxa"/>
            <w:tcBorders>
              <w:top w:val="nil"/>
              <w:left w:val="nil"/>
              <w:bottom w:val="nil"/>
              <w:right w:val="nil"/>
            </w:tcBorders>
          </w:tcPr>
          <w:p w:rsidR="00F12C05" w:rsidRPr="00D05A58" w:rsidRDefault="00F12C05" w:rsidP="00F12C05">
            <w:r w:rsidRPr="00D05A58">
              <w:t>Certificate of Verification of Nursing Student Training</w:t>
            </w:r>
          </w:p>
        </w:tc>
      </w:tr>
      <w:tr w:rsidR="00F12C05" w:rsidRPr="00D05A58" w:rsidTr="00F12C05">
        <w:tc>
          <w:tcPr>
            <w:tcW w:w="935" w:type="dxa"/>
            <w:tcBorders>
              <w:top w:val="nil"/>
              <w:left w:val="nil"/>
              <w:bottom w:val="nil"/>
              <w:right w:val="nil"/>
            </w:tcBorders>
          </w:tcPr>
          <w:p w:rsidR="00F12C05" w:rsidRPr="00D05A58" w:rsidRDefault="00F12C05" w:rsidP="00F12C05">
            <w:r w:rsidRPr="00D05A58">
              <w:t>B.</w:t>
            </w:r>
          </w:p>
        </w:tc>
        <w:tc>
          <w:tcPr>
            <w:tcW w:w="6732" w:type="dxa"/>
            <w:tcBorders>
              <w:top w:val="nil"/>
              <w:left w:val="nil"/>
              <w:bottom w:val="nil"/>
              <w:right w:val="nil"/>
            </w:tcBorders>
          </w:tcPr>
          <w:p w:rsidR="00F12C05" w:rsidRPr="00D05A58" w:rsidRDefault="00F12C05" w:rsidP="00F12C05">
            <w:r w:rsidRPr="00D05A58">
              <w:t>Certificate of Release from Active Duty</w:t>
            </w:r>
          </w:p>
        </w:tc>
      </w:tr>
      <w:tr w:rsidR="00F12C05" w:rsidRPr="00D05A58" w:rsidTr="00F12C05">
        <w:tc>
          <w:tcPr>
            <w:tcW w:w="935" w:type="dxa"/>
            <w:tcBorders>
              <w:top w:val="nil"/>
              <w:left w:val="nil"/>
              <w:bottom w:val="nil"/>
              <w:right w:val="nil"/>
            </w:tcBorders>
          </w:tcPr>
          <w:p w:rsidR="00F12C05" w:rsidRPr="00D05A58" w:rsidRDefault="00F12C05" w:rsidP="00F12C05">
            <w:r w:rsidRPr="00D05A58">
              <w:t>C.</w:t>
            </w:r>
          </w:p>
        </w:tc>
        <w:tc>
          <w:tcPr>
            <w:tcW w:w="6732" w:type="dxa"/>
            <w:tcBorders>
              <w:top w:val="nil"/>
              <w:left w:val="nil"/>
              <w:bottom w:val="nil"/>
              <w:right w:val="nil"/>
            </w:tcBorders>
          </w:tcPr>
          <w:p w:rsidR="00F12C05" w:rsidRPr="00D05A58" w:rsidRDefault="00F12C05" w:rsidP="00F12C05">
            <w:r w:rsidRPr="00D05A58">
              <w:t>Evaluation of Clinical Performance (for students who fail a clinical nursing course)</w:t>
            </w:r>
          </w:p>
        </w:tc>
      </w:tr>
      <w:tr w:rsidR="00F12C05" w:rsidRPr="00D05A58" w:rsidTr="00F12C05">
        <w:tc>
          <w:tcPr>
            <w:tcW w:w="935" w:type="dxa"/>
            <w:tcBorders>
              <w:top w:val="nil"/>
              <w:left w:val="nil"/>
              <w:bottom w:val="nil"/>
              <w:right w:val="nil"/>
            </w:tcBorders>
          </w:tcPr>
          <w:p w:rsidR="00F12C05" w:rsidRPr="00D05A58" w:rsidRDefault="00F12C05" w:rsidP="00F12C05">
            <w:r w:rsidRPr="00D05A58">
              <w:lastRenderedPageBreak/>
              <w:t>D.</w:t>
            </w:r>
          </w:p>
        </w:tc>
        <w:tc>
          <w:tcPr>
            <w:tcW w:w="6732" w:type="dxa"/>
            <w:tcBorders>
              <w:top w:val="nil"/>
              <w:left w:val="nil"/>
              <w:bottom w:val="nil"/>
              <w:right w:val="nil"/>
            </w:tcBorders>
          </w:tcPr>
          <w:p w:rsidR="00F12C05" w:rsidRPr="00D05A58" w:rsidRDefault="00F12C05" w:rsidP="00F12C05">
            <w:r w:rsidRPr="00D05A58">
              <w:t>Verification of Disability paperwork</w:t>
            </w:r>
          </w:p>
        </w:tc>
      </w:tr>
      <w:tr w:rsidR="00F12C05" w:rsidRPr="00D05A58" w:rsidTr="00F12C05">
        <w:tc>
          <w:tcPr>
            <w:tcW w:w="935" w:type="dxa"/>
            <w:tcBorders>
              <w:top w:val="nil"/>
              <w:left w:val="nil"/>
              <w:bottom w:val="nil"/>
              <w:right w:val="nil"/>
            </w:tcBorders>
          </w:tcPr>
          <w:p w:rsidR="00F12C05" w:rsidRPr="00D05A58" w:rsidRDefault="00F12C05" w:rsidP="00F12C05">
            <w:r w:rsidRPr="00D05A58">
              <w:t>E.</w:t>
            </w:r>
          </w:p>
        </w:tc>
        <w:tc>
          <w:tcPr>
            <w:tcW w:w="6732" w:type="dxa"/>
            <w:tcBorders>
              <w:top w:val="nil"/>
              <w:left w:val="nil"/>
              <w:bottom w:val="nil"/>
              <w:right w:val="nil"/>
            </w:tcBorders>
          </w:tcPr>
          <w:p w:rsidR="00F12C05" w:rsidRPr="00D05A58" w:rsidRDefault="00F12C05" w:rsidP="00F12C05">
            <w:r w:rsidRPr="00D05A58">
              <w:t>Medical release</w:t>
            </w:r>
          </w:p>
        </w:tc>
      </w:tr>
      <w:tr w:rsidR="00F12C05" w:rsidRPr="00D05A58" w:rsidTr="00F12C05">
        <w:tc>
          <w:tcPr>
            <w:tcW w:w="935" w:type="dxa"/>
            <w:tcBorders>
              <w:top w:val="nil"/>
              <w:left w:val="nil"/>
              <w:bottom w:val="nil"/>
              <w:right w:val="nil"/>
            </w:tcBorders>
          </w:tcPr>
          <w:p w:rsidR="00F12C05" w:rsidRPr="00D05A58" w:rsidRDefault="00F12C05" w:rsidP="00F12C05">
            <w:r w:rsidRPr="00D05A58">
              <w:t xml:space="preserve">F.  </w:t>
            </w:r>
          </w:p>
          <w:p w:rsidR="00F12C05" w:rsidRPr="00D05A58" w:rsidRDefault="00F12C05" w:rsidP="00F12C05">
            <w:r w:rsidRPr="00D05A58">
              <w:t>G.</w:t>
            </w:r>
          </w:p>
          <w:p w:rsidR="00F12C05" w:rsidRPr="00D05A58" w:rsidRDefault="00F12C05" w:rsidP="00F12C05">
            <w:r w:rsidRPr="00D05A58">
              <w:t>H.</w:t>
            </w:r>
          </w:p>
          <w:p w:rsidR="00F12C05" w:rsidRPr="00D05A58" w:rsidRDefault="00F12C05" w:rsidP="00F12C05">
            <w:r w:rsidRPr="00D05A58">
              <w:t>I.</w:t>
            </w:r>
          </w:p>
          <w:p w:rsidR="00F12C05" w:rsidRDefault="00F12C05" w:rsidP="00F12C05">
            <w:r w:rsidRPr="00D05A58">
              <w:t>J.</w:t>
            </w:r>
          </w:p>
          <w:p w:rsidR="00F12C05" w:rsidRPr="00D05A58" w:rsidRDefault="00F12C05" w:rsidP="00F12C05">
            <w:r>
              <w:t>K.</w:t>
            </w:r>
          </w:p>
        </w:tc>
        <w:tc>
          <w:tcPr>
            <w:tcW w:w="6732" w:type="dxa"/>
            <w:tcBorders>
              <w:top w:val="nil"/>
              <w:left w:val="nil"/>
              <w:bottom w:val="nil"/>
              <w:right w:val="nil"/>
            </w:tcBorders>
          </w:tcPr>
          <w:p w:rsidR="00F12C05" w:rsidRPr="00D05A58" w:rsidRDefault="00F12C05" w:rsidP="00F12C05">
            <w:r w:rsidRPr="00D05A58">
              <w:t>Variance reports</w:t>
            </w:r>
          </w:p>
          <w:p w:rsidR="00F12C05" w:rsidRPr="00D05A58" w:rsidRDefault="00F12C05" w:rsidP="00F12C05">
            <w:r w:rsidRPr="00D05A58">
              <w:t>Plan of Work</w:t>
            </w:r>
          </w:p>
          <w:p w:rsidR="00F12C05" w:rsidRPr="00D05A58" w:rsidRDefault="00F12C05" w:rsidP="00F12C05">
            <w:r w:rsidRPr="00D05A58">
              <w:t>Reference requests</w:t>
            </w:r>
          </w:p>
          <w:p w:rsidR="00F12C05" w:rsidRPr="00D05A58" w:rsidRDefault="00F12C05" w:rsidP="00F12C05">
            <w:r w:rsidRPr="00D05A58">
              <w:t>Transfer Credit Course Descriptions</w:t>
            </w:r>
          </w:p>
          <w:p w:rsidR="00F12C05" w:rsidRDefault="00F12C05" w:rsidP="00F12C05">
            <w:r w:rsidRPr="00D05A58">
              <w:t>Skills Checklist for Returning Students</w:t>
            </w:r>
          </w:p>
          <w:p w:rsidR="00F12C05" w:rsidRPr="00D05A58" w:rsidRDefault="00F12C05" w:rsidP="00F12C05">
            <w:r>
              <w:t>Performing a Basic Head to Toe Assessment form</w:t>
            </w:r>
          </w:p>
        </w:tc>
      </w:tr>
    </w:tbl>
    <w:p w:rsidR="00F12C05" w:rsidRPr="00D05A58" w:rsidRDefault="00F12C05" w:rsidP="00F12C05"/>
    <w:p w:rsidR="00F12C05" w:rsidRPr="00D05A58" w:rsidRDefault="00F12C05" w:rsidP="00F12C05">
      <w:pPr>
        <w:tabs>
          <w:tab w:val="left" w:pos="720"/>
        </w:tabs>
        <w:ind w:firstLine="144"/>
      </w:pPr>
      <w:r w:rsidRPr="00D05A58">
        <w:t>IV.</w:t>
      </w:r>
      <w:r w:rsidRPr="00D05A58">
        <w:tab/>
        <w:t>The following items are retained in the graduate and withdrawn student files:</w:t>
      </w:r>
      <w:r w:rsidRPr="00D05A58">
        <w:tab/>
      </w:r>
    </w:p>
    <w:p w:rsidR="00F12C05" w:rsidRPr="00D05A58" w:rsidRDefault="00F12C05" w:rsidP="00F12C05">
      <w:pPr>
        <w:tabs>
          <w:tab w:val="left" w:pos="720"/>
        </w:tabs>
        <w:ind w:firstLine="144"/>
      </w:pPr>
      <w:r w:rsidRPr="00D05A58">
        <w:tab/>
      </w:r>
    </w:p>
    <w:tbl>
      <w:tblPr>
        <w:tblW w:w="0" w:type="auto"/>
        <w:tblInd w:w="856" w:type="dxa"/>
        <w:tblLook w:val="01E0" w:firstRow="1" w:lastRow="1" w:firstColumn="1" w:lastColumn="1" w:noHBand="0" w:noVBand="0"/>
      </w:tblPr>
      <w:tblGrid>
        <w:gridCol w:w="935"/>
        <w:gridCol w:w="7137"/>
      </w:tblGrid>
      <w:tr w:rsidR="00F12C05" w:rsidRPr="00D05A58" w:rsidTr="00F12C05">
        <w:tc>
          <w:tcPr>
            <w:tcW w:w="935" w:type="dxa"/>
          </w:tcPr>
          <w:p w:rsidR="00F12C05" w:rsidRPr="00D05A58" w:rsidRDefault="00F12C05" w:rsidP="00F12C05">
            <w:pPr>
              <w:tabs>
                <w:tab w:val="left" w:pos="720"/>
              </w:tabs>
            </w:pPr>
            <w:r w:rsidRPr="00D05A58">
              <w:t>A.</w:t>
            </w:r>
          </w:p>
        </w:tc>
        <w:tc>
          <w:tcPr>
            <w:tcW w:w="7137" w:type="dxa"/>
          </w:tcPr>
          <w:p w:rsidR="00F12C05" w:rsidRDefault="00F12C05" w:rsidP="00F12C05">
            <w:pPr>
              <w:tabs>
                <w:tab w:val="left" w:pos="720"/>
              </w:tabs>
            </w:pPr>
            <w:r w:rsidRPr="00D05A58">
              <w:t>Graduate File Only</w:t>
            </w:r>
          </w:p>
          <w:p w:rsidR="00F12C05" w:rsidRDefault="00F12C05" w:rsidP="00F12C05">
            <w:pPr>
              <w:tabs>
                <w:tab w:val="left" w:pos="720"/>
              </w:tabs>
            </w:pPr>
            <w:r>
              <w:t>1.</w:t>
            </w:r>
            <w:r w:rsidRPr="00D05A58">
              <w:t xml:space="preserve"> Final Summary of Student’s Progress and Development or Resume</w:t>
            </w:r>
          </w:p>
          <w:p w:rsidR="00F12C05" w:rsidRPr="00D05A58" w:rsidRDefault="00F12C05" w:rsidP="00F12C05">
            <w:pPr>
              <w:tabs>
                <w:tab w:val="left" w:pos="720"/>
              </w:tabs>
            </w:pPr>
            <w:r>
              <w:t>2. Copy of Diploma-beginning with the Class of 2016</w:t>
            </w:r>
          </w:p>
        </w:tc>
      </w:tr>
      <w:tr w:rsidR="00F12C05" w:rsidRPr="00D05A58" w:rsidTr="00F12C05">
        <w:tc>
          <w:tcPr>
            <w:tcW w:w="935" w:type="dxa"/>
          </w:tcPr>
          <w:p w:rsidR="00F12C05" w:rsidRPr="00D05A58" w:rsidRDefault="00F12C05" w:rsidP="00F12C05">
            <w:pPr>
              <w:tabs>
                <w:tab w:val="left" w:pos="720"/>
              </w:tabs>
            </w:pPr>
            <w:r w:rsidRPr="00D05A58">
              <w:t>B.</w:t>
            </w:r>
          </w:p>
        </w:tc>
        <w:tc>
          <w:tcPr>
            <w:tcW w:w="7137" w:type="dxa"/>
          </w:tcPr>
          <w:p w:rsidR="00F12C05" w:rsidRPr="00D05A58" w:rsidRDefault="00F12C05" w:rsidP="00F12C05">
            <w:pPr>
              <w:tabs>
                <w:tab w:val="left" w:pos="720"/>
              </w:tabs>
            </w:pPr>
            <w:r w:rsidRPr="00D05A58">
              <w:t>Final Transcript</w:t>
            </w:r>
          </w:p>
        </w:tc>
      </w:tr>
      <w:tr w:rsidR="00F12C05" w:rsidRPr="00D05A58" w:rsidTr="00F12C05">
        <w:tc>
          <w:tcPr>
            <w:tcW w:w="935" w:type="dxa"/>
          </w:tcPr>
          <w:p w:rsidR="00F12C05" w:rsidRPr="00D05A58" w:rsidRDefault="00F12C05" w:rsidP="00F12C05">
            <w:pPr>
              <w:tabs>
                <w:tab w:val="left" w:pos="720"/>
              </w:tabs>
            </w:pPr>
            <w:r w:rsidRPr="00D05A58">
              <w:t>C.</w:t>
            </w:r>
          </w:p>
        </w:tc>
        <w:tc>
          <w:tcPr>
            <w:tcW w:w="7137" w:type="dxa"/>
          </w:tcPr>
          <w:p w:rsidR="00F12C05" w:rsidRPr="00D05A58" w:rsidRDefault="00F12C05" w:rsidP="00F12C05">
            <w:pPr>
              <w:tabs>
                <w:tab w:val="left" w:pos="720"/>
              </w:tabs>
            </w:pPr>
            <w:r w:rsidRPr="00D05A58">
              <w:t>Testing Summary</w:t>
            </w:r>
          </w:p>
        </w:tc>
      </w:tr>
      <w:tr w:rsidR="00F12C05" w:rsidRPr="00D05A58" w:rsidTr="00F12C05">
        <w:tc>
          <w:tcPr>
            <w:tcW w:w="935" w:type="dxa"/>
          </w:tcPr>
          <w:p w:rsidR="00F12C05" w:rsidRPr="00D05A58" w:rsidRDefault="00F12C05" w:rsidP="00F12C05">
            <w:pPr>
              <w:tabs>
                <w:tab w:val="left" w:pos="720"/>
              </w:tabs>
            </w:pPr>
            <w:r w:rsidRPr="00D05A58">
              <w:t>D.</w:t>
            </w:r>
          </w:p>
        </w:tc>
        <w:tc>
          <w:tcPr>
            <w:tcW w:w="7137" w:type="dxa"/>
          </w:tcPr>
          <w:p w:rsidR="00F12C05" w:rsidRPr="00D05A58" w:rsidRDefault="00F12C05" w:rsidP="00F12C05">
            <w:pPr>
              <w:tabs>
                <w:tab w:val="left" w:pos="720"/>
              </w:tabs>
            </w:pPr>
            <w:r w:rsidRPr="00D05A58">
              <w:t>Application</w:t>
            </w:r>
          </w:p>
        </w:tc>
      </w:tr>
      <w:tr w:rsidR="00F12C05" w:rsidRPr="00D05A58" w:rsidTr="00F12C05">
        <w:tc>
          <w:tcPr>
            <w:tcW w:w="935" w:type="dxa"/>
          </w:tcPr>
          <w:p w:rsidR="00F12C05" w:rsidRPr="00D05A58" w:rsidRDefault="00F12C05" w:rsidP="00F12C05">
            <w:pPr>
              <w:tabs>
                <w:tab w:val="left" w:pos="720"/>
              </w:tabs>
            </w:pPr>
            <w:r w:rsidRPr="00D05A58">
              <w:t>E.</w:t>
            </w:r>
          </w:p>
        </w:tc>
        <w:tc>
          <w:tcPr>
            <w:tcW w:w="7137" w:type="dxa"/>
          </w:tcPr>
          <w:p w:rsidR="00F12C05" w:rsidRPr="00D05A58" w:rsidRDefault="00F12C05" w:rsidP="00F12C05">
            <w:pPr>
              <w:tabs>
                <w:tab w:val="left" w:pos="720"/>
              </w:tabs>
            </w:pPr>
            <w:r w:rsidRPr="00D05A58">
              <w:t>Picture (s)</w:t>
            </w:r>
          </w:p>
        </w:tc>
      </w:tr>
      <w:tr w:rsidR="00F12C05" w:rsidRPr="00D05A58" w:rsidTr="00F12C05">
        <w:tc>
          <w:tcPr>
            <w:tcW w:w="935" w:type="dxa"/>
          </w:tcPr>
          <w:p w:rsidR="00F12C05" w:rsidRDefault="00F12C05" w:rsidP="00F12C05">
            <w:pPr>
              <w:tabs>
                <w:tab w:val="left" w:pos="720"/>
              </w:tabs>
            </w:pPr>
            <w:r w:rsidRPr="00D05A58">
              <w:t>F.</w:t>
            </w:r>
          </w:p>
          <w:p w:rsidR="00F12C05" w:rsidRDefault="00F12C05" w:rsidP="00F12C05">
            <w:pPr>
              <w:tabs>
                <w:tab w:val="left" w:pos="720"/>
              </w:tabs>
            </w:pPr>
            <w:r>
              <w:t>G.</w:t>
            </w:r>
          </w:p>
          <w:p w:rsidR="00F12C05" w:rsidRPr="00D05A58" w:rsidRDefault="00F12C05" w:rsidP="00F12C05">
            <w:pPr>
              <w:tabs>
                <w:tab w:val="left" w:pos="720"/>
              </w:tabs>
            </w:pPr>
            <w:r>
              <w:t>H.</w:t>
            </w:r>
          </w:p>
        </w:tc>
        <w:tc>
          <w:tcPr>
            <w:tcW w:w="7137" w:type="dxa"/>
          </w:tcPr>
          <w:p w:rsidR="00F12C05" w:rsidRDefault="00F12C05" w:rsidP="00F12C05">
            <w:pPr>
              <w:tabs>
                <w:tab w:val="left" w:pos="720"/>
              </w:tabs>
            </w:pPr>
            <w:r w:rsidRPr="00D05A58">
              <w:t>Attendance Record</w:t>
            </w:r>
          </w:p>
          <w:p w:rsidR="00F12C05" w:rsidRDefault="00F12C05" w:rsidP="00F12C05">
            <w:pPr>
              <w:tabs>
                <w:tab w:val="left" w:pos="720"/>
              </w:tabs>
            </w:pPr>
            <w:r w:rsidRPr="00B32A5A">
              <w:t>Consent for Record Release Forms</w:t>
            </w:r>
          </w:p>
          <w:p w:rsidR="00F12C05" w:rsidRPr="00B32A5A" w:rsidRDefault="00F12C05" w:rsidP="00F12C05">
            <w:pPr>
              <w:tabs>
                <w:tab w:val="left" w:pos="720"/>
              </w:tabs>
            </w:pPr>
            <w:r w:rsidRPr="00B32A5A">
              <w:t>Withdrawn Student File</w:t>
            </w:r>
          </w:p>
          <w:p w:rsidR="00F12C05" w:rsidRDefault="00F12C05" w:rsidP="00F12C05">
            <w:pPr>
              <w:tabs>
                <w:tab w:val="left" w:pos="720"/>
              </w:tabs>
            </w:pPr>
            <w:r w:rsidRPr="00B32A5A">
              <w:t>Only</w:t>
            </w:r>
          </w:p>
          <w:p w:rsidR="00F12C05" w:rsidRDefault="00F12C05" w:rsidP="00F12C05">
            <w:pPr>
              <w:tabs>
                <w:tab w:val="left" w:pos="720"/>
              </w:tabs>
            </w:pPr>
            <w:r>
              <w:t xml:space="preserve">1.  </w:t>
            </w:r>
            <w:r w:rsidRPr="00B32A5A">
              <w:t>Correspondence Related to Withdrawal</w:t>
            </w:r>
            <w:r>
              <w:t xml:space="preserve">-beginning with the </w:t>
            </w:r>
          </w:p>
          <w:p w:rsidR="00F12C05" w:rsidRPr="00D05A58" w:rsidRDefault="00F12C05" w:rsidP="00F12C05">
            <w:pPr>
              <w:tabs>
                <w:tab w:val="left" w:pos="720"/>
              </w:tabs>
            </w:pPr>
            <w:r>
              <w:t xml:space="preserve">     Class of 2016</w:t>
            </w:r>
          </w:p>
        </w:tc>
      </w:tr>
    </w:tbl>
    <w:p w:rsidR="00F12C05" w:rsidRPr="00D05A58" w:rsidRDefault="00F12C05" w:rsidP="00F12C05">
      <w:pPr>
        <w:tabs>
          <w:tab w:val="left" w:pos="720"/>
        </w:tabs>
        <w:ind w:firstLine="144"/>
      </w:pPr>
      <w:r w:rsidRPr="00D05A58">
        <w:tab/>
      </w:r>
    </w:p>
    <w:p w:rsidR="00F12C05" w:rsidRPr="00D05A58" w:rsidRDefault="00F12C05" w:rsidP="00F12C05">
      <w:r w:rsidRPr="00D05A58">
        <w:t xml:space="preserve">   V.</w:t>
      </w:r>
      <w:r w:rsidRPr="00D05A58">
        <w:tab/>
        <w:t>Additional items that are kept on file are listed by item and the location of the information:</w:t>
      </w:r>
    </w:p>
    <w:p w:rsidR="00F12C05" w:rsidRPr="00D05A58" w:rsidRDefault="00F12C05" w:rsidP="00F12C05">
      <w:pPr>
        <w:tabs>
          <w:tab w:val="left" w:pos="720"/>
        </w:tabs>
        <w:ind w:firstLine="144"/>
      </w:pPr>
    </w:p>
    <w:tbl>
      <w:tblPr>
        <w:tblW w:w="0" w:type="auto"/>
        <w:tblInd w:w="856" w:type="dxa"/>
        <w:tblLook w:val="01E0" w:firstRow="1" w:lastRow="1" w:firstColumn="1" w:lastColumn="1" w:noHBand="0" w:noVBand="0"/>
      </w:tblPr>
      <w:tblGrid>
        <w:gridCol w:w="935"/>
        <w:gridCol w:w="3836"/>
        <w:gridCol w:w="3949"/>
      </w:tblGrid>
      <w:tr w:rsidR="00F12C05" w:rsidRPr="00D05A58" w:rsidTr="00F12C05">
        <w:tc>
          <w:tcPr>
            <w:tcW w:w="935" w:type="dxa"/>
          </w:tcPr>
          <w:p w:rsidR="00F12C05" w:rsidRPr="00D05A58" w:rsidRDefault="00F12C05" w:rsidP="00F12C05">
            <w:r w:rsidRPr="00D05A58">
              <w:t>A.</w:t>
            </w:r>
          </w:p>
        </w:tc>
        <w:tc>
          <w:tcPr>
            <w:tcW w:w="3836" w:type="dxa"/>
          </w:tcPr>
          <w:p w:rsidR="00F12C05" w:rsidRPr="00D05A58" w:rsidRDefault="00F12C05" w:rsidP="00F12C05">
            <w:r w:rsidRPr="00D05A58">
              <w:t>Financial Aid Folder/Information</w:t>
            </w:r>
          </w:p>
        </w:tc>
        <w:tc>
          <w:tcPr>
            <w:tcW w:w="3949" w:type="dxa"/>
          </w:tcPr>
          <w:p w:rsidR="00F12C05" w:rsidRPr="00D05A58" w:rsidRDefault="00F12C05" w:rsidP="00F12C05">
            <w:r w:rsidRPr="00D05A58">
              <w:t>Financial Coordinator’s office</w:t>
            </w:r>
          </w:p>
        </w:tc>
      </w:tr>
      <w:tr w:rsidR="00F12C05" w:rsidRPr="00D05A58" w:rsidTr="00F12C05">
        <w:tc>
          <w:tcPr>
            <w:tcW w:w="935" w:type="dxa"/>
          </w:tcPr>
          <w:p w:rsidR="00F12C05" w:rsidRPr="00D05A58" w:rsidRDefault="00F12C05" w:rsidP="00F12C05">
            <w:r w:rsidRPr="00D05A58">
              <w:t>B.</w:t>
            </w:r>
          </w:p>
        </w:tc>
        <w:tc>
          <w:tcPr>
            <w:tcW w:w="3836" w:type="dxa"/>
          </w:tcPr>
          <w:p w:rsidR="00F12C05" w:rsidRPr="00D05A58" w:rsidRDefault="00F12C05" w:rsidP="00F12C05">
            <w:r w:rsidRPr="00D05A58">
              <w:t>Health Folder</w:t>
            </w:r>
          </w:p>
        </w:tc>
        <w:tc>
          <w:tcPr>
            <w:tcW w:w="3949" w:type="dxa"/>
          </w:tcPr>
          <w:p w:rsidR="00F12C05" w:rsidRPr="00D05A58" w:rsidRDefault="00F12C05" w:rsidP="00F12C05">
            <w:r w:rsidRPr="00D05A58">
              <w:t>Health Program Coordinator’s office</w:t>
            </w:r>
          </w:p>
        </w:tc>
      </w:tr>
    </w:tbl>
    <w:p w:rsidR="00F12C05" w:rsidRPr="00D05A58" w:rsidRDefault="00F12C05" w:rsidP="00F12C05">
      <w:pPr>
        <w:tabs>
          <w:tab w:val="left" w:pos="720"/>
        </w:tabs>
        <w:ind w:firstLine="144"/>
      </w:pPr>
    </w:p>
    <w:p w:rsidR="00F12C05" w:rsidRPr="00D05A58" w:rsidRDefault="00F12C05" w:rsidP="00F12C05">
      <w:pPr>
        <w:tabs>
          <w:tab w:val="left" w:pos="720"/>
        </w:tabs>
        <w:ind w:left="630" w:hanging="486"/>
      </w:pPr>
      <w:r w:rsidRPr="00D05A58">
        <w:t>VI.   Firelands Regional Medical Center School of Nursing takes appropriate measures to maintain the security, confidentiality and integrity of all student records.</w:t>
      </w:r>
    </w:p>
    <w:p w:rsidR="00F12C05" w:rsidRPr="00D05A58" w:rsidRDefault="00F12C05" w:rsidP="00F12C05">
      <w:pPr>
        <w:tabs>
          <w:tab w:val="right" w:pos="720"/>
        </w:tabs>
        <w:spacing w:before="120"/>
        <w:ind w:left="1440" w:hanging="720"/>
        <w:jc w:val="both"/>
      </w:pPr>
      <w:r w:rsidRPr="00D05A58">
        <w:t>A.</w:t>
      </w:r>
      <w:r w:rsidRPr="00D05A58">
        <w:tab/>
        <w:t xml:space="preserve">Student financial information collected by the Financial Coordinator is maintained in locked file cabinets in the Financial Aid Office.  Access to the files is limited to the Financial Coordinator.  The Financial Aid Office is locked when the Financial Coordinator leaves the office.  Confidential student financial information is shredded prior to disposal.  The nursing program makes every effort to protect students from identity theft by following the Red Flag Identity Theft Prevention Program as established by Firelands Regional Medical Center (FRMC).  In accordance with this program any concerns related to protection of these records can be reported by calling the FRMC Corporate Compliance Officer at 419-557-5510 or at 1-888-556-4984. </w:t>
      </w:r>
    </w:p>
    <w:p w:rsidR="00F12C05" w:rsidRPr="00D05A58" w:rsidRDefault="00F12C05" w:rsidP="00F12C05">
      <w:pPr>
        <w:tabs>
          <w:tab w:val="right" w:pos="720"/>
        </w:tabs>
        <w:spacing w:before="120"/>
        <w:ind w:left="1440" w:hanging="720"/>
        <w:jc w:val="both"/>
      </w:pPr>
      <w:r w:rsidRPr="00D05A58">
        <w:tab/>
        <w:t>Financial Aid information is retained for 5 years after leaving the program and then shredded if no student loans were awarded.  Information about student loan programs is retained for 5 years after the loan is paid in full and then placed in inactive files.</w:t>
      </w:r>
    </w:p>
    <w:p w:rsidR="00F12C05" w:rsidRPr="00D05A58" w:rsidRDefault="00F12C05" w:rsidP="00F12C05">
      <w:pPr>
        <w:tabs>
          <w:tab w:val="right" w:pos="720"/>
        </w:tabs>
        <w:spacing w:before="120"/>
        <w:ind w:left="1440" w:hanging="720"/>
        <w:jc w:val="both"/>
      </w:pPr>
      <w:r w:rsidRPr="00D05A58">
        <w:t>B.</w:t>
      </w:r>
      <w:r w:rsidRPr="00D05A58">
        <w:tab/>
        <w:t xml:space="preserve">Enrolled student, withdrawn student and graduate </w:t>
      </w:r>
      <w:r>
        <w:t>files</w:t>
      </w:r>
      <w:r w:rsidRPr="00D05A58">
        <w:t xml:space="preserve"> are stored in a locked records room.  Faculty and staff may only examine items in these folders by making a request to one of the FERPA officers.  The faculty or staff member must demonstrate </w:t>
      </w:r>
      <w:r w:rsidRPr="00D05A58">
        <w:lastRenderedPageBreak/>
        <w:t xml:space="preserve">to the FERPA officer a legitimate educational interest for wishing to examine any item in the folder.  The Registrar/Bursar and the Administrative Secretary have been designated as the FERPA officers. </w:t>
      </w:r>
    </w:p>
    <w:p w:rsidR="00F12C05" w:rsidRPr="00D05A58" w:rsidRDefault="00F12C05" w:rsidP="00F12C05">
      <w:pPr>
        <w:tabs>
          <w:tab w:val="right" w:pos="720"/>
        </w:tabs>
        <w:spacing w:before="120"/>
        <w:ind w:left="1440" w:hanging="720"/>
        <w:jc w:val="both"/>
      </w:pPr>
      <w:r w:rsidRPr="00D05A58">
        <w:t>C.</w:t>
      </w:r>
      <w:r w:rsidRPr="00D05A58">
        <w:tab/>
        <w:t xml:space="preserve">Student academic records are also contained in the GradPro database. Access to all student data is password protected and restricted by the group designation assigned each employee. The Financial Coordinator of the school and the Systems Analyst from the Information Systems Department of the hospital are the only employees who have full access to the information contained in the database and are the only individuals who can assign groups and restrict document access to other school employees.  In addition to the Financial Coordinator and Systems Analyst, the Registrar/Bursar and the </w:t>
      </w:r>
      <w:r>
        <w:t>Loan Officer</w:t>
      </w:r>
      <w:r w:rsidRPr="00D05A58">
        <w:t xml:space="preserve"> are the only other personnel who have access to the student financial records on the system.  The remaining authorized school employees are given limited access to student directory and grading information. To protect data stored in GradPro, the program is backed up nightly by the Information Systems Department of the Medical Center.</w:t>
      </w:r>
    </w:p>
    <w:p w:rsidR="00F12C05" w:rsidRPr="00D05A58" w:rsidRDefault="00F12C05" w:rsidP="00F12C05">
      <w:pPr>
        <w:tabs>
          <w:tab w:val="right" w:pos="720"/>
        </w:tabs>
        <w:spacing w:before="120"/>
        <w:ind w:left="1440" w:hanging="720"/>
        <w:jc w:val="both"/>
      </w:pPr>
      <w:r w:rsidRPr="00D05A58">
        <w:t>D.</w:t>
      </w:r>
      <w:r w:rsidRPr="00D05A58">
        <w:tab/>
        <w:t xml:space="preserve">Student Loan Promissory Notes are filed in a fireproof safe in the Director’s office until the loan is fully repaid.  Loan records are then moved to the school storage room.  Only the Director, Financial Coordinator, Registrar/Bursar, and the </w:t>
      </w:r>
      <w:r>
        <w:t>Loan Officer</w:t>
      </w:r>
      <w:r w:rsidRPr="00D05A58">
        <w:t xml:space="preserve"> have the combination to the safe.</w:t>
      </w:r>
    </w:p>
    <w:p w:rsidR="00F12C05" w:rsidRPr="00D05A58" w:rsidRDefault="00F12C05" w:rsidP="00F12C05">
      <w:pPr>
        <w:tabs>
          <w:tab w:val="right" w:pos="720"/>
        </w:tabs>
        <w:spacing w:before="120"/>
        <w:ind w:left="1440" w:hanging="720"/>
        <w:jc w:val="both"/>
      </w:pPr>
      <w:r w:rsidRPr="00D05A58">
        <w:t>E.</w:t>
      </w:r>
      <w:r w:rsidRPr="00D05A58">
        <w:tab/>
        <w:t>Student health folders are kept in a locked file in the office of the Health Program Coordinator.  The health folder is given to the student upon completion or withdrawal from the program.</w:t>
      </w:r>
    </w:p>
    <w:p w:rsidR="00F12C05" w:rsidRPr="00D05A58" w:rsidRDefault="00F12C05" w:rsidP="00F12C05">
      <w:pPr>
        <w:tabs>
          <w:tab w:val="right" w:pos="720"/>
        </w:tabs>
        <w:spacing w:before="120"/>
        <w:ind w:left="1440" w:hanging="720"/>
        <w:jc w:val="both"/>
      </w:pPr>
      <w:r w:rsidRPr="00D05A58">
        <w:t>F.</w:t>
      </w:r>
      <w:r w:rsidRPr="00D05A58">
        <w:tab/>
        <w:t>New school employees receive instruction on the school’s confidentiality and security procedures for handling student records during their orientation.  Completion of orientation is documented in the employee file.</w:t>
      </w:r>
    </w:p>
    <w:p w:rsidR="00F12C05" w:rsidRDefault="00F12C05" w:rsidP="00F12C05">
      <w:pPr>
        <w:tabs>
          <w:tab w:val="right" w:pos="720"/>
        </w:tabs>
        <w:spacing w:before="120"/>
        <w:ind w:left="1440" w:hanging="720"/>
        <w:jc w:val="both"/>
      </w:pPr>
      <w:r w:rsidRPr="00D05A58">
        <w:t>G.</w:t>
      </w:r>
      <w:r w:rsidRPr="00D05A58">
        <w:tab/>
        <w:t>At the conclusion of each academic year, the school’s procedures for safeguarding the confidentiality of student records are evaluated by the Faculty Committee.  The committee will determine if the current procedures are adequate or if changes are warranted to protect the security, confidentiality and integrity of the student records.</w:t>
      </w:r>
    </w:p>
    <w:p w:rsidR="00F12C05" w:rsidRPr="00481564" w:rsidRDefault="00F12C05" w:rsidP="00F12C05">
      <w:pPr>
        <w:tabs>
          <w:tab w:val="right" w:pos="720"/>
        </w:tabs>
        <w:spacing w:before="120"/>
        <w:ind w:left="1440" w:hanging="1260"/>
        <w:jc w:val="both"/>
      </w:pPr>
      <w:r w:rsidRPr="00481564">
        <w:t xml:space="preserve">VII.   Procedure to </w:t>
      </w:r>
      <w:r>
        <w:t>C</w:t>
      </w:r>
      <w:r w:rsidRPr="00481564">
        <w:t xml:space="preserve">hange Name on </w:t>
      </w:r>
      <w:r>
        <w:t>S</w:t>
      </w:r>
      <w:r w:rsidRPr="00481564">
        <w:t>tudent Records</w:t>
      </w:r>
    </w:p>
    <w:p w:rsidR="00F12C05" w:rsidRPr="00D05A58" w:rsidRDefault="00F12C05" w:rsidP="00F12C05">
      <w:pPr>
        <w:tabs>
          <w:tab w:val="right" w:pos="720"/>
        </w:tabs>
        <w:spacing w:before="120"/>
        <w:ind w:left="1440" w:hanging="720"/>
        <w:jc w:val="both"/>
      </w:pPr>
      <w:r w:rsidRPr="00481564">
        <w:t xml:space="preserve">          </w:t>
      </w:r>
      <w:r>
        <w:t xml:space="preserve">  </w:t>
      </w:r>
      <w:r w:rsidRPr="00481564">
        <w:t>Legal documentation of name change must be submitted to the Registrar/Bursar or Administrative Secretary before the school records can be updated (Example:  copy of Marriage License).</w:t>
      </w:r>
    </w:p>
    <w:p w:rsidR="00F12C05" w:rsidRPr="00D05A58" w:rsidRDefault="00F12C05" w:rsidP="00F12C05">
      <w:pPr>
        <w:tabs>
          <w:tab w:val="right" w:pos="720"/>
        </w:tabs>
        <w:spacing w:before="120"/>
        <w:ind w:left="1440" w:hanging="1260"/>
        <w:jc w:val="both"/>
      </w:pPr>
      <w:r w:rsidRPr="00D05A58">
        <w:t>VII</w:t>
      </w:r>
      <w:r>
        <w:t>I</w:t>
      </w:r>
      <w:r w:rsidRPr="00D05A58">
        <w:t>.</w:t>
      </w:r>
      <w:r w:rsidRPr="00D05A58">
        <w:tab/>
        <w:t xml:space="preserve">  Custody of Records</w:t>
      </w:r>
    </w:p>
    <w:p w:rsidR="00F12C05" w:rsidRPr="00D05A58" w:rsidRDefault="00F12C05" w:rsidP="00F12C05">
      <w:pPr>
        <w:tabs>
          <w:tab w:val="right" w:pos="720"/>
        </w:tabs>
        <w:spacing w:before="120"/>
        <w:ind w:left="1440" w:hanging="1260"/>
        <w:jc w:val="both"/>
      </w:pPr>
      <w:r w:rsidRPr="00D05A58">
        <w:tab/>
      </w:r>
      <w:r w:rsidRPr="00D05A58">
        <w:tab/>
        <w:t>Firelands Regional Medical Center shall assume responsibility for the safe keeping of all records in the event of closure of the school of nursing.  The medical center will develop an appropriate procedure for record access and transcript service in the event of a school closure.</w:t>
      </w:r>
    </w:p>
    <w:p w:rsidR="00F12C05" w:rsidRPr="00D05A58" w:rsidRDefault="00F12C05" w:rsidP="00F12C05">
      <w:pPr>
        <w:outlineLvl w:val="0"/>
        <w:rPr>
          <w:sz w:val="16"/>
          <w:szCs w:val="16"/>
        </w:rPr>
      </w:pPr>
    </w:p>
    <w:p w:rsidR="00F12C05" w:rsidRDefault="00F12C05" w:rsidP="00F12C05">
      <w:pPr>
        <w:outlineLvl w:val="0"/>
        <w:rPr>
          <w:sz w:val="16"/>
          <w:szCs w:val="16"/>
        </w:rPr>
      </w:pPr>
    </w:p>
    <w:p w:rsidR="009F020F" w:rsidRDefault="009F020F" w:rsidP="00F12C05">
      <w:pPr>
        <w:outlineLvl w:val="0"/>
        <w:rPr>
          <w:sz w:val="16"/>
          <w:szCs w:val="16"/>
        </w:rPr>
      </w:pPr>
    </w:p>
    <w:p w:rsidR="009F020F" w:rsidRDefault="009F020F" w:rsidP="00F12C05">
      <w:pPr>
        <w:outlineLvl w:val="0"/>
        <w:rPr>
          <w:sz w:val="16"/>
          <w:szCs w:val="16"/>
        </w:rPr>
      </w:pPr>
    </w:p>
    <w:p w:rsidR="009F020F" w:rsidRDefault="009F020F" w:rsidP="00F12C05">
      <w:pPr>
        <w:outlineLvl w:val="0"/>
        <w:rPr>
          <w:sz w:val="16"/>
          <w:szCs w:val="16"/>
        </w:rPr>
      </w:pPr>
    </w:p>
    <w:p w:rsidR="009F020F" w:rsidRDefault="009F020F" w:rsidP="00F12C05">
      <w:pPr>
        <w:outlineLvl w:val="0"/>
        <w:rPr>
          <w:sz w:val="16"/>
          <w:szCs w:val="16"/>
        </w:rPr>
      </w:pPr>
    </w:p>
    <w:p w:rsidR="009F020F" w:rsidRPr="00D05A58" w:rsidRDefault="009F020F" w:rsidP="00F12C05">
      <w:pPr>
        <w:outlineLvl w:val="0"/>
        <w:rPr>
          <w:sz w:val="16"/>
          <w:szCs w:val="16"/>
        </w:rPr>
      </w:pPr>
    </w:p>
    <w:p w:rsidR="00F12C05" w:rsidRDefault="00F12C05" w:rsidP="00F12C05">
      <w:pPr>
        <w:jc w:val="center"/>
      </w:pPr>
    </w:p>
    <w:p w:rsidR="00F12C05" w:rsidRDefault="00F12C05" w:rsidP="00F12C05">
      <w:pPr>
        <w:jc w:val="center"/>
      </w:pPr>
    </w:p>
    <w:p w:rsidR="00F12C05" w:rsidRPr="0066104A" w:rsidRDefault="00F12C05" w:rsidP="00F12C05">
      <w:pPr>
        <w:jc w:val="center"/>
      </w:pPr>
      <w:r w:rsidRPr="0066104A">
        <w:lastRenderedPageBreak/>
        <w:t>STUDENT CODE OF CONDUCT POLICY</w:t>
      </w:r>
    </w:p>
    <w:p w:rsidR="00F12C05" w:rsidRPr="0066104A" w:rsidRDefault="00F12C05" w:rsidP="00F12C05">
      <w:pPr>
        <w:jc w:val="center"/>
      </w:pPr>
    </w:p>
    <w:p w:rsidR="00F12C05" w:rsidRPr="00BD1B9E" w:rsidRDefault="00F12C05" w:rsidP="00F12C05">
      <w:pPr>
        <w:tabs>
          <w:tab w:val="left" w:pos="576"/>
        </w:tabs>
        <w:jc w:val="center"/>
      </w:pPr>
      <w:r w:rsidRPr="00BD1B9E">
        <w:t>Firelands Regional Medical Center School of Nursing</w:t>
      </w:r>
    </w:p>
    <w:p w:rsidR="00F12C05" w:rsidRDefault="00F12C05" w:rsidP="00F12C05">
      <w:pPr>
        <w:jc w:val="center"/>
        <w:rPr>
          <w:b/>
        </w:rPr>
      </w:pPr>
      <w:r w:rsidRPr="00BD1B9E">
        <w:t>Sandusky, Ohio</w:t>
      </w:r>
    </w:p>
    <w:p w:rsidR="00F12C05" w:rsidRDefault="00F12C05" w:rsidP="00F12C05">
      <w:pPr>
        <w:rPr>
          <w:b/>
        </w:rPr>
      </w:pPr>
    </w:p>
    <w:p w:rsidR="00F12C05" w:rsidRDefault="00F12C05" w:rsidP="00F12C05">
      <w:r>
        <w:rPr>
          <w:b/>
        </w:rPr>
        <w:t>Preamble:</w:t>
      </w:r>
    </w:p>
    <w:p w:rsidR="00F12C05" w:rsidRDefault="00F12C05" w:rsidP="00F12C05"/>
    <w:p w:rsidR="00F12C05" w:rsidRPr="00A73193" w:rsidRDefault="00F12C05" w:rsidP="00F12C05">
      <w:pPr>
        <w:jc w:val="both"/>
      </w:pPr>
      <w:r>
        <w:t xml:space="preserve">Nursing students have a professional responsibility to the community to acquire knowledge, </w:t>
      </w:r>
      <w:r w:rsidRPr="00A73193">
        <w:t>skills and values to care for individuals who require assistance. It is imperative that nursing students uphold the trust society has placed upon the nursing profession.  The Firelands Regional Medical Center School of Nursing</w:t>
      </w:r>
      <w:r>
        <w:t xml:space="preserve"> (FRMCSN)</w:t>
      </w:r>
      <w:r w:rsidRPr="00A73193">
        <w:t xml:space="preserve"> Student Code of Conduct Policy serves as a guide for students in the development of an ethical foundation for nursing practice.  The Student Code of Conduct Policy outlines unacceptable behaviors academically and in practice situations.  The policy enumerates consequences that may be imposed to an individual who violates the Student Code of Conduct Policy.  The FRMCSN Student Code of Conduct Policy is based upon the Code of Ethics for Nurses developed by the American Nurses Association and upon the Ohio </w:t>
      </w:r>
      <w:r>
        <w:t>Administrative</w:t>
      </w:r>
      <w:r w:rsidRPr="00A73193">
        <w:t xml:space="preserve"> Code</w:t>
      </w:r>
      <w:r>
        <w:t xml:space="preserve"> </w:t>
      </w:r>
      <w:r w:rsidRPr="00A73193">
        <w:t>4723</w:t>
      </w:r>
      <w:r>
        <w:t>-5-12</w:t>
      </w:r>
      <w:r w:rsidRPr="00A73193">
        <w:t>.</w:t>
      </w:r>
    </w:p>
    <w:p w:rsidR="00F12C05" w:rsidRPr="00A73193" w:rsidRDefault="00F12C05" w:rsidP="00F12C05">
      <w:pPr>
        <w:jc w:val="both"/>
      </w:pPr>
    </w:p>
    <w:p w:rsidR="00F12C05" w:rsidRPr="00A73193" w:rsidRDefault="00F12C05" w:rsidP="00F12C05">
      <w:pPr>
        <w:jc w:val="both"/>
      </w:pPr>
      <w:r w:rsidRPr="00A73193">
        <w:t>Students sign an agreement each year to abide by policies in the Student Handbook; this agreement is placed in the student file.  The policy is reviewed annually by the director or by a faculty member.  Violations of the Student Code of Conduct Policy may result in sanctions up to and including dismissal from the nursing program.</w:t>
      </w:r>
    </w:p>
    <w:p w:rsidR="00F12C05" w:rsidRPr="00A73193" w:rsidRDefault="00F12C05" w:rsidP="00F12C05"/>
    <w:p w:rsidR="00F12C05" w:rsidRPr="00A73193" w:rsidRDefault="00F12C05" w:rsidP="00F12C05">
      <w:pPr>
        <w:rPr>
          <w:b/>
        </w:rPr>
      </w:pPr>
      <w:r w:rsidRPr="00A73193">
        <w:rPr>
          <w:b/>
        </w:rPr>
        <w:t xml:space="preserve">Clinical Practice: </w:t>
      </w:r>
    </w:p>
    <w:p w:rsidR="00F12C05" w:rsidRPr="00A73193" w:rsidRDefault="00F12C05" w:rsidP="00F12C05">
      <w:pPr>
        <w:rPr>
          <w:b/>
        </w:rPr>
      </w:pPr>
    </w:p>
    <w:p w:rsidR="00F12C05" w:rsidRPr="00A73193" w:rsidRDefault="00F12C05" w:rsidP="00F12C05">
      <w:pPr>
        <w:jc w:val="both"/>
        <w:rPr>
          <w:b/>
        </w:rPr>
      </w:pPr>
      <w:r w:rsidRPr="00A73193">
        <w:rPr>
          <w:b/>
        </w:rPr>
        <w:t>The student nurse is responsible to adhere to the following standards consistently when caring for patients and their families:</w:t>
      </w:r>
    </w:p>
    <w:p w:rsidR="00F12C05" w:rsidRPr="00A73193" w:rsidRDefault="00F12C05" w:rsidP="00F12C05">
      <w:pPr>
        <w:jc w:val="both"/>
        <w:rPr>
          <w:b/>
        </w:rPr>
      </w:pPr>
    </w:p>
    <w:p w:rsidR="00F12C05" w:rsidRPr="00A73193" w:rsidRDefault="00F12C05" w:rsidP="00F12C05">
      <w:pPr>
        <w:tabs>
          <w:tab w:val="left" w:pos="540"/>
        </w:tabs>
        <w:jc w:val="both"/>
      </w:pPr>
      <w:r w:rsidRPr="00A73193">
        <w:t>1.</w:t>
      </w:r>
      <w:r w:rsidRPr="00A73193">
        <w:tab/>
        <w:t xml:space="preserve">When the student nurse is providing direct nursing care to a patient, the student shall wear an </w:t>
      </w:r>
      <w:r>
        <w:tab/>
      </w:r>
      <w:r w:rsidRPr="00A73193">
        <w:t>identification badge including the title “SN”.</w:t>
      </w:r>
    </w:p>
    <w:p w:rsidR="00F12C05" w:rsidRPr="00A73193" w:rsidRDefault="00F12C05" w:rsidP="00F12C05">
      <w:pPr>
        <w:tabs>
          <w:tab w:val="left" w:pos="576"/>
        </w:tabs>
        <w:ind w:left="576" w:hanging="576"/>
      </w:pPr>
    </w:p>
    <w:p w:rsidR="00F12C05" w:rsidRPr="00A73193" w:rsidRDefault="00F12C05" w:rsidP="00F12C05">
      <w:pPr>
        <w:tabs>
          <w:tab w:val="left" w:pos="576"/>
        </w:tabs>
        <w:ind w:left="576" w:hanging="576"/>
        <w:jc w:val="both"/>
      </w:pPr>
      <w:r w:rsidRPr="00A73193">
        <w:t>2.</w:t>
      </w:r>
      <w:r w:rsidRPr="00A73193">
        <w:tab/>
        <w:t>A student nurse shall</w:t>
      </w:r>
      <w:r>
        <w:t>,</w:t>
      </w:r>
      <w:r w:rsidRPr="00A73193">
        <w:t xml:space="preserve"> in a complete, accurate</w:t>
      </w:r>
      <w:r>
        <w:t>,</w:t>
      </w:r>
      <w:r w:rsidRPr="00A73193">
        <w:t xml:space="preserve"> and timely manner, report and document nursing assessments or observations, the care provided by the student for the patient, and the patient’s response to that care.</w:t>
      </w:r>
    </w:p>
    <w:p w:rsidR="00F12C05" w:rsidRPr="00A73193" w:rsidRDefault="00F12C05" w:rsidP="00F12C05">
      <w:pPr>
        <w:tabs>
          <w:tab w:val="left" w:pos="576"/>
        </w:tabs>
        <w:ind w:left="576" w:hanging="576"/>
      </w:pPr>
    </w:p>
    <w:p w:rsidR="00F12C05" w:rsidRPr="00A73193" w:rsidRDefault="00F12C05" w:rsidP="00F12C05">
      <w:pPr>
        <w:tabs>
          <w:tab w:val="left" w:pos="576"/>
        </w:tabs>
        <w:ind w:left="576" w:hanging="576"/>
        <w:jc w:val="both"/>
      </w:pPr>
      <w:r w:rsidRPr="00A73193">
        <w:t>3.</w:t>
      </w:r>
      <w:r w:rsidRPr="00A73193">
        <w:tab/>
        <w:t>A student nurse shall</w:t>
      </w:r>
      <w:r>
        <w:t>,</w:t>
      </w:r>
      <w:r w:rsidRPr="00A73193">
        <w:t xml:space="preserve"> in an accurate and timely manner, report to the appropriate practitioner errors in or deviations from the current valid order.</w:t>
      </w:r>
    </w:p>
    <w:p w:rsidR="00F12C05" w:rsidRPr="00A73193" w:rsidRDefault="00F12C05" w:rsidP="00F12C05">
      <w:pPr>
        <w:tabs>
          <w:tab w:val="left" w:pos="576"/>
        </w:tabs>
        <w:ind w:left="576" w:hanging="576"/>
      </w:pPr>
    </w:p>
    <w:p w:rsidR="00F12C05" w:rsidRPr="00A73193" w:rsidRDefault="00F12C05" w:rsidP="00F12C05">
      <w:pPr>
        <w:tabs>
          <w:tab w:val="left" w:pos="576"/>
        </w:tabs>
        <w:ind w:left="576" w:hanging="576"/>
        <w:jc w:val="both"/>
      </w:pPr>
      <w:r w:rsidRPr="00A73193">
        <w:t>4.</w:t>
      </w:r>
      <w:r w:rsidRPr="00A73193">
        <w:tab/>
        <w:t>A student nurse shall not falsify any patient record or any other document prepared or utilized in the course of, or in conjunction with, nursing practice.  This includes, but is not limited to, case management documents or reports, time records or reports, and other documents related to billing for nursing services.</w:t>
      </w:r>
    </w:p>
    <w:p w:rsidR="00F12C05" w:rsidRPr="00A73193" w:rsidRDefault="00F12C05" w:rsidP="00F12C05">
      <w:pPr>
        <w:tabs>
          <w:tab w:val="left" w:pos="576"/>
        </w:tabs>
        <w:ind w:left="576" w:hanging="576"/>
      </w:pPr>
    </w:p>
    <w:p w:rsidR="00F12C05" w:rsidRPr="00A73193" w:rsidRDefault="00F12C05" w:rsidP="00F12C05">
      <w:pPr>
        <w:tabs>
          <w:tab w:val="left" w:pos="576"/>
        </w:tabs>
        <w:ind w:left="576" w:hanging="576"/>
      </w:pPr>
      <w:r w:rsidRPr="00A73193">
        <w:t>5.</w:t>
      </w:r>
      <w:r w:rsidRPr="00A73193">
        <w:tab/>
        <w:t>A student nurse shall implement measures to promote a safe environment for each patient.</w:t>
      </w:r>
    </w:p>
    <w:p w:rsidR="00F12C05" w:rsidRPr="00A73193" w:rsidRDefault="00F12C05" w:rsidP="00F12C05">
      <w:pPr>
        <w:tabs>
          <w:tab w:val="left" w:pos="576"/>
        </w:tabs>
        <w:ind w:left="576" w:hanging="576"/>
      </w:pPr>
    </w:p>
    <w:p w:rsidR="00F12C05" w:rsidRPr="00A73193" w:rsidRDefault="00F12C05" w:rsidP="00F12C05">
      <w:pPr>
        <w:tabs>
          <w:tab w:val="left" w:pos="576"/>
        </w:tabs>
        <w:ind w:left="576" w:hanging="576"/>
        <w:jc w:val="both"/>
      </w:pPr>
      <w:r w:rsidRPr="00A73193">
        <w:t>6.</w:t>
      </w:r>
      <w:r w:rsidRPr="00A73193">
        <w:tab/>
        <w:t>A student nurse shall delineate, establish and maintain professional boundaries with each patient.</w:t>
      </w:r>
    </w:p>
    <w:p w:rsidR="00F12C05" w:rsidRPr="00A73193" w:rsidRDefault="00F12C05" w:rsidP="00F12C05">
      <w:pPr>
        <w:tabs>
          <w:tab w:val="left" w:pos="576"/>
        </w:tabs>
        <w:ind w:left="576" w:hanging="576"/>
      </w:pPr>
    </w:p>
    <w:p w:rsidR="00F12C05" w:rsidRPr="00A73193" w:rsidRDefault="00F12C05" w:rsidP="00F12C05">
      <w:pPr>
        <w:tabs>
          <w:tab w:val="left" w:pos="576"/>
        </w:tabs>
        <w:ind w:left="576" w:hanging="576"/>
      </w:pPr>
      <w:r w:rsidRPr="00A73193">
        <w:t>7.</w:t>
      </w:r>
      <w:r w:rsidRPr="00A73193">
        <w:tab/>
        <w:t>At all times when providing direct nursing care to a patient the student nurse shall:</w:t>
      </w:r>
    </w:p>
    <w:p w:rsidR="00F12C05" w:rsidRPr="00A73193" w:rsidRDefault="00F12C05" w:rsidP="00F12C05">
      <w:pPr>
        <w:tabs>
          <w:tab w:val="left" w:pos="576"/>
        </w:tabs>
        <w:ind w:left="1152" w:hanging="576"/>
        <w:jc w:val="both"/>
      </w:pPr>
      <w:r w:rsidRPr="00A73193">
        <w:lastRenderedPageBreak/>
        <w:t>A.</w:t>
      </w:r>
      <w:r w:rsidRPr="00A73193">
        <w:tab/>
        <w:t>Provide privacy during examination or treatment and in the care of personal or bodily needs; and</w:t>
      </w:r>
    </w:p>
    <w:p w:rsidR="00F12C05" w:rsidRPr="00A73193" w:rsidRDefault="00F12C05" w:rsidP="00F12C05">
      <w:pPr>
        <w:tabs>
          <w:tab w:val="left" w:pos="576"/>
        </w:tabs>
        <w:ind w:left="1152" w:hanging="576"/>
      </w:pPr>
    </w:p>
    <w:p w:rsidR="00F12C05" w:rsidRPr="00A73193" w:rsidRDefault="00F12C05" w:rsidP="00F12C05">
      <w:pPr>
        <w:tabs>
          <w:tab w:val="left" w:pos="576"/>
        </w:tabs>
        <w:ind w:left="1152" w:hanging="576"/>
        <w:jc w:val="both"/>
      </w:pPr>
      <w:r w:rsidRPr="00A73193">
        <w:t>B.</w:t>
      </w:r>
      <w:r w:rsidRPr="00A73193">
        <w:tab/>
        <w:t>Treat each patient with courtesy, respect</w:t>
      </w:r>
      <w:r>
        <w:t>,</w:t>
      </w:r>
      <w:r w:rsidRPr="00A73193">
        <w:t xml:space="preserve"> and with full recognition of dignity and individuality.</w:t>
      </w:r>
    </w:p>
    <w:p w:rsidR="00F12C05" w:rsidRPr="00A73193" w:rsidRDefault="00F12C05" w:rsidP="00F12C05">
      <w:pPr>
        <w:tabs>
          <w:tab w:val="left" w:pos="576"/>
        </w:tabs>
        <w:ind w:left="1152" w:hanging="576"/>
      </w:pPr>
    </w:p>
    <w:p w:rsidR="00F12C05" w:rsidRPr="00A73193" w:rsidRDefault="00F12C05" w:rsidP="00F12C05">
      <w:pPr>
        <w:ind w:left="540" w:hanging="540"/>
        <w:jc w:val="both"/>
      </w:pPr>
      <w:r w:rsidRPr="00A73193">
        <w:t>8.</w:t>
      </w:r>
      <w:r w:rsidRPr="00A73193">
        <w:tab/>
        <w:t>A student nurse shall practice within the appropriate scope of practice as set forth in division (B) of section 4723.01 and division (B) (20) of section 4723.28 of the Ohio Revised Code for a registered nurse.</w:t>
      </w:r>
    </w:p>
    <w:p w:rsidR="00F12C05" w:rsidRPr="00A73193" w:rsidRDefault="00F12C05" w:rsidP="00F12C05">
      <w:pPr>
        <w:ind w:left="540" w:hanging="540"/>
        <w:jc w:val="both"/>
      </w:pPr>
    </w:p>
    <w:p w:rsidR="00F12C05" w:rsidRPr="00A73193" w:rsidRDefault="00F12C05" w:rsidP="00F12C05">
      <w:pPr>
        <w:tabs>
          <w:tab w:val="left" w:pos="576"/>
          <w:tab w:val="left" w:pos="630"/>
        </w:tabs>
        <w:jc w:val="both"/>
      </w:pPr>
      <w:r w:rsidRPr="00A73193">
        <w:t>9.</w:t>
      </w:r>
      <w:r w:rsidRPr="00A73193">
        <w:tab/>
        <w:t>A student nurse shall use universal and standard precautions established by Chapter 4723-</w:t>
      </w:r>
      <w:r>
        <w:t>20</w:t>
      </w:r>
      <w:r w:rsidRPr="00A73193">
        <w:tab/>
        <w:t xml:space="preserve">of the Ohio Administrative Code.  </w:t>
      </w:r>
    </w:p>
    <w:p w:rsidR="00F12C05" w:rsidRPr="00A73193" w:rsidRDefault="00F12C05" w:rsidP="00F12C05">
      <w:pPr>
        <w:tabs>
          <w:tab w:val="left" w:pos="576"/>
        </w:tabs>
        <w:ind w:left="1152" w:hanging="576"/>
      </w:pPr>
    </w:p>
    <w:p w:rsidR="00F12C05" w:rsidRPr="00A73193" w:rsidRDefault="00F12C05" w:rsidP="00F12C05">
      <w:pPr>
        <w:tabs>
          <w:tab w:val="left" w:pos="576"/>
        </w:tabs>
        <w:ind w:left="576" w:hanging="576"/>
      </w:pPr>
      <w:r w:rsidRPr="00A73193">
        <w:t>10.</w:t>
      </w:r>
      <w:r w:rsidRPr="00A73193">
        <w:tab/>
        <w:t>A student nurse shall not:</w:t>
      </w:r>
    </w:p>
    <w:p w:rsidR="00F12C05" w:rsidRPr="00A73193" w:rsidRDefault="00F12C05" w:rsidP="00F12C05">
      <w:pPr>
        <w:tabs>
          <w:tab w:val="left" w:pos="576"/>
        </w:tabs>
        <w:ind w:left="576" w:hanging="576"/>
      </w:pPr>
    </w:p>
    <w:p w:rsidR="00F12C05" w:rsidRPr="00A73193" w:rsidRDefault="00F12C05" w:rsidP="00F12C05">
      <w:pPr>
        <w:tabs>
          <w:tab w:val="left" w:pos="576"/>
        </w:tabs>
        <w:ind w:left="1152" w:hanging="576"/>
        <w:jc w:val="both"/>
      </w:pPr>
      <w:r w:rsidRPr="00A73193">
        <w:t>A.</w:t>
      </w:r>
      <w:r w:rsidRPr="00A73193">
        <w:tab/>
        <w:t>Engage in behavior that causes or may cause physical, verbal, mental</w:t>
      </w:r>
      <w:r>
        <w:t>,</w:t>
      </w:r>
      <w:r w:rsidRPr="00A73193">
        <w:t xml:space="preserve"> or emotional abuse to a patient</w:t>
      </w:r>
      <w:r>
        <w:t>; or</w:t>
      </w:r>
    </w:p>
    <w:p w:rsidR="00F12C05" w:rsidRPr="00A73193" w:rsidRDefault="00F12C05" w:rsidP="00F12C05">
      <w:pPr>
        <w:tabs>
          <w:tab w:val="left" w:pos="576"/>
        </w:tabs>
        <w:ind w:left="1152" w:hanging="576"/>
      </w:pPr>
    </w:p>
    <w:p w:rsidR="00F12C05" w:rsidRPr="00A73193" w:rsidRDefault="00F12C05" w:rsidP="00F12C05">
      <w:pPr>
        <w:tabs>
          <w:tab w:val="left" w:pos="576"/>
        </w:tabs>
        <w:ind w:left="1152" w:hanging="576"/>
        <w:jc w:val="both"/>
      </w:pPr>
      <w:r w:rsidRPr="00A73193">
        <w:t>B.</w:t>
      </w:r>
      <w:r w:rsidRPr="00A73193">
        <w:tab/>
        <w:t>Engage in behavior toward a patient that may reasonably be interpreted as physical, verbal, mental</w:t>
      </w:r>
      <w:r>
        <w:t>,</w:t>
      </w:r>
      <w:r w:rsidRPr="00A73193">
        <w:t xml:space="preserve"> or emotional abuse.</w:t>
      </w:r>
    </w:p>
    <w:p w:rsidR="00F12C05" w:rsidRPr="00A73193" w:rsidRDefault="00F12C05" w:rsidP="00F12C05">
      <w:pPr>
        <w:tabs>
          <w:tab w:val="left" w:pos="576"/>
        </w:tabs>
        <w:ind w:left="1152" w:hanging="576"/>
      </w:pPr>
    </w:p>
    <w:p w:rsidR="00F12C05" w:rsidRPr="00A73193" w:rsidRDefault="00F12C05" w:rsidP="00F12C05">
      <w:pPr>
        <w:tabs>
          <w:tab w:val="left" w:pos="576"/>
        </w:tabs>
        <w:ind w:left="576" w:hanging="576"/>
      </w:pPr>
      <w:r w:rsidRPr="00A73193">
        <w:t>11.</w:t>
      </w:r>
      <w:r w:rsidRPr="00A73193">
        <w:tab/>
        <w:t>A student nurse shall not misappropriate a patient’s property or:</w:t>
      </w:r>
    </w:p>
    <w:p w:rsidR="00F12C05" w:rsidRPr="00A73193" w:rsidRDefault="00F12C05" w:rsidP="00F12C05">
      <w:pPr>
        <w:tabs>
          <w:tab w:val="left" w:pos="576"/>
        </w:tabs>
        <w:ind w:left="576" w:hanging="576"/>
      </w:pPr>
    </w:p>
    <w:p w:rsidR="00F12C05" w:rsidRPr="00A73193" w:rsidRDefault="00F12C05" w:rsidP="00F12C05">
      <w:pPr>
        <w:tabs>
          <w:tab w:val="left" w:pos="576"/>
        </w:tabs>
        <w:ind w:left="1152" w:hanging="576"/>
      </w:pPr>
      <w:r w:rsidRPr="00A73193">
        <w:t>A.</w:t>
      </w:r>
      <w:r w:rsidRPr="00A73193">
        <w:tab/>
        <w:t>Engage in behavior to seek or obtain personal gain at the patient’s expense;</w:t>
      </w:r>
    </w:p>
    <w:p w:rsidR="00F12C05" w:rsidRPr="00A73193" w:rsidRDefault="00F12C05" w:rsidP="00F12C05">
      <w:pPr>
        <w:tabs>
          <w:tab w:val="left" w:pos="576"/>
        </w:tabs>
        <w:ind w:left="1152" w:hanging="576"/>
      </w:pPr>
    </w:p>
    <w:p w:rsidR="00F12C05" w:rsidRPr="00A73193" w:rsidRDefault="00F12C05" w:rsidP="00F12C05">
      <w:pPr>
        <w:tabs>
          <w:tab w:val="left" w:pos="576"/>
        </w:tabs>
        <w:ind w:left="1152" w:hanging="576"/>
      </w:pPr>
      <w:r w:rsidRPr="00A73193">
        <w:t>B.</w:t>
      </w:r>
      <w:r w:rsidRPr="00A73193">
        <w:tab/>
        <w:t>Engage in behavior that may reasonably be interpreted as behavior to seek or obtain personal gain at the patient’s expense;</w:t>
      </w:r>
    </w:p>
    <w:p w:rsidR="00F12C05" w:rsidRPr="00A73193" w:rsidRDefault="00F12C05" w:rsidP="00F12C05">
      <w:pPr>
        <w:tabs>
          <w:tab w:val="left" w:pos="576"/>
        </w:tabs>
        <w:ind w:left="1152" w:hanging="576"/>
      </w:pPr>
    </w:p>
    <w:p w:rsidR="00F12C05" w:rsidRPr="00A73193" w:rsidRDefault="00F12C05" w:rsidP="00F12C05">
      <w:pPr>
        <w:tabs>
          <w:tab w:val="left" w:pos="576"/>
        </w:tabs>
        <w:ind w:left="1152" w:hanging="576"/>
        <w:jc w:val="both"/>
      </w:pPr>
      <w:r w:rsidRPr="00A73193">
        <w:t>C.</w:t>
      </w:r>
      <w:r w:rsidRPr="00A73193">
        <w:tab/>
        <w:t>Engage in behavior that constitutes inappropriate involvement in the patient’s personal relationships; or</w:t>
      </w:r>
    </w:p>
    <w:p w:rsidR="00F12C05" w:rsidRPr="00A73193" w:rsidRDefault="00F12C05" w:rsidP="00F12C05">
      <w:pPr>
        <w:tabs>
          <w:tab w:val="left" w:pos="576"/>
        </w:tabs>
        <w:ind w:left="1152" w:hanging="576"/>
      </w:pPr>
    </w:p>
    <w:p w:rsidR="00F12C05" w:rsidRPr="00A73193" w:rsidRDefault="00F12C05" w:rsidP="00F12C05">
      <w:pPr>
        <w:tabs>
          <w:tab w:val="left" w:pos="576"/>
        </w:tabs>
        <w:ind w:left="1152" w:hanging="576"/>
        <w:jc w:val="both"/>
      </w:pPr>
      <w:r w:rsidRPr="00A73193">
        <w:t>D.</w:t>
      </w:r>
      <w:r w:rsidRPr="00A73193">
        <w:tab/>
        <w:t>Engage in behavior that may reasonably be interpreted as inappropriate involvement in the patient’s personal relationships.</w:t>
      </w:r>
    </w:p>
    <w:p w:rsidR="00F12C05" w:rsidRPr="00A73193" w:rsidRDefault="00F12C05" w:rsidP="00F12C05">
      <w:pPr>
        <w:tabs>
          <w:tab w:val="left" w:pos="576"/>
        </w:tabs>
        <w:ind w:left="1152" w:hanging="576"/>
      </w:pPr>
    </w:p>
    <w:p w:rsidR="00F12C05" w:rsidRPr="00A73193" w:rsidRDefault="00F12C05" w:rsidP="00F12C05">
      <w:pPr>
        <w:tabs>
          <w:tab w:val="left" w:pos="576"/>
        </w:tabs>
        <w:jc w:val="both"/>
      </w:pPr>
      <w:r w:rsidRPr="00A73193">
        <w:t>For the purpose of section 1</w:t>
      </w:r>
      <w:r>
        <w:t>2</w:t>
      </w:r>
      <w:r w:rsidRPr="00A73193">
        <w:t>, the patient is always presumed incapable of giving free, full or informed consent to the behaviors by the student nurse as discussed.</w:t>
      </w:r>
    </w:p>
    <w:p w:rsidR="00F12C05" w:rsidRPr="00A73193" w:rsidRDefault="00F12C05" w:rsidP="00F12C05">
      <w:pPr>
        <w:tabs>
          <w:tab w:val="left" w:pos="576"/>
        </w:tabs>
        <w:ind w:left="576"/>
      </w:pPr>
    </w:p>
    <w:p w:rsidR="00F12C05" w:rsidRPr="00A73193" w:rsidRDefault="00F12C05" w:rsidP="00F12C05">
      <w:pPr>
        <w:tabs>
          <w:tab w:val="left" w:pos="576"/>
        </w:tabs>
      </w:pPr>
      <w:r w:rsidRPr="00A73193">
        <w:t>12.</w:t>
      </w:r>
      <w:r w:rsidRPr="00A73193">
        <w:tab/>
        <w:t>A student nurse shall not:</w:t>
      </w:r>
    </w:p>
    <w:p w:rsidR="00F12C05" w:rsidRPr="00A73193" w:rsidRDefault="00F12C05" w:rsidP="00F12C05">
      <w:pPr>
        <w:tabs>
          <w:tab w:val="left" w:pos="576"/>
        </w:tabs>
        <w:ind w:left="576"/>
      </w:pPr>
    </w:p>
    <w:p w:rsidR="00F12C05" w:rsidRPr="00A73193" w:rsidRDefault="00F12C05" w:rsidP="00F12C05">
      <w:pPr>
        <w:tabs>
          <w:tab w:val="left" w:pos="576"/>
          <w:tab w:val="left" w:pos="1170"/>
        </w:tabs>
        <w:ind w:left="576"/>
      </w:pPr>
      <w:r w:rsidRPr="00A73193">
        <w:t>A.</w:t>
      </w:r>
      <w:r w:rsidRPr="00A73193">
        <w:tab/>
        <w:t>Engage in sexual conduct with a patient;</w:t>
      </w:r>
    </w:p>
    <w:p w:rsidR="00F12C05" w:rsidRPr="00A73193" w:rsidRDefault="00F12C05" w:rsidP="00F12C05">
      <w:pPr>
        <w:tabs>
          <w:tab w:val="left" w:pos="576"/>
        </w:tabs>
        <w:ind w:left="576"/>
      </w:pPr>
    </w:p>
    <w:p w:rsidR="00F12C05" w:rsidRPr="00A73193" w:rsidRDefault="00F12C05" w:rsidP="00F12C05">
      <w:pPr>
        <w:tabs>
          <w:tab w:val="left" w:pos="576"/>
        </w:tabs>
        <w:ind w:left="1152" w:hanging="576"/>
        <w:jc w:val="both"/>
      </w:pPr>
      <w:r w:rsidRPr="00A73193">
        <w:t>B.</w:t>
      </w:r>
      <w:r w:rsidRPr="00A73193">
        <w:tab/>
        <w:t xml:space="preserve">Engage in conduct in the course of practice that may reasonably be interpreted as </w:t>
      </w:r>
      <w:r>
        <w:t>s</w:t>
      </w:r>
      <w:r w:rsidRPr="00A73193">
        <w:t>exual;</w:t>
      </w:r>
    </w:p>
    <w:p w:rsidR="00F12C05" w:rsidRPr="00A73193" w:rsidRDefault="00F12C05" w:rsidP="00F12C05">
      <w:pPr>
        <w:tabs>
          <w:tab w:val="left" w:pos="576"/>
        </w:tabs>
        <w:ind w:left="576"/>
      </w:pPr>
    </w:p>
    <w:p w:rsidR="00F12C05" w:rsidRPr="00A73193" w:rsidRDefault="00F12C05" w:rsidP="00F12C05">
      <w:pPr>
        <w:tabs>
          <w:tab w:val="left" w:pos="576"/>
        </w:tabs>
        <w:ind w:left="1152" w:hanging="576"/>
      </w:pPr>
      <w:r w:rsidRPr="00A73193">
        <w:t>C.</w:t>
      </w:r>
      <w:r w:rsidRPr="00A73193">
        <w:tab/>
        <w:t xml:space="preserve">Engage in any verbal behavior that is seductive or sexually demeaning to a patient; </w:t>
      </w:r>
      <w:r>
        <w:t>or</w:t>
      </w:r>
    </w:p>
    <w:p w:rsidR="00F12C05" w:rsidRPr="00A73193" w:rsidRDefault="00F12C05" w:rsidP="00F12C05">
      <w:pPr>
        <w:tabs>
          <w:tab w:val="left" w:pos="576"/>
        </w:tabs>
        <w:ind w:left="1152" w:hanging="576"/>
      </w:pPr>
    </w:p>
    <w:p w:rsidR="00F12C05" w:rsidRPr="00A73193" w:rsidRDefault="00F12C05" w:rsidP="00F12C05">
      <w:pPr>
        <w:tabs>
          <w:tab w:val="left" w:pos="576"/>
        </w:tabs>
        <w:ind w:left="1152" w:hanging="576"/>
      </w:pPr>
      <w:r w:rsidRPr="00A73193">
        <w:t>D.</w:t>
      </w:r>
      <w:r w:rsidRPr="00A73193">
        <w:tab/>
        <w:t>Engage in verbal behavior that may reasonably be interpreted as seductive, or sexually demeaning to a patient.</w:t>
      </w:r>
    </w:p>
    <w:p w:rsidR="00F12C05" w:rsidRPr="00A73193" w:rsidRDefault="00F12C05" w:rsidP="00F12C05">
      <w:pPr>
        <w:tabs>
          <w:tab w:val="left" w:pos="576"/>
        </w:tabs>
        <w:ind w:left="1728" w:hanging="576"/>
      </w:pPr>
    </w:p>
    <w:p w:rsidR="00F12C05" w:rsidRPr="00A73193" w:rsidRDefault="00F12C05" w:rsidP="00F12C05">
      <w:pPr>
        <w:tabs>
          <w:tab w:val="left" w:pos="576"/>
        </w:tabs>
        <w:jc w:val="both"/>
      </w:pPr>
      <w:r w:rsidRPr="00A73193">
        <w:lastRenderedPageBreak/>
        <w:t>For the purpose of section 1</w:t>
      </w:r>
      <w:r>
        <w:t>3</w:t>
      </w:r>
      <w:r w:rsidRPr="00A73193">
        <w:t>, the patient is always presumed incapable of giving free, full</w:t>
      </w:r>
      <w:r>
        <w:t>,</w:t>
      </w:r>
      <w:r w:rsidRPr="00A73193">
        <w:t xml:space="preserve"> or informed consent to sexual activity with the student nurse.</w:t>
      </w:r>
    </w:p>
    <w:p w:rsidR="00F12C05" w:rsidRPr="00A73193" w:rsidRDefault="00F12C05" w:rsidP="00F12C05">
      <w:pPr>
        <w:tabs>
          <w:tab w:val="left" w:pos="576"/>
        </w:tabs>
        <w:ind w:left="576"/>
      </w:pPr>
    </w:p>
    <w:p w:rsidR="00F12C05" w:rsidRPr="00A73193" w:rsidRDefault="00F12C05" w:rsidP="00F12C05">
      <w:pPr>
        <w:tabs>
          <w:tab w:val="left" w:pos="576"/>
        </w:tabs>
        <w:ind w:left="630" w:hanging="630"/>
        <w:jc w:val="both"/>
      </w:pPr>
      <w:r w:rsidRPr="00A73193">
        <w:t>13.</w:t>
      </w:r>
      <w:r w:rsidRPr="00A73193">
        <w:tab/>
        <w:t>A student nurse shall not, regardless of whether the contact or verbal behavior is consensual, engage with a patient other than the spouse of the student nurse in any of the following:</w:t>
      </w:r>
    </w:p>
    <w:p w:rsidR="00F12C05" w:rsidRPr="00A73193" w:rsidRDefault="00F12C05" w:rsidP="00F12C05">
      <w:pPr>
        <w:tabs>
          <w:tab w:val="left" w:pos="576"/>
        </w:tabs>
      </w:pPr>
      <w:r w:rsidRPr="00A73193">
        <w:tab/>
      </w:r>
      <w:r w:rsidRPr="00A73193">
        <w:tab/>
      </w:r>
    </w:p>
    <w:p w:rsidR="00F12C05" w:rsidRPr="00A73193" w:rsidRDefault="00F12C05" w:rsidP="00F12C05">
      <w:pPr>
        <w:tabs>
          <w:tab w:val="left" w:pos="576"/>
          <w:tab w:val="left" w:pos="1170"/>
        </w:tabs>
      </w:pPr>
      <w:r w:rsidRPr="00A73193">
        <w:tab/>
        <w:t>A.</w:t>
      </w:r>
      <w:r w:rsidRPr="00A73193">
        <w:tab/>
        <w:t>Sexual contact, as defined in section 2907.01 of the Ohio Revised Code;</w:t>
      </w:r>
      <w:r>
        <w:t xml:space="preserve"> or</w:t>
      </w:r>
    </w:p>
    <w:p w:rsidR="00F12C05" w:rsidRPr="00A73193" w:rsidRDefault="00F12C05" w:rsidP="00F12C05">
      <w:pPr>
        <w:tabs>
          <w:tab w:val="left" w:pos="576"/>
        </w:tabs>
      </w:pPr>
    </w:p>
    <w:p w:rsidR="00F12C05" w:rsidRPr="00A73193" w:rsidRDefault="00F12C05" w:rsidP="00F12C05">
      <w:pPr>
        <w:tabs>
          <w:tab w:val="left" w:pos="576"/>
          <w:tab w:val="left" w:pos="1170"/>
        </w:tabs>
        <w:jc w:val="both"/>
      </w:pPr>
      <w:r w:rsidRPr="00A73193">
        <w:tab/>
        <w:t>B.</w:t>
      </w:r>
      <w:r w:rsidRPr="00A73193">
        <w:tab/>
        <w:t>Verbal behavior that is sexually demeaning to the patient or may be reasonably</w:t>
      </w:r>
      <w:r>
        <w:t xml:space="preserve"> </w:t>
      </w:r>
      <w:r>
        <w:tab/>
      </w:r>
      <w:r>
        <w:tab/>
      </w:r>
      <w:r>
        <w:tab/>
      </w:r>
      <w:r w:rsidRPr="00A73193">
        <w:t>interpreted by the patient as sexually demeaning.</w:t>
      </w:r>
    </w:p>
    <w:p w:rsidR="00F12C05" w:rsidRPr="00A73193" w:rsidRDefault="00F12C05" w:rsidP="00F12C05">
      <w:pPr>
        <w:tabs>
          <w:tab w:val="left" w:pos="576"/>
        </w:tabs>
      </w:pPr>
    </w:p>
    <w:p w:rsidR="00F12C05" w:rsidRPr="00A73193" w:rsidRDefault="00F12C05" w:rsidP="00F12C05">
      <w:pPr>
        <w:tabs>
          <w:tab w:val="left" w:pos="576"/>
        </w:tabs>
        <w:ind w:left="630" w:hanging="630"/>
        <w:jc w:val="both"/>
      </w:pPr>
      <w:r w:rsidRPr="00A73193">
        <w:t>14.</w:t>
      </w:r>
      <w:r w:rsidRPr="00A73193">
        <w:tab/>
        <w:t>A student nurse shall not self-administer or otherwise take into the body any dangerous drug as defined in section 4729.01 of the Ohio Revised Code, in any way not in accordance with a legal, valid prescription issued for the student, or self-administer or otherwise take into the body any drug that is a schedule I controlled substance.</w:t>
      </w:r>
    </w:p>
    <w:p w:rsidR="00F12C05" w:rsidRPr="00A73193" w:rsidRDefault="00F12C05" w:rsidP="00F12C05">
      <w:pPr>
        <w:tabs>
          <w:tab w:val="left" w:pos="576"/>
        </w:tabs>
      </w:pPr>
    </w:p>
    <w:p w:rsidR="00F12C05" w:rsidRPr="00A73193" w:rsidRDefault="00F12C05" w:rsidP="00F12C05">
      <w:pPr>
        <w:tabs>
          <w:tab w:val="left" w:pos="576"/>
        </w:tabs>
        <w:jc w:val="both"/>
      </w:pPr>
      <w:r w:rsidRPr="00A73193">
        <w:t>15.</w:t>
      </w:r>
      <w:r w:rsidRPr="00A73193">
        <w:tab/>
        <w:t>A student nurse shall not habitually or excessively use controlled substances, other habit-</w:t>
      </w:r>
      <w:r w:rsidRPr="00A73193">
        <w:tab/>
        <w:t xml:space="preserve">forming drugs, or alcohol or other chemical substances to an extent that impairs ability to </w:t>
      </w:r>
      <w:r w:rsidRPr="00A73193">
        <w:tab/>
        <w:t>practice.</w:t>
      </w:r>
    </w:p>
    <w:p w:rsidR="00F12C05" w:rsidRPr="00A73193" w:rsidRDefault="00F12C05" w:rsidP="00F12C05">
      <w:pPr>
        <w:tabs>
          <w:tab w:val="left" w:pos="576"/>
        </w:tabs>
      </w:pPr>
    </w:p>
    <w:p w:rsidR="00F12C05" w:rsidRPr="00A73193" w:rsidRDefault="00F12C05" w:rsidP="00F12C05">
      <w:pPr>
        <w:tabs>
          <w:tab w:val="left" w:pos="576"/>
        </w:tabs>
        <w:jc w:val="both"/>
      </w:pPr>
      <w:r w:rsidRPr="00A73193">
        <w:t>16.</w:t>
      </w:r>
      <w:r w:rsidRPr="00A73193">
        <w:tab/>
        <w:t>A student nurse shall not have impairment of the ability to practice according to acceptable</w:t>
      </w:r>
      <w:r w:rsidRPr="00A73193">
        <w:tab/>
        <w:t>and prevailing standards of safe nursing care because of the use of drugs, alcohol</w:t>
      </w:r>
      <w:r>
        <w:t xml:space="preserve">, </w:t>
      </w:r>
      <w:r w:rsidRPr="00A73193">
        <w:t xml:space="preserve">or </w:t>
      </w:r>
      <w:r>
        <w:t xml:space="preserve">         </w:t>
      </w:r>
      <w:r>
        <w:tab/>
      </w:r>
      <w:r w:rsidRPr="00A73193">
        <w:t>other chemical substances.</w:t>
      </w:r>
    </w:p>
    <w:p w:rsidR="00F12C05" w:rsidRPr="00A73193" w:rsidRDefault="00F12C05" w:rsidP="00F12C05">
      <w:pPr>
        <w:tabs>
          <w:tab w:val="left" w:pos="576"/>
        </w:tabs>
        <w:jc w:val="both"/>
      </w:pPr>
    </w:p>
    <w:p w:rsidR="00F12C05" w:rsidRPr="00A73193" w:rsidRDefault="00F12C05" w:rsidP="00F12C05">
      <w:pPr>
        <w:tabs>
          <w:tab w:val="left" w:pos="576"/>
        </w:tabs>
        <w:jc w:val="both"/>
      </w:pPr>
      <w:r w:rsidRPr="00A73193">
        <w:t>17.</w:t>
      </w:r>
      <w:r w:rsidRPr="00A73193">
        <w:tab/>
        <w:t xml:space="preserve">A student nurse shall not have impairment of the ability to practice according to acceptable </w:t>
      </w:r>
      <w:r w:rsidRPr="00A73193">
        <w:tab/>
        <w:t>and prevailing standards of safe nursing care because of a physical or mental disability.</w:t>
      </w:r>
    </w:p>
    <w:p w:rsidR="00F12C05" w:rsidRPr="00A73193" w:rsidRDefault="00F12C05" w:rsidP="00F12C05">
      <w:pPr>
        <w:tabs>
          <w:tab w:val="left" w:pos="576"/>
        </w:tabs>
        <w:jc w:val="both"/>
      </w:pPr>
    </w:p>
    <w:p w:rsidR="00F12C05" w:rsidRPr="00A73193" w:rsidRDefault="00F12C05" w:rsidP="00F12C05">
      <w:pPr>
        <w:tabs>
          <w:tab w:val="left" w:pos="576"/>
        </w:tabs>
        <w:ind w:left="630" w:hanging="630"/>
        <w:jc w:val="both"/>
      </w:pPr>
      <w:r w:rsidRPr="00A73193">
        <w:t>18.</w:t>
      </w:r>
      <w:r w:rsidRPr="00A73193">
        <w:tab/>
        <w:t>A student nurse shall not assault or causes harm to a patient or deprive a patient of the means to summon assistance.</w:t>
      </w:r>
    </w:p>
    <w:p w:rsidR="00F12C05" w:rsidRPr="00A73193" w:rsidRDefault="00F12C05" w:rsidP="00F12C05">
      <w:pPr>
        <w:tabs>
          <w:tab w:val="left" w:pos="576"/>
        </w:tabs>
        <w:jc w:val="both"/>
      </w:pPr>
    </w:p>
    <w:p w:rsidR="00F12C05" w:rsidRPr="00A73193" w:rsidRDefault="00F12C05" w:rsidP="00F12C05">
      <w:pPr>
        <w:tabs>
          <w:tab w:val="left" w:pos="576"/>
        </w:tabs>
        <w:jc w:val="both"/>
      </w:pPr>
      <w:r w:rsidRPr="00A73193">
        <w:t>19.</w:t>
      </w:r>
      <w:r w:rsidRPr="00A73193">
        <w:tab/>
        <w:t xml:space="preserve">A student nurse shall not misappropriate or attempt to misappropriate money or anything     </w:t>
      </w:r>
      <w:r>
        <w:t xml:space="preserve"> </w:t>
      </w:r>
      <w:r>
        <w:tab/>
      </w:r>
      <w:r w:rsidRPr="00A73193">
        <w:t>of value by intentional misrepresentation or material deception in the course of practice.</w:t>
      </w:r>
    </w:p>
    <w:p w:rsidR="00F12C05" w:rsidRPr="00A73193" w:rsidRDefault="00F12C05" w:rsidP="00F12C05">
      <w:pPr>
        <w:tabs>
          <w:tab w:val="left" w:pos="576"/>
        </w:tabs>
        <w:jc w:val="both"/>
      </w:pPr>
    </w:p>
    <w:p w:rsidR="00F12C05" w:rsidRPr="00A73193" w:rsidRDefault="00F12C05" w:rsidP="00F12C05">
      <w:pPr>
        <w:tabs>
          <w:tab w:val="left" w:pos="576"/>
        </w:tabs>
        <w:jc w:val="both"/>
      </w:pPr>
      <w:r w:rsidRPr="00A73193">
        <w:t>20.</w:t>
      </w:r>
      <w:r w:rsidRPr="00A73193">
        <w:tab/>
        <w:t>A student nurse shall not have been adjudicated by a probate court of being mentally ill or</w:t>
      </w:r>
      <w:r w:rsidRPr="00A73193">
        <w:tab/>
        <w:t xml:space="preserve">mentally incompetent, unless restored to competency by the court. </w:t>
      </w:r>
    </w:p>
    <w:p w:rsidR="00F12C05" w:rsidRPr="00A73193" w:rsidRDefault="00F12C05" w:rsidP="00F12C05">
      <w:pPr>
        <w:tabs>
          <w:tab w:val="left" w:pos="576"/>
        </w:tabs>
        <w:jc w:val="both"/>
      </w:pPr>
    </w:p>
    <w:p w:rsidR="00F12C05" w:rsidRPr="00A73193" w:rsidRDefault="00F12C05" w:rsidP="00F12C05">
      <w:pPr>
        <w:tabs>
          <w:tab w:val="left" w:pos="576"/>
        </w:tabs>
        <w:ind w:left="630" w:hanging="630"/>
        <w:jc w:val="both"/>
      </w:pPr>
      <w:r w:rsidRPr="00A73193">
        <w:t>21.</w:t>
      </w:r>
      <w:r w:rsidRPr="00A73193">
        <w:tab/>
        <w:t>A student nurse shall not aid and abet a person in that person’s practice of nursing without a license, practice as a dialysis technician without a certificate issued by the board, or administration of medications as a medication aide without a certificate issued by the board.</w:t>
      </w:r>
    </w:p>
    <w:p w:rsidR="00F12C05" w:rsidRPr="00A73193" w:rsidRDefault="00F12C05" w:rsidP="00F12C05">
      <w:pPr>
        <w:tabs>
          <w:tab w:val="left" w:pos="576"/>
        </w:tabs>
        <w:jc w:val="both"/>
      </w:pPr>
    </w:p>
    <w:p w:rsidR="00F12C05" w:rsidRPr="00A73193" w:rsidRDefault="00F12C05" w:rsidP="00F12C05">
      <w:pPr>
        <w:tabs>
          <w:tab w:val="left" w:pos="576"/>
        </w:tabs>
        <w:jc w:val="both"/>
        <w:rPr>
          <w:b/>
        </w:rPr>
      </w:pPr>
      <w:r w:rsidRPr="00A73193">
        <w:t>22.</w:t>
      </w:r>
      <w:r w:rsidRPr="00A73193">
        <w:tab/>
        <w:t xml:space="preserve">A student nurse shall not prescribe any drug or device to perform or induce an abortion, or </w:t>
      </w:r>
      <w:r>
        <w:tab/>
      </w:r>
      <w:r w:rsidRPr="00A73193">
        <w:tab/>
        <w:t>otherwise perform or induce an abortion.</w:t>
      </w:r>
    </w:p>
    <w:p w:rsidR="00F12C05" w:rsidRPr="00A73193" w:rsidRDefault="00F12C05" w:rsidP="00F12C05">
      <w:pPr>
        <w:jc w:val="both"/>
      </w:pPr>
    </w:p>
    <w:p w:rsidR="00F12C05" w:rsidRDefault="00F12C05" w:rsidP="00F12C05">
      <w:pPr>
        <w:tabs>
          <w:tab w:val="left" w:pos="576"/>
        </w:tabs>
        <w:jc w:val="both"/>
      </w:pPr>
      <w:r w:rsidRPr="00A73193">
        <w:t>23.</w:t>
      </w:r>
      <w:r w:rsidRPr="00A73193">
        <w:tab/>
        <w:t>A student nurse shall not assist suicide as defined in section 3795.01 of the Ohio Revised</w:t>
      </w:r>
      <w:r w:rsidRPr="00A73193">
        <w:tab/>
        <w:t>Code.</w:t>
      </w:r>
    </w:p>
    <w:p w:rsidR="00F12C05" w:rsidRPr="00A73193" w:rsidRDefault="00F12C05" w:rsidP="00F12C05">
      <w:pPr>
        <w:tabs>
          <w:tab w:val="left" w:pos="576"/>
        </w:tabs>
        <w:ind w:left="571" w:hanging="571"/>
        <w:jc w:val="both"/>
      </w:pPr>
      <w:r w:rsidRPr="00A73193">
        <w:t>24.</w:t>
      </w:r>
      <w:r w:rsidRPr="00A73193">
        <w:tab/>
        <w:t>A student nurse shall not submit or cause to be submitted any false, misleading or deceptive statements, information, or document to the nursing program, its administrators, faculty, teaching assistants, preceptors, or to the board.</w:t>
      </w:r>
    </w:p>
    <w:p w:rsidR="00F12C05" w:rsidRPr="00A73193" w:rsidRDefault="00F12C05" w:rsidP="00F12C05">
      <w:pPr>
        <w:tabs>
          <w:tab w:val="left" w:pos="576"/>
        </w:tabs>
        <w:ind w:left="571" w:hanging="571"/>
        <w:jc w:val="both"/>
      </w:pPr>
    </w:p>
    <w:p w:rsidR="00F12C05" w:rsidRPr="00A73193" w:rsidRDefault="00F12C05" w:rsidP="00F12C05">
      <w:pPr>
        <w:tabs>
          <w:tab w:val="left" w:pos="576"/>
        </w:tabs>
        <w:ind w:left="571" w:hanging="571"/>
        <w:jc w:val="both"/>
      </w:pPr>
      <w:r w:rsidRPr="00A73193">
        <w:lastRenderedPageBreak/>
        <w:t>25.   A student nurse shall maintain the confidentiality of patient information.  The student nurse shall communicate patient information with other members of the health care team for health care purposes only, shall access patient information only for purposes of patient care  or for otherwise fulfilling the student’s assigned clinical responsibilities, and shall not disseminate patient information for purposes other than  patient care or for otherwise fulfilling the student’s assigned clinical responsibilities through social media, texting, emailing or any other form of communication.</w:t>
      </w:r>
    </w:p>
    <w:p w:rsidR="00F12C05" w:rsidRPr="00A73193" w:rsidRDefault="00F12C05" w:rsidP="00F12C05">
      <w:pPr>
        <w:tabs>
          <w:tab w:val="left" w:pos="576"/>
        </w:tabs>
        <w:ind w:left="571" w:hanging="571"/>
        <w:jc w:val="both"/>
      </w:pPr>
    </w:p>
    <w:p w:rsidR="00F12C05" w:rsidRPr="00A73193" w:rsidRDefault="00F12C05" w:rsidP="00F12C05">
      <w:pPr>
        <w:tabs>
          <w:tab w:val="left" w:pos="576"/>
        </w:tabs>
        <w:ind w:left="571" w:hanging="571"/>
        <w:jc w:val="both"/>
      </w:pPr>
      <w:r w:rsidRPr="00A73193">
        <w:t>26.  To the maximum extent feasible, identifiable patient health care information shall not be disclosed by a student nurse unless the patient has consented to the disclosure of identifiable patient health care information.  A student shall report individually identifiable patient information without written consent in limited circumstances only and in accordance with an authorized law, rule, or other recognized legal authority.</w:t>
      </w:r>
    </w:p>
    <w:p w:rsidR="00F12C05" w:rsidRPr="00A73193" w:rsidRDefault="00F12C05" w:rsidP="00F12C05">
      <w:pPr>
        <w:tabs>
          <w:tab w:val="left" w:pos="576"/>
        </w:tabs>
        <w:ind w:left="571" w:hanging="571"/>
        <w:jc w:val="both"/>
      </w:pPr>
    </w:p>
    <w:p w:rsidR="00F12C05" w:rsidRPr="00A73193" w:rsidRDefault="00F12C05" w:rsidP="00F12C05">
      <w:pPr>
        <w:tabs>
          <w:tab w:val="left" w:pos="576"/>
        </w:tabs>
        <w:ind w:left="571" w:hanging="571"/>
        <w:jc w:val="both"/>
      </w:pPr>
      <w:r w:rsidRPr="00A73193">
        <w:t>27.   For purposes of sections 6, 7, 10, 11, 12, and 13 of this policy, a student nurse shall not use       social media, texting, emailing, or other forms of communication with, or about a patient,         for non-health care purposes or for purposes other than fulfilling the student nurse’s          assigned clinical responsibilities.</w:t>
      </w:r>
    </w:p>
    <w:p w:rsidR="00F12C05" w:rsidRDefault="00F12C05" w:rsidP="00F12C05">
      <w:pPr>
        <w:tabs>
          <w:tab w:val="left" w:pos="90"/>
        </w:tabs>
        <w:ind w:left="576"/>
        <w:jc w:val="both"/>
      </w:pPr>
      <w:r w:rsidRPr="00A73193">
        <w:t xml:space="preserve">  </w:t>
      </w:r>
    </w:p>
    <w:p w:rsidR="00F12C05" w:rsidRDefault="00F12C05" w:rsidP="00F12C05">
      <w:pPr>
        <w:tabs>
          <w:tab w:val="left" w:pos="90"/>
        </w:tabs>
        <w:rPr>
          <w:b/>
        </w:rPr>
      </w:pPr>
      <w:r>
        <w:rPr>
          <w:b/>
        </w:rPr>
        <w:t xml:space="preserve">Summary:  </w:t>
      </w:r>
    </w:p>
    <w:p w:rsidR="00F12C05" w:rsidRPr="00E724F8" w:rsidRDefault="00F12C05" w:rsidP="00F12C05">
      <w:pPr>
        <w:tabs>
          <w:tab w:val="left" w:pos="90"/>
        </w:tabs>
        <w:rPr>
          <w:b/>
        </w:rPr>
      </w:pPr>
    </w:p>
    <w:p w:rsidR="00F12C05" w:rsidRPr="00A73193" w:rsidRDefault="00F12C05" w:rsidP="00F12C05">
      <w:pPr>
        <w:jc w:val="both"/>
      </w:pPr>
      <w:proofErr w:type="gramStart"/>
      <w:r w:rsidRPr="00A73193">
        <w:t>Clinical faculty work individually with students who are hav</w:t>
      </w:r>
      <w:r>
        <w:t xml:space="preserve">ing difficulty meeting clinical </w:t>
      </w:r>
      <w:r w:rsidRPr="00A73193">
        <w:t>competencies which may include development of a learning contract.</w:t>
      </w:r>
      <w:proofErr w:type="gramEnd"/>
    </w:p>
    <w:p w:rsidR="00F12C05" w:rsidRPr="00A73193" w:rsidRDefault="00F12C05" w:rsidP="00F12C05">
      <w:pPr>
        <w:tabs>
          <w:tab w:val="left" w:pos="576"/>
        </w:tabs>
        <w:ind w:left="576"/>
        <w:jc w:val="both"/>
      </w:pPr>
    </w:p>
    <w:p w:rsidR="00F12C05" w:rsidRDefault="00F12C05" w:rsidP="00F12C05">
      <w:pPr>
        <w:jc w:val="both"/>
      </w:pPr>
      <w:r w:rsidRPr="00A73193">
        <w:t>Violation of the aforementioned clinical practice standards by a student will be reviewed by the Director on a case by case basis and could result in academic probation, nonacademic probation, or dismissal from the nursing program.  Any student misconduct in violation of the law will be reported by the Director to the appropriate legal authorities.</w:t>
      </w:r>
    </w:p>
    <w:p w:rsidR="00F12C05" w:rsidRPr="00A73193" w:rsidRDefault="00F12C05" w:rsidP="00F12C05">
      <w:pPr>
        <w:jc w:val="both"/>
      </w:pPr>
    </w:p>
    <w:p w:rsidR="00F12C05" w:rsidRPr="00A73193" w:rsidRDefault="00F12C05" w:rsidP="00F12C05">
      <w:pPr>
        <w:tabs>
          <w:tab w:val="left" w:pos="576"/>
        </w:tabs>
        <w:jc w:val="both"/>
        <w:rPr>
          <w:b/>
        </w:rPr>
      </w:pPr>
      <w:r w:rsidRPr="00A73193">
        <w:rPr>
          <w:b/>
        </w:rPr>
        <w:t>Confidentiality of Patient Information:</w:t>
      </w:r>
    </w:p>
    <w:p w:rsidR="00F12C05" w:rsidRPr="00A73193" w:rsidRDefault="00F12C05" w:rsidP="00F12C05">
      <w:pPr>
        <w:tabs>
          <w:tab w:val="left" w:pos="576"/>
        </w:tabs>
        <w:jc w:val="both"/>
        <w:rPr>
          <w:b/>
        </w:rPr>
      </w:pPr>
    </w:p>
    <w:p w:rsidR="00F12C05" w:rsidRPr="00A73193" w:rsidRDefault="00F12C05" w:rsidP="00F12C05">
      <w:pPr>
        <w:jc w:val="both"/>
      </w:pPr>
      <w:r w:rsidRPr="00A73193">
        <w:t xml:space="preserve">Student nurses shall follow Firelands Regional Medical Center policies and procedures for release of confidential patient information.  The policies and procedures are the culmination of local, state, and national legislation, Healthcare Facilities Accreditation Program (HFAP) requirements, and the Health Insurance Portability and Accountability Act (HIPAA) of 1996.  The policies and procedures are included in the </w:t>
      </w:r>
      <w:r w:rsidRPr="00A73193">
        <w:rPr>
          <w:i/>
        </w:rPr>
        <w:t>HIPAA Policy Manual</w:t>
      </w:r>
      <w:r w:rsidRPr="00A73193">
        <w:t xml:space="preserve">, which may be found on the Firelands Regional Medical Center Intranet.  The </w:t>
      </w:r>
      <w:r w:rsidRPr="00A73193">
        <w:rPr>
          <w:i/>
        </w:rPr>
        <w:t>Compliance Program Summary</w:t>
      </w:r>
      <w:r w:rsidRPr="00A73193">
        <w:t xml:space="preserve">, included in the manual, describes the following:  a HIPAA Advisory Council, designation of a Privacy Officer, identification of a Code of Conduct, education and training, establishment of an Organizational Chart, and finally a HIPAA Compliance Hotline to report suspected breeches in compliance.  </w:t>
      </w:r>
      <w:proofErr w:type="gramStart"/>
      <w:r w:rsidRPr="00A73193">
        <w:t>(HIPAA Compliance Hotline 1-888-556-4984).</w:t>
      </w:r>
      <w:proofErr w:type="gramEnd"/>
      <w:r w:rsidRPr="00A73193">
        <w:t xml:space="preserve">  In adhering to the following guidelines to promote patient confidentiality, the student nurse:</w:t>
      </w:r>
    </w:p>
    <w:p w:rsidR="00F12C05" w:rsidRPr="00A73193" w:rsidRDefault="00F12C05" w:rsidP="00F12C05">
      <w:pPr>
        <w:jc w:val="both"/>
      </w:pPr>
    </w:p>
    <w:p w:rsidR="00F12C05" w:rsidRPr="00A73193" w:rsidRDefault="00F12C05" w:rsidP="001952F1">
      <w:pPr>
        <w:numPr>
          <w:ilvl w:val="0"/>
          <w:numId w:val="62"/>
        </w:numPr>
        <w:jc w:val="both"/>
      </w:pPr>
      <w:r>
        <w:t>W</w:t>
      </w:r>
      <w:r w:rsidRPr="00A73193">
        <w:t>ill not record the patient’s full name or address on any writte</w:t>
      </w:r>
      <w:r>
        <w:t xml:space="preserve">n materials; the student nurse </w:t>
      </w:r>
      <w:r w:rsidRPr="00A73193">
        <w:t>shall use only the word “patient” when documenting on s</w:t>
      </w:r>
      <w:r>
        <w:t xml:space="preserve">chool papers (e.g. care plans, </w:t>
      </w:r>
      <w:r w:rsidRPr="00A73193">
        <w:t>assessment forms, notes, etc.)</w:t>
      </w:r>
      <w:r>
        <w:t>;</w:t>
      </w:r>
    </w:p>
    <w:p w:rsidR="00F12C05" w:rsidRPr="00A73193" w:rsidRDefault="00F12C05" w:rsidP="00F12C05">
      <w:pPr>
        <w:pStyle w:val="Header"/>
        <w:jc w:val="both"/>
      </w:pPr>
    </w:p>
    <w:p w:rsidR="00F12C05" w:rsidRPr="00A73193" w:rsidRDefault="00F12C05" w:rsidP="001952F1">
      <w:pPr>
        <w:numPr>
          <w:ilvl w:val="0"/>
          <w:numId w:val="62"/>
        </w:numPr>
        <w:jc w:val="both"/>
      </w:pPr>
      <w:r>
        <w:t>W</w:t>
      </w:r>
      <w:r w:rsidRPr="00A73193">
        <w:t>ill not discuss any patient or patient care experience via social media, in public</w:t>
      </w:r>
      <w:r>
        <w:t>,</w:t>
      </w:r>
      <w:r w:rsidRPr="00A73193">
        <w:t xml:space="preserve"> or to persons not involved in the direct care of the patient</w:t>
      </w:r>
      <w:r>
        <w:t>;</w:t>
      </w:r>
    </w:p>
    <w:p w:rsidR="00F12C05" w:rsidRPr="00A73193" w:rsidRDefault="00F12C05" w:rsidP="00F12C05">
      <w:pPr>
        <w:pStyle w:val="ListParagraph"/>
        <w:rPr>
          <w:sz w:val="24"/>
        </w:rPr>
      </w:pPr>
    </w:p>
    <w:p w:rsidR="00F12C05" w:rsidRPr="00A73193" w:rsidRDefault="00F12C05" w:rsidP="001952F1">
      <w:pPr>
        <w:numPr>
          <w:ilvl w:val="0"/>
          <w:numId w:val="62"/>
        </w:numPr>
        <w:jc w:val="both"/>
      </w:pPr>
      <w:r>
        <w:t>W</w:t>
      </w:r>
      <w:r w:rsidRPr="00A73193">
        <w:t>ill not give verbal patient condition reports over the phone.  Phone requests for patient condition reports shall be referred to the registered nurse responsible for the patient at the time of such request</w:t>
      </w:r>
      <w:r>
        <w:t>;</w:t>
      </w:r>
    </w:p>
    <w:p w:rsidR="00F12C05" w:rsidRPr="00A73193" w:rsidRDefault="00F12C05" w:rsidP="00F12C05">
      <w:pPr>
        <w:pStyle w:val="Header"/>
        <w:jc w:val="both"/>
      </w:pPr>
    </w:p>
    <w:p w:rsidR="00F12C05" w:rsidRPr="00A73193" w:rsidRDefault="00F12C05" w:rsidP="00F12C05">
      <w:pPr>
        <w:ind w:left="713" w:hanging="353"/>
        <w:jc w:val="both"/>
      </w:pPr>
      <w:r w:rsidRPr="00A73193">
        <w:t>D.</w:t>
      </w:r>
      <w:r w:rsidRPr="00A73193">
        <w:tab/>
      </w:r>
      <w:r>
        <w:t>W</w:t>
      </w:r>
      <w:r w:rsidRPr="00A73193">
        <w:t>ill complete documentation in the electronic medical record and nursing notes in a manner that promotes confidentiality</w:t>
      </w:r>
      <w:r>
        <w:t>;</w:t>
      </w:r>
    </w:p>
    <w:p w:rsidR="00F12C05" w:rsidRPr="00A73193" w:rsidRDefault="00F12C05" w:rsidP="00F12C05">
      <w:pPr>
        <w:jc w:val="both"/>
      </w:pPr>
    </w:p>
    <w:p w:rsidR="00F12C05" w:rsidRPr="00A73193" w:rsidRDefault="00F12C05" w:rsidP="00F12C05">
      <w:pPr>
        <w:ind w:firstLine="360"/>
        <w:jc w:val="both"/>
      </w:pPr>
      <w:r w:rsidRPr="00A73193">
        <w:t>E.</w:t>
      </w:r>
      <w:r w:rsidRPr="00A73193">
        <w:tab/>
      </w:r>
      <w:r>
        <w:t>W</w:t>
      </w:r>
      <w:r w:rsidRPr="00A73193">
        <w:t>ill not print, photocopy, or photograph with any electronic device any material from</w:t>
      </w:r>
      <w:r>
        <w:t xml:space="preserve">       </w:t>
      </w:r>
      <w:r>
        <w:tab/>
      </w:r>
      <w:r w:rsidRPr="00A73193">
        <w:t>the medical record</w:t>
      </w:r>
      <w:r>
        <w:t>;</w:t>
      </w:r>
    </w:p>
    <w:p w:rsidR="00F12C05" w:rsidRPr="00A73193" w:rsidRDefault="00F12C05" w:rsidP="00F12C05">
      <w:pPr>
        <w:jc w:val="both"/>
      </w:pPr>
    </w:p>
    <w:p w:rsidR="00F12C05" w:rsidRPr="00A73193" w:rsidRDefault="00F12C05" w:rsidP="00F12C05">
      <w:pPr>
        <w:ind w:firstLine="360"/>
        <w:jc w:val="both"/>
      </w:pPr>
      <w:r w:rsidRPr="00A73193">
        <w:t>F.</w:t>
      </w:r>
      <w:r w:rsidRPr="00A73193">
        <w:tab/>
      </w:r>
      <w:r>
        <w:t>W</w:t>
      </w:r>
      <w:r w:rsidRPr="00A73193">
        <w:t xml:space="preserve">ill refer to the registered nurse any request from the patient and/or family to access the </w:t>
      </w:r>
      <w:r w:rsidRPr="00A73193">
        <w:tab/>
        <w:t>medical record</w:t>
      </w:r>
      <w:r>
        <w:t>;</w:t>
      </w:r>
    </w:p>
    <w:p w:rsidR="00F12C05" w:rsidRPr="00A73193" w:rsidRDefault="00F12C05" w:rsidP="00F12C05">
      <w:pPr>
        <w:ind w:firstLine="360"/>
        <w:jc w:val="both"/>
      </w:pPr>
    </w:p>
    <w:p w:rsidR="00F12C05" w:rsidRPr="00A73193" w:rsidRDefault="00F12C05" w:rsidP="00F12C05">
      <w:pPr>
        <w:ind w:left="720" w:hanging="360"/>
        <w:jc w:val="both"/>
      </w:pPr>
      <w:r w:rsidRPr="00A73193">
        <w:t>G.</w:t>
      </w:r>
      <w:r w:rsidRPr="00A73193">
        <w:tab/>
      </w:r>
      <w:r>
        <w:t>W</w:t>
      </w:r>
      <w:r w:rsidRPr="00A73193">
        <w:t>ill receive and report hand-off communications in a manner that promotes patient confidentiality (i.e. in an area where the report will not be overhead by persons not involved in the direct care of the patient)</w:t>
      </w:r>
      <w:r>
        <w:t>;</w:t>
      </w:r>
    </w:p>
    <w:p w:rsidR="00F12C05" w:rsidRPr="00A73193" w:rsidRDefault="00F12C05" w:rsidP="00F12C05">
      <w:pPr>
        <w:ind w:left="720" w:hanging="360"/>
        <w:jc w:val="both"/>
      </w:pPr>
    </w:p>
    <w:p w:rsidR="00F12C05" w:rsidRPr="00A73193" w:rsidRDefault="00F12C05" w:rsidP="00F12C05">
      <w:pPr>
        <w:tabs>
          <w:tab w:val="left" w:pos="720"/>
        </w:tabs>
        <w:ind w:left="720" w:hanging="360"/>
        <w:jc w:val="both"/>
      </w:pPr>
      <w:r w:rsidRPr="00A73193">
        <w:t xml:space="preserve">H. </w:t>
      </w:r>
      <w:r>
        <w:t>W</w:t>
      </w:r>
      <w:r w:rsidRPr="00A73193">
        <w:t xml:space="preserve">ill discuss a patient or patient care with the faculty member or teaching assistant in a    </w:t>
      </w:r>
      <w:r>
        <w:t xml:space="preserve"> </w:t>
      </w:r>
      <w:r w:rsidRPr="00A73193">
        <w:t>manner that promotes patient  confidentiality (i.e. in an area where the discussion will not be overheard by persons who</w:t>
      </w:r>
      <w:r>
        <w:t xml:space="preserve"> </w:t>
      </w:r>
      <w:r w:rsidRPr="00A73193">
        <w:t>are not involved in the direct care of the patient)</w:t>
      </w:r>
      <w:r>
        <w:t>;</w:t>
      </w:r>
    </w:p>
    <w:p w:rsidR="00F12C05" w:rsidRPr="00A73193" w:rsidRDefault="00F12C05" w:rsidP="00F12C05">
      <w:pPr>
        <w:jc w:val="both"/>
      </w:pPr>
    </w:p>
    <w:p w:rsidR="00F12C05" w:rsidRDefault="00F12C05" w:rsidP="001952F1">
      <w:pPr>
        <w:numPr>
          <w:ilvl w:val="0"/>
          <w:numId w:val="63"/>
        </w:numPr>
        <w:tabs>
          <w:tab w:val="left" w:pos="720"/>
        </w:tabs>
        <w:ind w:left="720" w:hanging="360"/>
        <w:jc w:val="both"/>
      </w:pPr>
      <w:r>
        <w:t>W</w:t>
      </w:r>
      <w:r w:rsidRPr="00A73193">
        <w:t>ill only access the  medical record of those patients to whom they have been assigned for the purpose of providing patient care and meeting specified clinical objectives</w:t>
      </w:r>
      <w:r>
        <w:t>;</w:t>
      </w:r>
    </w:p>
    <w:p w:rsidR="00F12C05" w:rsidRDefault="00F12C05" w:rsidP="00F12C05">
      <w:pPr>
        <w:tabs>
          <w:tab w:val="left" w:pos="720"/>
        </w:tabs>
        <w:ind w:left="720"/>
        <w:jc w:val="both"/>
      </w:pPr>
    </w:p>
    <w:p w:rsidR="00F12C05" w:rsidRDefault="00F12C05" w:rsidP="00F12C05">
      <w:pPr>
        <w:tabs>
          <w:tab w:val="left" w:pos="360"/>
        </w:tabs>
        <w:ind w:left="90"/>
        <w:jc w:val="both"/>
      </w:pPr>
      <w:r>
        <w:t xml:space="preserve">     J.</w:t>
      </w:r>
      <w:r>
        <w:tab/>
        <w:t>W</w:t>
      </w:r>
      <w:r w:rsidRPr="00D24009">
        <w:t xml:space="preserve">ho is employed at Firelands Regional Medical Center will only use their student sign </w:t>
      </w:r>
      <w:r>
        <w:t>o</w:t>
      </w:r>
      <w:r w:rsidRPr="00D24009">
        <w:t xml:space="preserve">n </w:t>
      </w:r>
      <w:r>
        <w:tab/>
      </w:r>
      <w:r>
        <w:tab/>
        <w:t>f</w:t>
      </w:r>
      <w:r w:rsidRPr="00D24009">
        <w:t>or Meditech and glucometer during clinical experience, not their employee sign on</w:t>
      </w:r>
      <w:r>
        <w:t>; and</w:t>
      </w:r>
    </w:p>
    <w:p w:rsidR="00F12C05" w:rsidRDefault="00F12C05" w:rsidP="00F12C05">
      <w:pPr>
        <w:tabs>
          <w:tab w:val="left" w:pos="360"/>
        </w:tabs>
        <w:ind w:left="90"/>
      </w:pPr>
    </w:p>
    <w:p w:rsidR="00F12C05" w:rsidRPr="00D24009" w:rsidRDefault="00F12C05" w:rsidP="00F12C05">
      <w:pPr>
        <w:tabs>
          <w:tab w:val="left" w:pos="360"/>
        </w:tabs>
        <w:ind w:left="90"/>
      </w:pPr>
      <w:r>
        <w:t xml:space="preserve">     K.</w:t>
      </w:r>
      <w:r>
        <w:tab/>
        <w:t>Will not share or disclose user names and passwords used for all technology.</w:t>
      </w:r>
    </w:p>
    <w:p w:rsidR="00F12C05" w:rsidRPr="00A73193" w:rsidRDefault="00F12C05" w:rsidP="00F12C05">
      <w:pPr>
        <w:tabs>
          <w:tab w:val="left" w:pos="720"/>
        </w:tabs>
        <w:ind w:left="720"/>
        <w:jc w:val="both"/>
      </w:pPr>
    </w:p>
    <w:p w:rsidR="00F12C05" w:rsidRPr="00A73193" w:rsidRDefault="00F12C05" w:rsidP="00F12C05">
      <w:pPr>
        <w:tabs>
          <w:tab w:val="left" w:pos="360"/>
          <w:tab w:val="left" w:pos="720"/>
        </w:tabs>
        <w:jc w:val="both"/>
      </w:pPr>
      <w:r w:rsidRPr="00A73193">
        <w:t xml:space="preserve">      Violations of HIPAA can result in dismissal from the nursing program. Legal sanctions may </w:t>
      </w:r>
      <w:r>
        <w:tab/>
      </w:r>
      <w:r w:rsidRPr="00A73193">
        <w:t>also include fines and incarceration.</w:t>
      </w:r>
    </w:p>
    <w:p w:rsidR="00F12C05" w:rsidRPr="00A73193" w:rsidRDefault="00F12C05" w:rsidP="00F12C05">
      <w:pPr>
        <w:tabs>
          <w:tab w:val="left" w:pos="720"/>
        </w:tabs>
        <w:jc w:val="both"/>
      </w:pPr>
    </w:p>
    <w:p w:rsidR="00F12C05" w:rsidRPr="00A73193" w:rsidRDefault="00F12C05" w:rsidP="00F12C05">
      <w:pPr>
        <w:ind w:left="360" w:hanging="90"/>
        <w:jc w:val="both"/>
      </w:pPr>
      <w:r>
        <w:rPr>
          <w:b/>
        </w:rPr>
        <w:t xml:space="preserve"> </w:t>
      </w:r>
      <w:r w:rsidRPr="00A73193">
        <w:rPr>
          <w:b/>
        </w:rPr>
        <w:t>Academic Misconduct: A student found guilty of academic misconduct will be dismissed from the school regardless of academic achievement</w:t>
      </w:r>
      <w:r w:rsidRPr="00A73193">
        <w:t xml:space="preserve">.  The following behaviors constitute academic misconduct: </w:t>
      </w:r>
    </w:p>
    <w:p w:rsidR="00F12C05" w:rsidRPr="00A73193" w:rsidRDefault="00F12C05" w:rsidP="00F12C05">
      <w:pPr>
        <w:ind w:left="360" w:hanging="90"/>
      </w:pPr>
    </w:p>
    <w:p w:rsidR="00F12C05" w:rsidRPr="00A73193" w:rsidRDefault="00F12C05" w:rsidP="00F12C05">
      <w:pPr>
        <w:ind w:left="360" w:hanging="90"/>
      </w:pPr>
      <w:r w:rsidRPr="00A73193">
        <w:tab/>
        <w:t>A.</w:t>
      </w:r>
      <w:r w:rsidRPr="00A73193">
        <w:tab/>
        <w:t>Cheating is defined as any action intended to gain an unfair academic advantage.</w:t>
      </w:r>
    </w:p>
    <w:p w:rsidR="00F12C05" w:rsidRPr="00A73193" w:rsidRDefault="00F12C05" w:rsidP="00F12C05">
      <w:pPr>
        <w:ind w:left="720" w:hanging="720"/>
      </w:pPr>
      <w:r w:rsidRPr="00A73193">
        <w:tab/>
        <w:t>Examples may include:</w:t>
      </w:r>
    </w:p>
    <w:p w:rsidR="00F12C05" w:rsidRPr="00A73193" w:rsidRDefault="00F12C05" w:rsidP="001952F1">
      <w:pPr>
        <w:numPr>
          <w:ilvl w:val="0"/>
          <w:numId w:val="64"/>
        </w:numPr>
        <w:jc w:val="both"/>
      </w:pPr>
      <w:r w:rsidRPr="00A73193">
        <w:t>Disseminating or receiving answers or other information for assignments by any means than those expressly permitted by the faculty member</w:t>
      </w:r>
      <w:r>
        <w:t>;</w:t>
      </w:r>
    </w:p>
    <w:p w:rsidR="00F12C05" w:rsidRPr="00A73193" w:rsidRDefault="00F12C05" w:rsidP="001952F1">
      <w:pPr>
        <w:numPr>
          <w:ilvl w:val="0"/>
          <w:numId w:val="64"/>
        </w:numPr>
        <w:jc w:val="both"/>
      </w:pPr>
      <w:r w:rsidRPr="00A73193">
        <w:t>Copying answers (or allowing others to do so) during an examination, quiz, laboratory assignment or any other academic exercise in which the student is not expressly permitted to work jointly with others</w:t>
      </w:r>
      <w:r>
        <w:t>;</w:t>
      </w:r>
    </w:p>
    <w:p w:rsidR="00F12C05" w:rsidRPr="00A73193" w:rsidRDefault="00F12C05" w:rsidP="001952F1">
      <w:pPr>
        <w:numPr>
          <w:ilvl w:val="0"/>
          <w:numId w:val="64"/>
        </w:numPr>
        <w:jc w:val="both"/>
      </w:pPr>
      <w:r w:rsidRPr="00A73193">
        <w:t>Assuming another individual’s identity or allowing another person to do so on one’s own behalf for the purpose of fulfilling any academic requirement or in any way enhancing the student’s grade or academic standing</w:t>
      </w:r>
      <w:r>
        <w:t>;</w:t>
      </w:r>
    </w:p>
    <w:p w:rsidR="00F12C05" w:rsidRDefault="00F12C05" w:rsidP="001952F1">
      <w:pPr>
        <w:numPr>
          <w:ilvl w:val="0"/>
          <w:numId w:val="64"/>
        </w:numPr>
        <w:jc w:val="both"/>
      </w:pPr>
      <w:r w:rsidRPr="00A73193">
        <w:lastRenderedPageBreak/>
        <w:t>Using any device, implement, or other form of study aid during an examination, quiz, laboratory assignment, or any other academic exercise without the permission of the faculty member</w:t>
      </w:r>
      <w:r>
        <w:t>; and</w:t>
      </w:r>
    </w:p>
    <w:p w:rsidR="00F12C05" w:rsidRPr="00874518" w:rsidRDefault="00F12C05" w:rsidP="001952F1">
      <w:pPr>
        <w:numPr>
          <w:ilvl w:val="0"/>
          <w:numId w:val="64"/>
        </w:numPr>
        <w:jc w:val="both"/>
      </w:pPr>
      <w:r w:rsidRPr="00A73193">
        <w:t>Students repeating a nursing course are not permitted to submit</w:t>
      </w:r>
      <w:r w:rsidRPr="00874518">
        <w:t xml:space="preserve"> previously graded work</w:t>
      </w:r>
      <w:r>
        <w:t xml:space="preserve"> or assignments</w:t>
      </w:r>
      <w:r w:rsidRPr="00874518">
        <w:t>.</w:t>
      </w:r>
    </w:p>
    <w:p w:rsidR="00F12C05" w:rsidRPr="00A73193" w:rsidRDefault="00F12C05" w:rsidP="00F12C05">
      <w:pPr>
        <w:ind w:left="1080"/>
        <w:jc w:val="both"/>
      </w:pPr>
    </w:p>
    <w:p w:rsidR="00F12C05" w:rsidRPr="00A73193" w:rsidRDefault="00F12C05" w:rsidP="00F12C05">
      <w:pPr>
        <w:ind w:left="1080" w:hanging="720"/>
        <w:jc w:val="both"/>
      </w:pPr>
      <w:r w:rsidRPr="00A73193">
        <w:t xml:space="preserve">    B.</w:t>
      </w:r>
      <w:r w:rsidRPr="00A73193">
        <w:tab/>
        <w:t xml:space="preserve">Plagiarism is deliberately presenting work, words, ideas, theories, etc., derived in whole or in part from a source external to the student as the student’s own work.  </w:t>
      </w:r>
    </w:p>
    <w:p w:rsidR="00F12C05" w:rsidRPr="00A73193" w:rsidRDefault="00F12C05" w:rsidP="00F12C05">
      <w:pPr>
        <w:ind w:left="1080" w:hanging="720"/>
        <w:jc w:val="both"/>
      </w:pPr>
      <w:r w:rsidRPr="00A73193">
        <w:tab/>
        <w:t>Examples may include:</w:t>
      </w:r>
    </w:p>
    <w:p w:rsidR="00F12C05" w:rsidRPr="00A73193" w:rsidRDefault="00F12C05" w:rsidP="001952F1">
      <w:pPr>
        <w:numPr>
          <w:ilvl w:val="0"/>
          <w:numId w:val="65"/>
        </w:numPr>
        <w:jc w:val="both"/>
      </w:pPr>
      <w:r w:rsidRPr="00A73193">
        <w:t>Failing to use proper citations as acknowledgment of the true source of information found in a paper, written or oral examination, or any other academic exercise</w:t>
      </w:r>
      <w:r>
        <w:t>;</w:t>
      </w:r>
    </w:p>
    <w:p w:rsidR="00F12C05" w:rsidRPr="00A73193" w:rsidRDefault="00F12C05" w:rsidP="001952F1">
      <w:pPr>
        <w:numPr>
          <w:ilvl w:val="0"/>
          <w:numId w:val="65"/>
        </w:numPr>
        <w:jc w:val="both"/>
      </w:pPr>
      <w:r w:rsidRPr="00A73193">
        <w:t>Presenting any work completed in whole or in part by any individual or group other than the student, as though the work is the student’s own, in any academic exercise</w:t>
      </w:r>
      <w:r>
        <w:t>; and</w:t>
      </w:r>
    </w:p>
    <w:p w:rsidR="00F12C05" w:rsidRDefault="00F12C05" w:rsidP="001952F1">
      <w:pPr>
        <w:numPr>
          <w:ilvl w:val="0"/>
          <w:numId w:val="65"/>
        </w:numPr>
        <w:jc w:val="both"/>
      </w:pPr>
      <w:r w:rsidRPr="00A73193">
        <w:t>Buying, selling</w:t>
      </w:r>
      <w:r>
        <w:t>,</w:t>
      </w:r>
      <w:r w:rsidRPr="00A73193">
        <w:t xml:space="preserve"> or in any other fashion obtaining or distributing material to be used fraudulently as part of any academic exercise.</w:t>
      </w:r>
    </w:p>
    <w:p w:rsidR="00F12C05" w:rsidRDefault="00F12C05" w:rsidP="00F12C05">
      <w:pPr>
        <w:ind w:left="2160"/>
        <w:jc w:val="both"/>
      </w:pPr>
      <w:r>
        <w:tab/>
        <w:t>For example, buying, selling, or in any other fashion obtaining or</w:t>
      </w:r>
    </w:p>
    <w:p w:rsidR="00F12C05" w:rsidRDefault="00F12C05" w:rsidP="00F12C05">
      <w:pPr>
        <w:ind w:left="2160"/>
        <w:jc w:val="both"/>
      </w:pPr>
      <w:r>
        <w:tab/>
      </w:r>
      <w:proofErr w:type="gramStart"/>
      <w:r>
        <w:t>distributing</w:t>
      </w:r>
      <w:proofErr w:type="gramEnd"/>
      <w:r>
        <w:t xml:space="preserve"> test banks for textbooks.</w:t>
      </w:r>
      <w:r>
        <w:tab/>
      </w:r>
    </w:p>
    <w:p w:rsidR="00F12C05" w:rsidRPr="00A73193" w:rsidRDefault="00F12C05" w:rsidP="00F12C05">
      <w:pPr>
        <w:ind w:left="2160"/>
        <w:jc w:val="both"/>
      </w:pPr>
    </w:p>
    <w:p w:rsidR="00F12C05" w:rsidRPr="00A73193" w:rsidRDefault="00F12C05" w:rsidP="00F12C05">
      <w:pPr>
        <w:ind w:left="1080" w:hanging="450"/>
        <w:jc w:val="both"/>
      </w:pPr>
      <w:r w:rsidRPr="00A73193">
        <w:t>C.</w:t>
      </w:r>
      <w:r w:rsidRPr="00A73193">
        <w:tab/>
        <w:t>Classroom/laboratory behaviors which endanger self or others; disruption or obstruction of teaching, research, administration or other school activities; misappropriating library materials; or destruction or tampering with computer files are also considered academic misconduct. Knowingly or intentionally helping another with these acts is also considered academic misconduct.</w:t>
      </w:r>
    </w:p>
    <w:p w:rsidR="00F12C05" w:rsidRPr="00A73193" w:rsidRDefault="00F12C05" w:rsidP="00F12C05">
      <w:pPr>
        <w:jc w:val="both"/>
      </w:pPr>
    </w:p>
    <w:p w:rsidR="00F12C05" w:rsidRPr="00A73193" w:rsidRDefault="00F12C05" w:rsidP="00F12C05">
      <w:pPr>
        <w:jc w:val="both"/>
        <w:rPr>
          <w:b/>
        </w:rPr>
      </w:pPr>
      <w:r w:rsidRPr="00A73193">
        <w:rPr>
          <w:b/>
        </w:rPr>
        <w:t>Classroom Behavior:</w:t>
      </w:r>
    </w:p>
    <w:p w:rsidR="00F12C05" w:rsidRPr="00A73193" w:rsidRDefault="00F12C05" w:rsidP="00F12C05">
      <w:pPr>
        <w:jc w:val="both"/>
        <w:rPr>
          <w:b/>
        </w:rPr>
      </w:pPr>
    </w:p>
    <w:p w:rsidR="00F12C05" w:rsidRPr="00A73193" w:rsidRDefault="00F12C05" w:rsidP="00F12C05">
      <w:pPr>
        <w:pStyle w:val="StyleBodyText2TimesNewRoman"/>
        <w:jc w:val="both"/>
        <w:rPr>
          <w:sz w:val="24"/>
          <w:szCs w:val="24"/>
        </w:rPr>
      </w:pPr>
      <w:r w:rsidRPr="00A73193">
        <w:rPr>
          <w:sz w:val="24"/>
          <w:szCs w:val="24"/>
        </w:rPr>
        <w:t>Students are expected to respect the learning environment during class sessions.  The faculty reserve the right to ask a student to leave the classroom for behaviors that disrupt the learning environment.  Class time missed due to disruptive behavior will be counted as an absence.  It is the student’s responsibility to obtain notes and assignments for any time missed due to disruptive behavior.  Repeated episodes of disruptive behaviors will result in the recommendation that the student be placed on nonacademic probation. Nonacademic probation could result in dismissal from the program if the pattern of disruption continues. If a student finds it necessary to leave the classroom prior to the hourly break, the student should quietly leave and return at the next break. Examples of disruptive behavior include, but are not limited to, the following:</w:t>
      </w:r>
    </w:p>
    <w:p w:rsidR="00F12C05" w:rsidRPr="00A73193" w:rsidRDefault="00F12C05" w:rsidP="00F12C05">
      <w:pPr>
        <w:jc w:val="both"/>
      </w:pPr>
      <w:r w:rsidRPr="00A73193">
        <w:t>A.</w:t>
      </w:r>
      <w:r w:rsidRPr="00A73193">
        <w:tab/>
        <w:t>Coming to class late or leaving early</w:t>
      </w:r>
      <w:r>
        <w:t>;</w:t>
      </w:r>
    </w:p>
    <w:p w:rsidR="00F12C05" w:rsidRPr="00A73193" w:rsidRDefault="00F12C05" w:rsidP="00F12C05">
      <w:pPr>
        <w:jc w:val="both"/>
      </w:pPr>
      <w:r w:rsidRPr="00A73193">
        <w:t>B.</w:t>
      </w:r>
      <w:r w:rsidRPr="00A73193">
        <w:tab/>
        <w:t>Talking with other students while the faculty member or another student is speaking</w:t>
      </w:r>
      <w:r>
        <w:t>;</w:t>
      </w:r>
    </w:p>
    <w:p w:rsidR="00F12C05" w:rsidRPr="00A73193" w:rsidRDefault="00F12C05" w:rsidP="00F12C05">
      <w:pPr>
        <w:jc w:val="both"/>
      </w:pPr>
      <w:r w:rsidRPr="00A73193">
        <w:t>C.</w:t>
      </w:r>
      <w:r w:rsidRPr="00A73193">
        <w:tab/>
        <w:t>Monopolizing class discussion</w:t>
      </w:r>
      <w:r>
        <w:t>;</w:t>
      </w:r>
    </w:p>
    <w:p w:rsidR="00F12C05" w:rsidRPr="00A73193" w:rsidRDefault="00F12C05" w:rsidP="00F12C05">
      <w:pPr>
        <w:jc w:val="both"/>
      </w:pPr>
      <w:r w:rsidRPr="00A73193">
        <w:t>D.</w:t>
      </w:r>
      <w:r w:rsidRPr="00A73193">
        <w:tab/>
        <w:t>Distracting or straying from the topic</w:t>
      </w:r>
      <w:r>
        <w:t>;</w:t>
      </w:r>
    </w:p>
    <w:p w:rsidR="00F12C05" w:rsidRPr="00A73193" w:rsidRDefault="00F12C05" w:rsidP="00F12C05">
      <w:pPr>
        <w:jc w:val="both"/>
      </w:pPr>
      <w:r w:rsidRPr="00A73193">
        <w:t>E.</w:t>
      </w:r>
      <w:r w:rsidRPr="00A73193">
        <w:tab/>
        <w:t>Having electronic devices on, with or without photo capability</w:t>
      </w:r>
      <w:r>
        <w:t>;</w:t>
      </w:r>
    </w:p>
    <w:p w:rsidR="00F12C05" w:rsidRPr="00A73193" w:rsidRDefault="00F12C05" w:rsidP="00F12C05">
      <w:pPr>
        <w:jc w:val="both"/>
      </w:pPr>
      <w:r w:rsidRPr="00A73193">
        <w:t>F.</w:t>
      </w:r>
      <w:r w:rsidRPr="00A73193">
        <w:tab/>
        <w:t>Sleeping during class</w:t>
      </w:r>
      <w:r>
        <w:t>;</w:t>
      </w:r>
    </w:p>
    <w:p w:rsidR="00F12C05" w:rsidRPr="00A73193" w:rsidRDefault="00F12C05" w:rsidP="00F12C05">
      <w:pPr>
        <w:jc w:val="both"/>
      </w:pPr>
      <w:r w:rsidRPr="00A73193">
        <w:t>G.</w:t>
      </w:r>
      <w:r w:rsidRPr="00A73193">
        <w:tab/>
        <w:t xml:space="preserve">Reading assignments, finishing work for other classes, or checking email or texts during </w:t>
      </w:r>
      <w:r>
        <w:tab/>
        <w:t>c</w:t>
      </w:r>
      <w:r w:rsidRPr="00A73193">
        <w:t>lass</w:t>
      </w:r>
      <w:r>
        <w:t>;</w:t>
      </w:r>
    </w:p>
    <w:p w:rsidR="00F12C05" w:rsidRPr="00A73193" w:rsidRDefault="00F12C05" w:rsidP="00F12C05">
      <w:pPr>
        <w:jc w:val="both"/>
      </w:pPr>
      <w:r w:rsidRPr="00A73193">
        <w:t xml:space="preserve">H. </w:t>
      </w:r>
      <w:r w:rsidRPr="00A73193">
        <w:tab/>
        <w:t>Making negative, offensive</w:t>
      </w:r>
      <w:r>
        <w:t>,</w:t>
      </w:r>
      <w:r w:rsidRPr="00A73193">
        <w:t xml:space="preserve"> or aggressive remarks about others</w:t>
      </w:r>
      <w:r>
        <w:t>;</w:t>
      </w:r>
    </w:p>
    <w:p w:rsidR="00F12C05" w:rsidRPr="00A73193" w:rsidRDefault="00F12C05" w:rsidP="00F12C05">
      <w:pPr>
        <w:jc w:val="both"/>
      </w:pPr>
      <w:r w:rsidRPr="00A73193">
        <w:t>I.</w:t>
      </w:r>
      <w:r w:rsidRPr="00A73193">
        <w:tab/>
        <w:t>Discussing personal class progress with faculty during class time</w:t>
      </w:r>
      <w:r>
        <w:t>;</w:t>
      </w:r>
      <w:r w:rsidRPr="00A73193">
        <w:t xml:space="preserve"> </w:t>
      </w:r>
    </w:p>
    <w:p w:rsidR="00F12C05" w:rsidRPr="00A73193" w:rsidRDefault="00F12C05" w:rsidP="00F12C05">
      <w:pPr>
        <w:jc w:val="both"/>
      </w:pPr>
      <w:r w:rsidRPr="00A73193">
        <w:t>J.</w:t>
      </w:r>
      <w:r w:rsidRPr="00A73193">
        <w:tab/>
        <w:t>Leaving trash, food</w:t>
      </w:r>
      <w:r>
        <w:t>,</w:t>
      </w:r>
      <w:r w:rsidRPr="00A73193">
        <w:t xml:space="preserve"> or beverages in </w:t>
      </w:r>
      <w:r>
        <w:t xml:space="preserve">the </w:t>
      </w:r>
      <w:r w:rsidRPr="00A73193">
        <w:t>classroom</w:t>
      </w:r>
      <w:r>
        <w:t>; and</w:t>
      </w:r>
    </w:p>
    <w:p w:rsidR="00F12C05" w:rsidRPr="00A73193" w:rsidRDefault="00F12C05" w:rsidP="00F12C05">
      <w:pPr>
        <w:jc w:val="both"/>
        <w:rPr>
          <w:b/>
        </w:rPr>
      </w:pPr>
      <w:r w:rsidRPr="00A73193">
        <w:lastRenderedPageBreak/>
        <w:t>K.</w:t>
      </w:r>
      <w:r w:rsidRPr="00A73193">
        <w:tab/>
        <w:t>Behaving in a manner that creates a safety risk or makes it impossible to continue class</w:t>
      </w:r>
      <w:r>
        <w:t>.</w:t>
      </w:r>
    </w:p>
    <w:p w:rsidR="00F12C05" w:rsidRPr="00A73193" w:rsidRDefault="00F12C05" w:rsidP="00F12C05">
      <w:pPr>
        <w:jc w:val="both"/>
        <w:rPr>
          <w:b/>
        </w:rPr>
      </w:pPr>
    </w:p>
    <w:p w:rsidR="00F12C05" w:rsidRPr="00A73193" w:rsidRDefault="00F12C05" w:rsidP="00F12C05">
      <w:pPr>
        <w:jc w:val="both"/>
      </w:pPr>
      <w:r w:rsidRPr="00A73193">
        <w:rPr>
          <w:b/>
        </w:rPr>
        <w:t>Personal Behavior:</w:t>
      </w:r>
    </w:p>
    <w:p w:rsidR="00F12C05" w:rsidRPr="00A73193" w:rsidRDefault="00F12C05" w:rsidP="00F12C05">
      <w:pPr>
        <w:tabs>
          <w:tab w:val="left" w:pos="576"/>
        </w:tabs>
        <w:jc w:val="both"/>
        <w:rPr>
          <w:b/>
        </w:rPr>
      </w:pPr>
    </w:p>
    <w:p w:rsidR="00F12C05" w:rsidRPr="00A73193" w:rsidRDefault="00F12C05" w:rsidP="00F12C05">
      <w:pPr>
        <w:jc w:val="both"/>
      </w:pPr>
      <w:r w:rsidRPr="00A73193">
        <w:t>Students who are passing courses in the nursing program may be placed on nonacademic probation by the Director for behaviors that are not in accord with the Philosophy and policies of the school.  Examples of behaviors that may warrant placement on nonacademic probation are:</w:t>
      </w:r>
    </w:p>
    <w:p w:rsidR="00F12C05" w:rsidRPr="00A73193" w:rsidRDefault="00F12C05" w:rsidP="00F12C05">
      <w:pPr>
        <w:jc w:val="both"/>
      </w:pPr>
    </w:p>
    <w:p w:rsidR="00F12C05" w:rsidRPr="00A73193" w:rsidRDefault="00F12C05" w:rsidP="00F12C05">
      <w:pPr>
        <w:tabs>
          <w:tab w:val="left" w:pos="561"/>
        </w:tabs>
        <w:overflowPunct w:val="0"/>
        <w:autoSpaceDE w:val="0"/>
        <w:autoSpaceDN w:val="0"/>
        <w:adjustRightInd w:val="0"/>
        <w:jc w:val="both"/>
        <w:textAlignment w:val="baseline"/>
      </w:pPr>
      <w:r w:rsidRPr="00A73193">
        <w:t>A.</w:t>
      </w:r>
      <w:r w:rsidRPr="00A73193">
        <w:tab/>
        <w:t>Absence/tardiness from class</w:t>
      </w:r>
      <w:r>
        <w:t>;</w:t>
      </w:r>
    </w:p>
    <w:p w:rsidR="00F12C05" w:rsidRPr="00A73193" w:rsidRDefault="00F12C05" w:rsidP="00F12C05">
      <w:pPr>
        <w:tabs>
          <w:tab w:val="left" w:pos="561"/>
        </w:tabs>
        <w:overflowPunct w:val="0"/>
        <w:autoSpaceDE w:val="0"/>
        <w:autoSpaceDN w:val="0"/>
        <w:adjustRightInd w:val="0"/>
        <w:jc w:val="both"/>
        <w:textAlignment w:val="baseline"/>
      </w:pPr>
      <w:r w:rsidRPr="00A73193">
        <w:t>B.</w:t>
      </w:r>
      <w:r w:rsidRPr="00A73193">
        <w:tab/>
        <w:t>Absence/tardiness from clinical</w:t>
      </w:r>
      <w:r>
        <w:t>;</w:t>
      </w:r>
    </w:p>
    <w:p w:rsidR="00F12C05" w:rsidRPr="00A73193" w:rsidRDefault="00F12C05" w:rsidP="00F12C05">
      <w:pPr>
        <w:tabs>
          <w:tab w:val="left" w:pos="561"/>
        </w:tabs>
        <w:overflowPunct w:val="0"/>
        <w:autoSpaceDE w:val="0"/>
        <w:autoSpaceDN w:val="0"/>
        <w:adjustRightInd w:val="0"/>
        <w:jc w:val="both"/>
        <w:textAlignment w:val="baseline"/>
      </w:pPr>
      <w:r w:rsidRPr="00A73193">
        <w:t>C.</w:t>
      </w:r>
      <w:r w:rsidRPr="00A73193">
        <w:tab/>
        <w:t>Use of alcohol or illegal substances on the school campus</w:t>
      </w:r>
      <w:r>
        <w:t>;</w:t>
      </w:r>
    </w:p>
    <w:p w:rsidR="00F12C05" w:rsidRPr="00A73193" w:rsidRDefault="00F12C05" w:rsidP="00F12C05">
      <w:pPr>
        <w:tabs>
          <w:tab w:val="left" w:pos="561"/>
        </w:tabs>
        <w:overflowPunct w:val="0"/>
        <w:autoSpaceDE w:val="0"/>
        <w:autoSpaceDN w:val="0"/>
        <w:adjustRightInd w:val="0"/>
        <w:jc w:val="both"/>
        <w:textAlignment w:val="baseline"/>
      </w:pPr>
      <w:r w:rsidRPr="00A73193">
        <w:t>D.</w:t>
      </w:r>
      <w:r w:rsidRPr="00A73193">
        <w:tab/>
        <w:t>Damaging school or medical center property</w:t>
      </w:r>
      <w:r>
        <w:t>;</w:t>
      </w:r>
    </w:p>
    <w:p w:rsidR="00F12C05" w:rsidRPr="00A73193" w:rsidRDefault="00F12C05" w:rsidP="00F12C05">
      <w:pPr>
        <w:tabs>
          <w:tab w:val="left" w:pos="561"/>
        </w:tabs>
        <w:overflowPunct w:val="0"/>
        <w:autoSpaceDE w:val="0"/>
        <w:autoSpaceDN w:val="0"/>
        <w:adjustRightInd w:val="0"/>
        <w:jc w:val="both"/>
        <w:textAlignment w:val="baseline"/>
      </w:pPr>
      <w:r w:rsidRPr="00A73193">
        <w:t>E.</w:t>
      </w:r>
      <w:r w:rsidRPr="00A73193">
        <w:tab/>
        <w:t>Failure to comply with the Library/Computerized Learning Center Policy</w:t>
      </w:r>
      <w:r>
        <w:t>;</w:t>
      </w:r>
      <w:r w:rsidRPr="00A73193">
        <w:t xml:space="preserve"> </w:t>
      </w:r>
    </w:p>
    <w:p w:rsidR="00F12C05" w:rsidRPr="00A73193" w:rsidRDefault="00F12C05" w:rsidP="00F12C05">
      <w:pPr>
        <w:tabs>
          <w:tab w:val="left" w:pos="561"/>
        </w:tabs>
        <w:overflowPunct w:val="0"/>
        <w:autoSpaceDE w:val="0"/>
        <w:autoSpaceDN w:val="0"/>
        <w:adjustRightInd w:val="0"/>
        <w:jc w:val="both"/>
        <w:textAlignment w:val="baseline"/>
      </w:pPr>
      <w:r w:rsidRPr="00A73193">
        <w:t>F.</w:t>
      </w:r>
      <w:r w:rsidRPr="00A73193">
        <w:tab/>
        <w:t>Furnishing false information to any school official, faculty member</w:t>
      </w:r>
      <w:r>
        <w:t>,</w:t>
      </w:r>
      <w:r w:rsidRPr="00A73193">
        <w:t xml:space="preserve"> or office</w:t>
      </w:r>
      <w:r>
        <w:t>;</w:t>
      </w:r>
    </w:p>
    <w:p w:rsidR="00F12C05" w:rsidRPr="00A73193" w:rsidRDefault="00F12C05" w:rsidP="00F12C05">
      <w:pPr>
        <w:tabs>
          <w:tab w:val="left" w:pos="561"/>
        </w:tabs>
        <w:overflowPunct w:val="0"/>
        <w:autoSpaceDE w:val="0"/>
        <w:autoSpaceDN w:val="0"/>
        <w:adjustRightInd w:val="0"/>
        <w:ind w:left="540" w:hanging="540"/>
        <w:jc w:val="both"/>
        <w:textAlignment w:val="baseline"/>
      </w:pPr>
      <w:r w:rsidRPr="00A73193">
        <w:t>G.</w:t>
      </w:r>
      <w:r w:rsidRPr="00A73193">
        <w:tab/>
        <w:t>Forgery, alteration</w:t>
      </w:r>
      <w:r>
        <w:t>,</w:t>
      </w:r>
      <w:r w:rsidRPr="00A73193">
        <w:t xml:space="preserve"> or misuse of any school document, record</w:t>
      </w:r>
      <w:r>
        <w:t>,</w:t>
      </w:r>
      <w:r w:rsidRPr="00A73193">
        <w:t xml:space="preserve"> or instrument of identification</w:t>
      </w:r>
      <w:r>
        <w:t>;</w:t>
      </w:r>
    </w:p>
    <w:p w:rsidR="00F12C05" w:rsidRPr="00A73193" w:rsidRDefault="00F12C05" w:rsidP="00F12C05">
      <w:pPr>
        <w:tabs>
          <w:tab w:val="left" w:pos="561"/>
        </w:tabs>
        <w:overflowPunct w:val="0"/>
        <w:autoSpaceDE w:val="0"/>
        <w:autoSpaceDN w:val="0"/>
        <w:adjustRightInd w:val="0"/>
        <w:jc w:val="both"/>
        <w:textAlignment w:val="baseline"/>
      </w:pPr>
      <w:r w:rsidRPr="00A73193">
        <w:t>H.</w:t>
      </w:r>
      <w:r w:rsidRPr="00A73193">
        <w:tab/>
        <w:t>Careless conduct which creates an unnecessary risk of physical harm</w:t>
      </w:r>
      <w:r>
        <w:t>;</w:t>
      </w:r>
    </w:p>
    <w:p w:rsidR="00F12C05" w:rsidRDefault="00F12C05" w:rsidP="00F12C05">
      <w:pPr>
        <w:tabs>
          <w:tab w:val="left" w:pos="561"/>
        </w:tabs>
        <w:overflowPunct w:val="0"/>
        <w:autoSpaceDE w:val="0"/>
        <w:autoSpaceDN w:val="0"/>
        <w:adjustRightInd w:val="0"/>
        <w:jc w:val="both"/>
        <w:textAlignment w:val="baseline"/>
      </w:pPr>
      <w:r w:rsidRPr="00A73193">
        <w:t>I.</w:t>
      </w:r>
      <w:r w:rsidRPr="00A73193">
        <w:tab/>
        <w:t>Failure to comply with reasonable directions</w:t>
      </w:r>
      <w:r>
        <w:t>,</w:t>
      </w:r>
      <w:r w:rsidRPr="00A73193">
        <w:t xml:space="preserve"> verbally abusing</w:t>
      </w:r>
      <w:r>
        <w:t>,</w:t>
      </w:r>
      <w:r w:rsidRPr="00A73193">
        <w:t xml:space="preserve"> or threatening school </w:t>
      </w:r>
    </w:p>
    <w:p w:rsidR="00F12C05" w:rsidRPr="00A73193" w:rsidRDefault="00F12C05" w:rsidP="00F12C05">
      <w:pPr>
        <w:tabs>
          <w:tab w:val="left" w:pos="561"/>
        </w:tabs>
        <w:overflowPunct w:val="0"/>
        <w:autoSpaceDE w:val="0"/>
        <w:autoSpaceDN w:val="0"/>
        <w:adjustRightInd w:val="0"/>
        <w:jc w:val="both"/>
        <w:textAlignment w:val="baseline"/>
      </w:pPr>
      <w:r>
        <w:t xml:space="preserve">         </w:t>
      </w:r>
      <w:proofErr w:type="gramStart"/>
      <w:r w:rsidRPr="00A73193">
        <w:t>officials</w:t>
      </w:r>
      <w:proofErr w:type="gramEnd"/>
      <w:r w:rsidRPr="00A73193">
        <w:t xml:space="preserve"> or security personnel</w:t>
      </w:r>
      <w:r>
        <w:t>; and</w:t>
      </w:r>
    </w:p>
    <w:p w:rsidR="00F12C05" w:rsidRPr="00A73193" w:rsidRDefault="00F12C05" w:rsidP="00F12C05">
      <w:pPr>
        <w:tabs>
          <w:tab w:val="left" w:pos="540"/>
        </w:tabs>
        <w:jc w:val="both"/>
      </w:pPr>
      <w:r w:rsidRPr="00A73193">
        <w:t>J.</w:t>
      </w:r>
      <w:r w:rsidRPr="00A73193">
        <w:tab/>
        <w:t>Other similar behaviors</w:t>
      </w:r>
      <w:r>
        <w:t>.</w:t>
      </w:r>
    </w:p>
    <w:p w:rsidR="00F12C05" w:rsidRPr="00A73193" w:rsidRDefault="00F12C05" w:rsidP="00F12C05">
      <w:pPr>
        <w:tabs>
          <w:tab w:val="left" w:pos="540"/>
        </w:tabs>
        <w:jc w:val="both"/>
      </w:pPr>
    </w:p>
    <w:p w:rsidR="00F12C05" w:rsidRPr="00A73193" w:rsidRDefault="00F12C05" w:rsidP="00F12C05">
      <w:pPr>
        <w:jc w:val="both"/>
      </w:pPr>
      <w:r w:rsidRPr="00A73193">
        <w:t xml:space="preserve">Placement on nonacademic probation is a reminder to the student to change the behavior(s) exhibited.  If the behavior(s) continue the Faculty Committee may elect to dismiss the student from the nursing program. </w:t>
      </w:r>
    </w:p>
    <w:p w:rsidR="00F12C05" w:rsidRPr="00A73193" w:rsidRDefault="00F12C05" w:rsidP="00F12C05">
      <w:pPr>
        <w:jc w:val="both"/>
      </w:pPr>
    </w:p>
    <w:p w:rsidR="00F12C05" w:rsidRPr="00A73193" w:rsidRDefault="00F12C05" w:rsidP="00F12C05">
      <w:pPr>
        <w:jc w:val="both"/>
      </w:pPr>
      <w:r w:rsidRPr="00A73193">
        <w:t xml:space="preserve">Students are notified by the </w:t>
      </w:r>
      <w:r>
        <w:t>D</w:t>
      </w:r>
      <w:r w:rsidRPr="00A73193">
        <w:t xml:space="preserve">irector about placement on nonacademic probation and the behavior(s) that warranted this.  The </w:t>
      </w:r>
      <w:r>
        <w:t>D</w:t>
      </w:r>
      <w:r w:rsidRPr="00A73193">
        <w:t>irector reviews the status of students at the end of each semester.  Students will be informed whether the nonacademic probation status remains active or if the student has been removed from nonacademic probation.</w:t>
      </w:r>
    </w:p>
    <w:p w:rsidR="00F12C05" w:rsidRPr="00A73193" w:rsidRDefault="00F12C05" w:rsidP="00F12C05">
      <w:pPr>
        <w:jc w:val="both"/>
      </w:pPr>
    </w:p>
    <w:p w:rsidR="00F12C05" w:rsidRPr="00E724F8" w:rsidRDefault="00F12C05" w:rsidP="00F12C05">
      <w:pPr>
        <w:jc w:val="both"/>
        <w:rPr>
          <w:b/>
        </w:rPr>
      </w:pPr>
      <w:r w:rsidRPr="00E724F8">
        <w:rPr>
          <w:b/>
        </w:rPr>
        <w:t>Imminent Danger to Self or Others</w:t>
      </w:r>
    </w:p>
    <w:p w:rsidR="00F12C05" w:rsidRPr="00A73193" w:rsidRDefault="00F12C05" w:rsidP="00F12C05">
      <w:pPr>
        <w:jc w:val="both"/>
      </w:pPr>
    </w:p>
    <w:p w:rsidR="00F12C05" w:rsidRPr="00A73193" w:rsidRDefault="00F12C05" w:rsidP="00F12C05">
      <w:pPr>
        <w:jc w:val="both"/>
      </w:pPr>
      <w:r w:rsidRPr="00A73193">
        <w:t>Examples of imminent danger include, but are not limited to, verbal or physical threats toward self or others, repeated obscenities, aggressive gesturing, or unreasonable interference with the learning environment.  If students demonstrate these or similar behaviors, faculty members are instructed to immediately notify the medical center security and may include placing a 911 (9-9-1-1) call.  Once the disruptive situation is contained the Director is to be notified so appropriate follow-up assessment, recommendations and/or sanctions are completed.</w:t>
      </w:r>
    </w:p>
    <w:p w:rsidR="00F12C05" w:rsidRPr="00A73193" w:rsidRDefault="00F12C05" w:rsidP="00F12C05">
      <w:pPr>
        <w:tabs>
          <w:tab w:val="left" w:pos="540"/>
        </w:tabs>
        <w:jc w:val="both"/>
      </w:pPr>
    </w:p>
    <w:p w:rsidR="00F12C05" w:rsidRPr="00A73193" w:rsidRDefault="00F12C05" w:rsidP="00F12C05">
      <w:pPr>
        <w:rPr>
          <w:sz w:val="16"/>
          <w:szCs w:val="16"/>
        </w:rPr>
      </w:pPr>
    </w:p>
    <w:p w:rsidR="00F12C05" w:rsidRDefault="00F12C05" w:rsidP="00F12C05">
      <w:pPr>
        <w:spacing w:after="200" w:line="276" w:lineRule="auto"/>
      </w:pPr>
      <w:r>
        <w:br w:type="page"/>
      </w:r>
    </w:p>
    <w:p w:rsidR="00F12C05" w:rsidRPr="00D351E3" w:rsidRDefault="00F12C05" w:rsidP="00F12C05">
      <w:pPr>
        <w:jc w:val="center"/>
      </w:pPr>
      <w:r>
        <w:lastRenderedPageBreak/>
        <w:t>END-OF-PROGRAM STUDENT LEARNING OUTCOMES</w:t>
      </w:r>
      <w:r w:rsidRPr="00D351E3">
        <w:t xml:space="preserve"> &amp; </w:t>
      </w:r>
      <w:r>
        <w:t>ROLE-SPECIFIC PROFESSIONAL COMPETENCIES</w:t>
      </w:r>
    </w:p>
    <w:p w:rsidR="00F12C05" w:rsidRDefault="00F12C05" w:rsidP="00F12C05">
      <w:pPr>
        <w:jc w:val="center"/>
        <w:rPr>
          <w:sz w:val="32"/>
          <w:szCs w:val="32"/>
        </w:rPr>
      </w:pPr>
    </w:p>
    <w:p w:rsidR="00F12C05" w:rsidRPr="00800084" w:rsidRDefault="00F12C05" w:rsidP="00F12C05">
      <w:pPr>
        <w:pStyle w:val="Title"/>
        <w:rPr>
          <w:szCs w:val="24"/>
        </w:rPr>
      </w:pPr>
      <w:r w:rsidRPr="00800084">
        <w:rPr>
          <w:szCs w:val="24"/>
        </w:rPr>
        <w:t>Firelands Regional Medical Center School of Nursing</w:t>
      </w:r>
    </w:p>
    <w:p w:rsidR="00F12C05" w:rsidRPr="006B7B9A" w:rsidRDefault="00F12C05" w:rsidP="00F12C05"/>
    <w:tbl>
      <w:tblPr>
        <w:tblW w:w="0" w:type="auto"/>
        <w:tblLook w:val="04A0" w:firstRow="1" w:lastRow="0" w:firstColumn="1" w:lastColumn="0" w:noHBand="0" w:noVBand="1"/>
      </w:tblPr>
      <w:tblGrid>
        <w:gridCol w:w="468"/>
        <w:gridCol w:w="9108"/>
      </w:tblGrid>
      <w:tr w:rsidR="00F12C05" w:rsidRPr="005E3ABF" w:rsidTr="00F12C05">
        <w:tc>
          <w:tcPr>
            <w:tcW w:w="468" w:type="dxa"/>
            <w:shd w:val="clear" w:color="auto" w:fill="auto"/>
          </w:tcPr>
          <w:p w:rsidR="00F12C05" w:rsidRPr="005E3ABF" w:rsidRDefault="00F12C05" w:rsidP="00F12C05">
            <w:pPr>
              <w:jc w:val="right"/>
            </w:pPr>
            <w:r w:rsidRPr="005E3ABF">
              <w:t>1.</w:t>
            </w:r>
          </w:p>
        </w:tc>
        <w:tc>
          <w:tcPr>
            <w:tcW w:w="9108" w:type="dxa"/>
            <w:shd w:val="clear" w:color="auto" w:fill="auto"/>
          </w:tcPr>
          <w:p w:rsidR="00F12C05" w:rsidRPr="005E3ABF" w:rsidRDefault="00F12C05" w:rsidP="00F12C05">
            <w:pPr>
              <w:rPr>
                <w:u w:val="single"/>
              </w:rPr>
            </w:pPr>
            <w:r w:rsidRPr="005E3ABF">
              <w:rPr>
                <w:u w:val="single"/>
              </w:rPr>
              <w:t>COMMUNICATION</w:t>
            </w:r>
          </w:p>
          <w:p w:rsidR="00F12C05" w:rsidRPr="005E3ABF" w:rsidRDefault="00F12C05" w:rsidP="00F12C05">
            <w:r w:rsidRPr="005E3ABF">
              <w:t>Communicates therapeutically with patients and families, and effectively with the interprofessional team.</w:t>
            </w:r>
          </w:p>
          <w:p w:rsidR="00F12C05" w:rsidRPr="005E3ABF" w:rsidRDefault="00F12C05" w:rsidP="00F12C05">
            <w:pPr>
              <w:rPr>
                <w:sz w:val="16"/>
                <w:szCs w:val="16"/>
              </w:rPr>
            </w:pPr>
            <w:r w:rsidRPr="005E3ABF">
              <w:rPr>
                <w:b/>
                <w:sz w:val="18"/>
                <w:szCs w:val="18"/>
              </w:rPr>
              <w:t>Human Flourishing</w:t>
            </w:r>
            <w:r w:rsidRPr="005E3ABF">
              <w:rPr>
                <w:b/>
              </w:rPr>
              <w:t xml:space="preserve">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2.</w:t>
            </w:r>
          </w:p>
        </w:tc>
        <w:tc>
          <w:tcPr>
            <w:tcW w:w="9108" w:type="dxa"/>
            <w:shd w:val="clear" w:color="auto" w:fill="auto"/>
          </w:tcPr>
          <w:p w:rsidR="00F12C05" w:rsidRPr="005E3ABF" w:rsidRDefault="00F12C05" w:rsidP="00F12C05">
            <w:pPr>
              <w:rPr>
                <w:u w:val="single"/>
              </w:rPr>
            </w:pPr>
            <w:r w:rsidRPr="005E3ABF">
              <w:rPr>
                <w:u w:val="single"/>
              </w:rPr>
              <w:t>DIVERSITY</w:t>
            </w:r>
          </w:p>
          <w:p w:rsidR="00F12C05" w:rsidRPr="005E3ABF" w:rsidRDefault="00F12C05" w:rsidP="00F12C05">
            <w:r w:rsidRPr="005E3ABF">
              <w:t>Demonstrates behaviors that incorporate respect for diversity in individuals and groups in healthcare and community settings.</w:t>
            </w:r>
          </w:p>
          <w:p w:rsidR="00F12C05" w:rsidRPr="005E3ABF" w:rsidRDefault="00F12C05" w:rsidP="00F12C05">
            <w:pPr>
              <w:rPr>
                <w:sz w:val="16"/>
                <w:szCs w:val="16"/>
              </w:rPr>
            </w:pPr>
            <w:r w:rsidRPr="005E3ABF">
              <w:rPr>
                <w:b/>
                <w:sz w:val="18"/>
                <w:szCs w:val="18"/>
              </w:rPr>
              <w:t xml:space="preserve">Human Flourishing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3.</w:t>
            </w:r>
          </w:p>
        </w:tc>
        <w:tc>
          <w:tcPr>
            <w:tcW w:w="9108" w:type="dxa"/>
            <w:shd w:val="clear" w:color="auto" w:fill="auto"/>
          </w:tcPr>
          <w:p w:rsidR="00F12C05" w:rsidRPr="005E3ABF" w:rsidRDefault="00F12C05" w:rsidP="00F12C05">
            <w:pPr>
              <w:rPr>
                <w:u w:val="single"/>
              </w:rPr>
            </w:pPr>
            <w:r w:rsidRPr="005E3ABF">
              <w:rPr>
                <w:u w:val="single"/>
              </w:rPr>
              <w:t>MANAGING CARE</w:t>
            </w:r>
          </w:p>
          <w:p w:rsidR="00F12C05" w:rsidRPr="005E3ABF" w:rsidRDefault="00F12C05" w:rsidP="00F12C05">
            <w:r w:rsidRPr="005E3ABF">
              <w:t>Provides safe, compassionate, holistic nursing care while working effectively with the interprofessional team.</w:t>
            </w:r>
          </w:p>
          <w:p w:rsidR="00F12C05" w:rsidRPr="005E3ABF" w:rsidRDefault="00F12C05" w:rsidP="00F12C05">
            <w:pPr>
              <w:rPr>
                <w:sz w:val="22"/>
                <w:szCs w:val="22"/>
              </w:rPr>
            </w:pPr>
            <w:r w:rsidRPr="005E3ABF">
              <w:rPr>
                <w:b/>
                <w:sz w:val="18"/>
                <w:szCs w:val="18"/>
              </w:rPr>
              <w:t>Nursing Judgment</w:t>
            </w:r>
            <w:r w:rsidRPr="005E3ABF">
              <w:rPr>
                <w:b/>
              </w:rPr>
              <w:t xml:space="preserve">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4.</w:t>
            </w:r>
          </w:p>
        </w:tc>
        <w:tc>
          <w:tcPr>
            <w:tcW w:w="9108" w:type="dxa"/>
            <w:shd w:val="clear" w:color="auto" w:fill="auto"/>
          </w:tcPr>
          <w:p w:rsidR="00F12C05" w:rsidRPr="005E3ABF" w:rsidRDefault="00F12C05" w:rsidP="00F12C05">
            <w:pPr>
              <w:rPr>
                <w:u w:val="single"/>
              </w:rPr>
            </w:pPr>
            <w:r w:rsidRPr="005E3ABF">
              <w:rPr>
                <w:u w:val="single"/>
              </w:rPr>
              <w:t>NURSING PROCESS</w:t>
            </w:r>
          </w:p>
          <w:p w:rsidR="00F12C05" w:rsidRPr="005E3ABF" w:rsidRDefault="00F12C05" w:rsidP="00F12C05">
            <w:r w:rsidRPr="005E3ABF">
              <w:t>Implements the nursing process to provide patient-centered care for individuals throughout the life span.</w:t>
            </w:r>
          </w:p>
          <w:p w:rsidR="00F12C05" w:rsidRPr="005E3ABF" w:rsidRDefault="00F12C05" w:rsidP="00F12C05">
            <w:pPr>
              <w:rPr>
                <w:sz w:val="16"/>
                <w:szCs w:val="16"/>
              </w:rPr>
            </w:pPr>
            <w:r w:rsidRPr="005E3ABF">
              <w:rPr>
                <w:b/>
                <w:sz w:val="18"/>
                <w:szCs w:val="18"/>
              </w:rPr>
              <w:t>Nursing Judgment</w:t>
            </w:r>
            <w:r w:rsidRPr="005E3ABF">
              <w:rPr>
                <w:b/>
              </w:rPr>
              <w:t xml:space="preserve">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5.</w:t>
            </w:r>
          </w:p>
        </w:tc>
        <w:tc>
          <w:tcPr>
            <w:tcW w:w="9108" w:type="dxa"/>
            <w:shd w:val="clear" w:color="auto" w:fill="auto"/>
          </w:tcPr>
          <w:p w:rsidR="00F12C05" w:rsidRPr="005E3ABF" w:rsidRDefault="00F12C05" w:rsidP="00F12C05">
            <w:pPr>
              <w:rPr>
                <w:u w:val="single"/>
              </w:rPr>
            </w:pPr>
            <w:r w:rsidRPr="005E3ABF">
              <w:rPr>
                <w:u w:val="single"/>
              </w:rPr>
              <w:t>CLINICAL JUDGMENT</w:t>
            </w:r>
          </w:p>
          <w:p w:rsidR="00F12C05" w:rsidRPr="005E3ABF" w:rsidRDefault="00F12C05" w:rsidP="00F12C05">
            <w:r w:rsidRPr="005E3ABF">
              <w:t>Exercises excellence in clinical judgment in the care of patients and families.</w:t>
            </w:r>
          </w:p>
          <w:p w:rsidR="00F12C05" w:rsidRPr="005E3ABF" w:rsidRDefault="00F12C05" w:rsidP="00F12C05">
            <w:pPr>
              <w:rPr>
                <w:sz w:val="16"/>
                <w:szCs w:val="16"/>
              </w:rPr>
            </w:pPr>
            <w:r w:rsidRPr="005E3ABF">
              <w:rPr>
                <w:b/>
                <w:sz w:val="18"/>
                <w:szCs w:val="18"/>
              </w:rPr>
              <w:t>Nursing Judgment</w:t>
            </w:r>
            <w:r w:rsidRPr="005E3ABF">
              <w:rPr>
                <w:b/>
              </w:rPr>
              <w:t xml:space="preserve">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6.</w:t>
            </w:r>
          </w:p>
        </w:tc>
        <w:tc>
          <w:tcPr>
            <w:tcW w:w="9108" w:type="dxa"/>
            <w:shd w:val="clear" w:color="auto" w:fill="auto"/>
          </w:tcPr>
          <w:p w:rsidR="00F12C05" w:rsidRPr="005E3ABF" w:rsidRDefault="00F12C05" w:rsidP="00F12C05">
            <w:r w:rsidRPr="005E3ABF">
              <w:rPr>
                <w:u w:val="single"/>
              </w:rPr>
              <w:t>TEACHING</w:t>
            </w:r>
          </w:p>
          <w:p w:rsidR="00F12C05" w:rsidRPr="005E3ABF" w:rsidRDefault="00F12C05" w:rsidP="00F12C05">
            <w:r w:rsidRPr="005E3ABF">
              <w:t>Implements teaching strategies to facilitate health promotion for individuals and families.</w:t>
            </w:r>
          </w:p>
          <w:p w:rsidR="00F12C05" w:rsidRPr="005E3ABF" w:rsidRDefault="00F12C05" w:rsidP="00F12C05">
            <w:pPr>
              <w:rPr>
                <w:sz w:val="16"/>
                <w:szCs w:val="16"/>
              </w:rPr>
            </w:pPr>
            <w:r w:rsidRPr="005E3ABF">
              <w:rPr>
                <w:b/>
                <w:sz w:val="18"/>
                <w:szCs w:val="18"/>
              </w:rPr>
              <w:t>Professional Identity</w:t>
            </w:r>
            <w:r w:rsidRPr="005E3ABF">
              <w:rPr>
                <w:b/>
              </w:rPr>
              <w:t xml:space="preserve">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7.</w:t>
            </w:r>
          </w:p>
        </w:tc>
        <w:tc>
          <w:tcPr>
            <w:tcW w:w="9108" w:type="dxa"/>
            <w:shd w:val="clear" w:color="auto" w:fill="auto"/>
          </w:tcPr>
          <w:p w:rsidR="00F12C05" w:rsidRPr="005E3ABF" w:rsidRDefault="00F12C05" w:rsidP="00F12C05">
            <w:pPr>
              <w:rPr>
                <w:u w:val="single"/>
              </w:rPr>
            </w:pPr>
            <w:r w:rsidRPr="005E3ABF">
              <w:rPr>
                <w:u w:val="single"/>
              </w:rPr>
              <w:t>PROFESSIONAL BEHAVIORS</w:t>
            </w:r>
          </w:p>
          <w:p w:rsidR="00F12C05" w:rsidRPr="005E3ABF" w:rsidRDefault="00F12C05" w:rsidP="00F12C05">
            <w:r w:rsidRPr="005E3ABF">
              <w:t>Exhibits professional behaviors with a focus on competency, accountability for legal and ethical practices, and leadership skills.</w:t>
            </w:r>
          </w:p>
          <w:p w:rsidR="00F12C05" w:rsidRPr="005E3ABF" w:rsidRDefault="00F12C05" w:rsidP="00F12C05">
            <w:pPr>
              <w:rPr>
                <w:sz w:val="22"/>
                <w:szCs w:val="22"/>
              </w:rPr>
            </w:pPr>
            <w:r w:rsidRPr="005E3ABF">
              <w:rPr>
                <w:b/>
                <w:sz w:val="18"/>
                <w:szCs w:val="18"/>
              </w:rPr>
              <w:t>Professional Identity</w:t>
            </w:r>
            <w:r w:rsidRPr="005E3ABF">
              <w:rPr>
                <w:b/>
              </w:rPr>
              <w:t xml:space="preserve"> </w:t>
            </w:r>
            <w:r w:rsidRPr="005E3ABF">
              <w:rPr>
                <w:sz w:val="16"/>
                <w:szCs w:val="16"/>
              </w:rPr>
              <w:t>(NLN Competency)</w:t>
            </w:r>
          </w:p>
          <w:p w:rsidR="00F12C05" w:rsidRPr="005E3ABF" w:rsidRDefault="00F12C05" w:rsidP="00F12C05"/>
        </w:tc>
      </w:tr>
      <w:tr w:rsidR="00F12C05" w:rsidRPr="005E3ABF" w:rsidTr="00F12C05">
        <w:tc>
          <w:tcPr>
            <w:tcW w:w="468" w:type="dxa"/>
            <w:shd w:val="clear" w:color="auto" w:fill="auto"/>
          </w:tcPr>
          <w:p w:rsidR="00F12C05" w:rsidRPr="005E3ABF" w:rsidRDefault="00F12C05" w:rsidP="00F12C05">
            <w:pPr>
              <w:jc w:val="right"/>
            </w:pPr>
            <w:r w:rsidRPr="005E3ABF">
              <w:t>8.</w:t>
            </w:r>
          </w:p>
        </w:tc>
        <w:tc>
          <w:tcPr>
            <w:tcW w:w="9108" w:type="dxa"/>
            <w:shd w:val="clear" w:color="auto" w:fill="auto"/>
          </w:tcPr>
          <w:p w:rsidR="00F12C05" w:rsidRPr="005E3ABF" w:rsidRDefault="00F12C05" w:rsidP="00F12C05">
            <w:pPr>
              <w:rPr>
                <w:caps/>
                <w:u w:val="single"/>
              </w:rPr>
            </w:pPr>
            <w:r w:rsidRPr="005E3ABF">
              <w:rPr>
                <w:caps/>
                <w:u w:val="single"/>
              </w:rPr>
              <w:t>Informatics and Technology</w:t>
            </w:r>
          </w:p>
          <w:p w:rsidR="00F12C05" w:rsidRPr="005E3ABF" w:rsidRDefault="00F12C05" w:rsidP="00F12C05">
            <w:r w:rsidRPr="005E3ABF">
              <w:t>Integrates informatics and technology to support evidence-based practice and quality improvement.</w:t>
            </w:r>
          </w:p>
          <w:p w:rsidR="00F12C05" w:rsidRPr="005E3ABF" w:rsidRDefault="00F12C05" w:rsidP="00F12C05">
            <w:pPr>
              <w:rPr>
                <w:sz w:val="16"/>
                <w:szCs w:val="16"/>
              </w:rPr>
            </w:pPr>
            <w:r w:rsidRPr="005E3ABF">
              <w:rPr>
                <w:b/>
                <w:sz w:val="18"/>
                <w:szCs w:val="18"/>
              </w:rPr>
              <w:t>Spirit of Inquiry</w:t>
            </w:r>
            <w:r w:rsidRPr="005E3ABF">
              <w:rPr>
                <w:b/>
              </w:rPr>
              <w:t xml:space="preserve"> </w:t>
            </w:r>
            <w:r w:rsidRPr="005E3ABF">
              <w:rPr>
                <w:sz w:val="16"/>
                <w:szCs w:val="16"/>
              </w:rPr>
              <w:t>(NLN Competency)</w:t>
            </w:r>
          </w:p>
          <w:p w:rsidR="00F12C05" w:rsidRPr="005E3ABF" w:rsidRDefault="00F12C05" w:rsidP="00F12C05">
            <w:pPr>
              <w:rPr>
                <w:sz w:val="16"/>
                <w:szCs w:val="16"/>
              </w:rPr>
            </w:pPr>
          </w:p>
        </w:tc>
      </w:tr>
    </w:tbl>
    <w:p w:rsidR="00F12C05" w:rsidRDefault="00F12C05" w:rsidP="00F12C05">
      <w:pPr>
        <w:spacing w:line="360" w:lineRule="auto"/>
        <w:jc w:val="center"/>
      </w:pPr>
    </w:p>
    <w:p w:rsidR="00F12C05" w:rsidRDefault="00F12C05" w:rsidP="00F12C05">
      <w:pPr>
        <w:spacing w:line="360" w:lineRule="auto"/>
        <w:jc w:val="center"/>
      </w:pPr>
    </w:p>
    <w:p w:rsidR="00F12C05" w:rsidRDefault="00F12C05" w:rsidP="00F12C05">
      <w:pPr>
        <w:spacing w:line="360" w:lineRule="auto"/>
        <w:jc w:val="center"/>
      </w:pPr>
    </w:p>
    <w:p w:rsidR="00F12C05" w:rsidRDefault="00F12C05" w:rsidP="00F12C05">
      <w:pPr>
        <w:spacing w:line="360" w:lineRule="auto"/>
        <w:jc w:val="center"/>
      </w:pPr>
    </w:p>
    <w:p w:rsidR="00F12C05" w:rsidRDefault="00F12C05" w:rsidP="00F12C05">
      <w:pPr>
        <w:spacing w:line="360" w:lineRule="auto"/>
        <w:jc w:val="center"/>
      </w:pPr>
    </w:p>
    <w:p w:rsidR="00F12C05" w:rsidRDefault="00F12C05" w:rsidP="00F12C05">
      <w:pPr>
        <w:spacing w:line="360" w:lineRule="auto"/>
        <w:jc w:val="center"/>
      </w:pPr>
      <w:r>
        <w:lastRenderedPageBreak/>
        <w:t xml:space="preserve">TESTING POLICY </w:t>
      </w:r>
    </w:p>
    <w:p w:rsidR="00F12C05" w:rsidRPr="00BD1B9E" w:rsidRDefault="00F12C05" w:rsidP="00F12C05">
      <w:pPr>
        <w:tabs>
          <w:tab w:val="left" w:pos="576"/>
        </w:tabs>
        <w:jc w:val="center"/>
      </w:pPr>
      <w:r w:rsidRPr="00BD1B9E">
        <w:t>Firelands Regional Medical Center School of Nursing</w:t>
      </w:r>
    </w:p>
    <w:p w:rsidR="00F12C05" w:rsidRDefault="00F12C05" w:rsidP="00F12C05">
      <w:pPr>
        <w:jc w:val="center"/>
      </w:pPr>
      <w:r w:rsidRPr="00BD1B9E">
        <w:t>Sandusky, Ohio</w:t>
      </w:r>
    </w:p>
    <w:p w:rsidR="00F12C05" w:rsidRDefault="00F12C05" w:rsidP="00F12C05">
      <w:pPr>
        <w:jc w:val="center"/>
      </w:pPr>
    </w:p>
    <w:p w:rsidR="00F12C05" w:rsidRDefault="00F12C05" w:rsidP="00F12C05">
      <w:pPr>
        <w:jc w:val="both"/>
      </w:pPr>
      <w:r>
        <w:t xml:space="preserve">The purpose of the testing policy is to assure equal treatment of all students with regard to testing procedures within the school </w:t>
      </w:r>
      <w:r w:rsidRPr="00C129BB">
        <w:t>and pertains to all paper and electronic forms of testing.</w:t>
      </w:r>
      <w:r>
        <w:t xml:space="preserve">  The faculty believes that tests are a learning tool and that students should have the opportunity to take tests in an environment that is conducive to success.</w:t>
      </w:r>
    </w:p>
    <w:p w:rsidR="00F12C05" w:rsidRDefault="00F12C05" w:rsidP="00F12C05"/>
    <w:p w:rsidR="00F12C05" w:rsidRDefault="00F12C05" w:rsidP="00F12C05">
      <w:pPr>
        <w:tabs>
          <w:tab w:val="left" w:pos="576"/>
        </w:tabs>
        <w:ind w:left="576" w:hanging="576"/>
        <w:jc w:val="both"/>
      </w:pPr>
      <w:r>
        <w:t>A.</w:t>
      </w:r>
      <w:r>
        <w:tab/>
        <w:t>Course Syllabi explain the quizzes, tests and final examinations administered in a course.  The weight of these in the calculation of the final course grade is also noted.  Course Syllabi are distributed to each student on the first class day and are available online.</w:t>
      </w:r>
    </w:p>
    <w:p w:rsidR="00F12C05" w:rsidRDefault="00F12C05" w:rsidP="00F12C05">
      <w:pPr>
        <w:tabs>
          <w:tab w:val="left" w:pos="576"/>
        </w:tabs>
      </w:pPr>
    </w:p>
    <w:p w:rsidR="00F12C05" w:rsidRDefault="00F12C05" w:rsidP="00F12C05">
      <w:pPr>
        <w:tabs>
          <w:tab w:val="left" w:pos="576"/>
        </w:tabs>
        <w:ind w:left="576" w:hanging="576"/>
        <w:jc w:val="both"/>
      </w:pPr>
      <w:r>
        <w:t>B.</w:t>
      </w:r>
      <w:r>
        <w:tab/>
        <w:t>FRMCSN courses all have the same grading scale.  This scale is published in the Student Handbook and school policy books under “Academic Policy:  Grading.”</w:t>
      </w:r>
    </w:p>
    <w:p w:rsidR="00F12C05" w:rsidRDefault="00F12C05" w:rsidP="00F12C05">
      <w:pPr>
        <w:tabs>
          <w:tab w:val="left" w:pos="576"/>
        </w:tabs>
        <w:ind w:left="576" w:hanging="576"/>
      </w:pPr>
    </w:p>
    <w:p w:rsidR="00F12C05" w:rsidRDefault="00F12C05" w:rsidP="00F12C05">
      <w:pPr>
        <w:tabs>
          <w:tab w:val="left" w:pos="576"/>
        </w:tabs>
        <w:ind w:left="576" w:hanging="576"/>
        <w:jc w:val="both"/>
      </w:pPr>
      <w:r w:rsidRPr="00A44CE3">
        <w:t>C.</w:t>
      </w:r>
      <w:r w:rsidRPr="00A44CE3">
        <w:tab/>
        <w:t>A 90% proficiency in dosage calculations is required</w:t>
      </w:r>
      <w:r>
        <w:t xml:space="preserve"> in all clinical nursing courses.</w:t>
      </w:r>
      <w:r w:rsidRPr="00A44CE3">
        <w:t xml:space="preserve"> Three opportunities to achieve the 90% will be available.  The first quiz is given during class time and the grade received on the first attempt will be included in the student’s quiz average.  The student is encouraged to utilize dosage calculation learning resources before repeating the quiz.  The next two opportunities are on the student’s own time.  Three unsuccessful attempts to achieve a 90% will result in failure of the nursing course.</w:t>
      </w:r>
    </w:p>
    <w:p w:rsidR="00F12C05" w:rsidRPr="00EC1D1F" w:rsidRDefault="00F12C05" w:rsidP="00F12C05">
      <w:pPr>
        <w:tabs>
          <w:tab w:val="left" w:pos="576"/>
        </w:tabs>
        <w:ind w:left="576" w:hanging="576"/>
        <w:jc w:val="both"/>
      </w:pPr>
    </w:p>
    <w:p w:rsidR="00F12C05" w:rsidRPr="00EC1D1F" w:rsidRDefault="00F12C05" w:rsidP="00F12C05">
      <w:pPr>
        <w:tabs>
          <w:tab w:val="left" w:pos="540"/>
        </w:tabs>
        <w:ind w:left="540" w:hanging="540"/>
        <w:jc w:val="both"/>
      </w:pPr>
      <w:r w:rsidRPr="00EC1D1F">
        <w:t>D.</w:t>
      </w:r>
      <w:r w:rsidRPr="00EC1D1F">
        <w:tab/>
        <w:t>Formative grades (during the course) are recorded to the second decimal position. The            summative course grade (at the end of the course) is rounded to the next highest whole            number when the first decimal position is 0.5 or above.   When the first decimal position is            less than 0.5 the decimal is dropped and the remaining whole number is recorded as the final            course grade.</w:t>
      </w:r>
    </w:p>
    <w:p w:rsidR="00F12C05" w:rsidRPr="00EC1D1F" w:rsidRDefault="00F12C05" w:rsidP="00F12C05">
      <w:pPr>
        <w:tabs>
          <w:tab w:val="left" w:pos="576"/>
        </w:tabs>
      </w:pPr>
    </w:p>
    <w:p w:rsidR="00F12C05" w:rsidRDefault="00F12C05" w:rsidP="00F12C05">
      <w:pPr>
        <w:tabs>
          <w:tab w:val="left" w:pos="576"/>
        </w:tabs>
        <w:spacing w:line="360" w:lineRule="auto"/>
      </w:pPr>
      <w:r>
        <w:t>E.</w:t>
      </w:r>
      <w:r>
        <w:tab/>
      </w:r>
      <w:r w:rsidRPr="00C129BB">
        <w:t xml:space="preserve"> Testing</w:t>
      </w:r>
      <w:r>
        <w:t xml:space="preserve"> procedures:</w:t>
      </w:r>
    </w:p>
    <w:p w:rsidR="00F12C05" w:rsidRDefault="00F12C05" w:rsidP="00F12C05">
      <w:pPr>
        <w:tabs>
          <w:tab w:val="left" w:pos="576"/>
        </w:tabs>
        <w:ind w:left="1440" w:hanging="720"/>
        <w:jc w:val="both"/>
      </w:pPr>
      <w:r>
        <w:t>1.</w:t>
      </w:r>
      <w:r>
        <w:tab/>
        <w:t>Students entering the classroom less than ten (10) minutes after the tes</w:t>
      </w:r>
      <w:r w:rsidRPr="00C129BB">
        <w:t xml:space="preserve">ting </w:t>
      </w:r>
      <w:r>
        <w:t>has begun will be permitted to take the test BUT will not be given extra time. Students are to enter the room quietly.</w:t>
      </w:r>
    </w:p>
    <w:p w:rsidR="00F12C05" w:rsidRDefault="00F12C05" w:rsidP="00F12C05">
      <w:pPr>
        <w:tabs>
          <w:tab w:val="left" w:pos="576"/>
        </w:tabs>
        <w:ind w:left="1440" w:hanging="720"/>
      </w:pPr>
    </w:p>
    <w:p w:rsidR="00F12C05" w:rsidRPr="00C129BB" w:rsidRDefault="00F12C05" w:rsidP="00F12C05">
      <w:pPr>
        <w:tabs>
          <w:tab w:val="left" w:pos="576"/>
        </w:tabs>
        <w:ind w:left="1440" w:hanging="720"/>
        <w:jc w:val="both"/>
      </w:pPr>
      <w:r>
        <w:t>2.</w:t>
      </w:r>
      <w:r>
        <w:tab/>
      </w:r>
      <w:r w:rsidRPr="00C129BB">
        <w:t>Students arriving more than ten (10) minutes after the testing has begun will not be permitted to enter the room.  The student must make arrangements for a make-up with the faculty member according to the Student Accountability Flow Chart.</w:t>
      </w:r>
    </w:p>
    <w:p w:rsidR="00F12C05" w:rsidRDefault="00F12C05" w:rsidP="00F12C05">
      <w:pPr>
        <w:tabs>
          <w:tab w:val="left" w:pos="576"/>
        </w:tabs>
        <w:ind w:left="1440" w:hanging="720"/>
      </w:pPr>
    </w:p>
    <w:p w:rsidR="00F12C05" w:rsidRDefault="00F12C05" w:rsidP="00F12C05">
      <w:pPr>
        <w:tabs>
          <w:tab w:val="left" w:pos="576"/>
        </w:tabs>
        <w:ind w:left="1440" w:hanging="720"/>
        <w:jc w:val="both"/>
      </w:pPr>
      <w:r>
        <w:t>3.</w:t>
      </w:r>
      <w:r>
        <w:tab/>
        <w:t>Talking, eating, drinking or other distracting behaviors are not permitted during test taking.</w:t>
      </w:r>
    </w:p>
    <w:p w:rsidR="00F12C05" w:rsidRDefault="00F12C05" w:rsidP="00F12C05">
      <w:pPr>
        <w:tabs>
          <w:tab w:val="left" w:pos="576"/>
        </w:tabs>
        <w:ind w:left="1440" w:hanging="720"/>
      </w:pPr>
    </w:p>
    <w:p w:rsidR="00F12C05" w:rsidRPr="006B0E9E" w:rsidRDefault="00F12C05" w:rsidP="00F12C05">
      <w:pPr>
        <w:tabs>
          <w:tab w:val="left" w:pos="576"/>
        </w:tabs>
        <w:ind w:left="1440" w:hanging="720"/>
        <w:jc w:val="both"/>
      </w:pPr>
      <w:r>
        <w:t>4.</w:t>
      </w:r>
      <w:r>
        <w:tab/>
      </w:r>
      <w:r w:rsidRPr="006B0E9E">
        <w:t xml:space="preserve">No electronic devices with photographic capability will be permitted in the testing area including cell phones, </w:t>
      </w:r>
      <w:r>
        <w:t>smart watches</w:t>
      </w:r>
      <w:r w:rsidRPr="006B0E9E">
        <w:t>, special glasses or body cameras.</w:t>
      </w:r>
    </w:p>
    <w:p w:rsidR="00F12C05" w:rsidRPr="006B0E9E" w:rsidRDefault="00F12C05" w:rsidP="00F12C05">
      <w:pPr>
        <w:tabs>
          <w:tab w:val="left" w:pos="576"/>
        </w:tabs>
        <w:ind w:left="1440" w:hanging="720"/>
      </w:pPr>
    </w:p>
    <w:p w:rsidR="00F12C05" w:rsidRPr="00984F38" w:rsidRDefault="00F12C05" w:rsidP="00F12C05">
      <w:pPr>
        <w:tabs>
          <w:tab w:val="left" w:pos="576"/>
        </w:tabs>
        <w:ind w:left="1440" w:hanging="720"/>
        <w:jc w:val="both"/>
      </w:pPr>
      <w:r>
        <w:t>5.</w:t>
      </w:r>
      <w:r>
        <w:tab/>
      </w:r>
      <w:r w:rsidRPr="00984F38">
        <w:t>Personal items including hats and wristwatches will not be permitted in the immediate testing area.  The student ID badge may not be worn during testing.</w:t>
      </w:r>
    </w:p>
    <w:p w:rsidR="00F12C05" w:rsidRPr="00984F38" w:rsidRDefault="00F12C05" w:rsidP="00F12C05">
      <w:pPr>
        <w:tabs>
          <w:tab w:val="left" w:pos="576"/>
        </w:tabs>
        <w:ind w:left="1440" w:hanging="720"/>
      </w:pPr>
    </w:p>
    <w:p w:rsidR="00F12C05" w:rsidRPr="00984F38" w:rsidRDefault="00F12C05" w:rsidP="00F12C05">
      <w:pPr>
        <w:tabs>
          <w:tab w:val="left" w:pos="576"/>
        </w:tabs>
        <w:ind w:left="1440" w:hanging="720"/>
        <w:jc w:val="both"/>
      </w:pPr>
      <w:r w:rsidRPr="00984F38">
        <w:lastRenderedPageBreak/>
        <w:t>6.</w:t>
      </w:r>
      <w:r w:rsidRPr="00984F38">
        <w:tab/>
        <w:t>Earplugs are available if requested by the student.  Earplugs are located with the Administrative Secretary.</w:t>
      </w:r>
    </w:p>
    <w:p w:rsidR="00F12C05" w:rsidRPr="00984F38" w:rsidRDefault="00F12C05" w:rsidP="00F12C05">
      <w:pPr>
        <w:tabs>
          <w:tab w:val="left" w:pos="576"/>
        </w:tabs>
        <w:ind w:left="1440" w:hanging="720"/>
      </w:pPr>
    </w:p>
    <w:p w:rsidR="00F12C05" w:rsidRPr="00984F38" w:rsidRDefault="00F12C05" w:rsidP="00F12C05">
      <w:pPr>
        <w:tabs>
          <w:tab w:val="left" w:pos="576"/>
        </w:tabs>
        <w:ind w:left="1440" w:hanging="720"/>
        <w:jc w:val="both"/>
      </w:pPr>
      <w:r w:rsidRPr="00984F38">
        <w:t>7.</w:t>
      </w:r>
      <w:r w:rsidRPr="00984F38">
        <w:tab/>
        <w:t>A piece of paper will be given to each student and is to be turned in at the completion of the test.</w:t>
      </w:r>
      <w:r w:rsidRPr="00984F38">
        <w:tab/>
      </w:r>
    </w:p>
    <w:p w:rsidR="00F12C05" w:rsidRPr="00984F38" w:rsidRDefault="00F12C05" w:rsidP="00F12C05">
      <w:pPr>
        <w:tabs>
          <w:tab w:val="left" w:pos="576"/>
        </w:tabs>
        <w:ind w:left="1440" w:hanging="720"/>
      </w:pPr>
    </w:p>
    <w:p w:rsidR="00F12C05" w:rsidRPr="00984F38" w:rsidRDefault="00F12C05" w:rsidP="00F12C05">
      <w:pPr>
        <w:tabs>
          <w:tab w:val="left" w:pos="576"/>
        </w:tabs>
        <w:ind w:left="1440" w:hanging="720"/>
        <w:jc w:val="both"/>
      </w:pPr>
      <w:r w:rsidRPr="00984F38">
        <w:t>8.</w:t>
      </w:r>
      <w:r w:rsidRPr="00984F38">
        <w:tab/>
        <w:t>Keep answer keys covered at all times during the test.  Cheating will result in disciplinary action by the Faculty Committee.  Dismissal from the school will be a result of cheating.</w:t>
      </w:r>
    </w:p>
    <w:p w:rsidR="00F12C05" w:rsidRPr="00984F38" w:rsidRDefault="00F12C05" w:rsidP="00F12C05">
      <w:pPr>
        <w:tabs>
          <w:tab w:val="left" w:pos="576"/>
        </w:tabs>
        <w:ind w:left="1440" w:hanging="720"/>
      </w:pPr>
    </w:p>
    <w:p w:rsidR="00F12C05" w:rsidRPr="00984F38" w:rsidRDefault="00F12C05" w:rsidP="00F12C05">
      <w:pPr>
        <w:tabs>
          <w:tab w:val="left" w:pos="576"/>
        </w:tabs>
        <w:ind w:left="1440" w:hanging="720"/>
        <w:jc w:val="both"/>
      </w:pPr>
      <w:r w:rsidRPr="00984F38">
        <w:t>9.</w:t>
      </w:r>
      <w:r w:rsidRPr="00984F38">
        <w:tab/>
        <w:t>If a student has a question during the test the student should clarify with the faculty member. The faculty member may clarify any typographical errors but may not define words or rephrase questions.</w:t>
      </w:r>
    </w:p>
    <w:p w:rsidR="00F12C05" w:rsidRPr="00984F38" w:rsidRDefault="00F12C05" w:rsidP="00F12C05">
      <w:pPr>
        <w:tabs>
          <w:tab w:val="left" w:pos="576"/>
        </w:tabs>
        <w:ind w:left="1440" w:hanging="720"/>
        <w:jc w:val="both"/>
      </w:pPr>
    </w:p>
    <w:p w:rsidR="00F12C05" w:rsidRPr="00984F38" w:rsidRDefault="00F12C05" w:rsidP="00F12C05">
      <w:pPr>
        <w:tabs>
          <w:tab w:val="left" w:pos="576"/>
        </w:tabs>
        <w:ind w:left="1440" w:hanging="720"/>
        <w:jc w:val="both"/>
      </w:pPr>
      <w:r w:rsidRPr="00984F38">
        <w:t xml:space="preserve">10.  </w:t>
      </w:r>
      <w:r w:rsidRPr="00984F38">
        <w:tab/>
        <w:t>If a student needs to leave the classroom during testing for any reason (example to use the restroom), it must be approved by the faculty member proctoring the test/quiz.  The student must be escorted from the room by a faculty member.  No belongings can leave the testing area (phone, computers, paper, etc.).</w:t>
      </w:r>
    </w:p>
    <w:p w:rsidR="00F12C05" w:rsidRPr="00984F38" w:rsidRDefault="00F12C05" w:rsidP="00F12C05">
      <w:pPr>
        <w:tabs>
          <w:tab w:val="left" w:pos="576"/>
        </w:tabs>
        <w:ind w:left="1440" w:hanging="720"/>
      </w:pPr>
    </w:p>
    <w:p w:rsidR="00F12C05" w:rsidRPr="00984F38" w:rsidRDefault="00F12C05" w:rsidP="00F12C05">
      <w:pPr>
        <w:tabs>
          <w:tab w:val="left" w:pos="576"/>
        </w:tabs>
        <w:ind w:left="1440" w:hanging="720"/>
        <w:jc w:val="both"/>
      </w:pPr>
      <w:r w:rsidRPr="00984F38">
        <w:t>11.</w:t>
      </w:r>
      <w:r w:rsidRPr="00984F38">
        <w:tab/>
        <w:t>At the completion of the test the student may sit quietly in the testing room.  The student may quietly leave the testing room; the student may not return to the room until all have completed the test.  Students who elect to leave the testing room should also leave the vicinity of the testing area (no standing in the hall discussing the test, rather go to the student lounge or Room H).</w:t>
      </w:r>
    </w:p>
    <w:p w:rsidR="00F12C05" w:rsidRPr="00984F38" w:rsidRDefault="00F12C05" w:rsidP="00F12C05">
      <w:pPr>
        <w:tabs>
          <w:tab w:val="left" w:pos="576"/>
        </w:tabs>
        <w:ind w:left="1440" w:hanging="720"/>
        <w:jc w:val="both"/>
      </w:pPr>
    </w:p>
    <w:p w:rsidR="00F12C05" w:rsidRPr="00984F38" w:rsidRDefault="00F12C05" w:rsidP="00F12C05">
      <w:pPr>
        <w:tabs>
          <w:tab w:val="left" w:pos="576"/>
        </w:tabs>
        <w:ind w:left="1440" w:hanging="720"/>
        <w:jc w:val="both"/>
      </w:pPr>
      <w:r w:rsidRPr="00984F38">
        <w:t>12.</w:t>
      </w:r>
      <w:r w:rsidRPr="00984F38">
        <w:tab/>
        <w:t>Students are required to complete all course, clinical, and faculty evaluations prior to</w:t>
      </w:r>
    </w:p>
    <w:p w:rsidR="00F12C05" w:rsidRPr="00984F38" w:rsidRDefault="00F12C05" w:rsidP="00F12C05">
      <w:pPr>
        <w:tabs>
          <w:tab w:val="left" w:pos="576"/>
        </w:tabs>
        <w:ind w:left="1440" w:hanging="720"/>
        <w:jc w:val="both"/>
      </w:pPr>
      <w:r w:rsidRPr="00984F38">
        <w:tab/>
      </w:r>
      <w:proofErr w:type="gramStart"/>
      <w:r w:rsidRPr="00984F38">
        <w:t>taking</w:t>
      </w:r>
      <w:proofErr w:type="gramEnd"/>
      <w:r w:rsidRPr="00984F38">
        <w:t xml:space="preserve"> the final examination for the course.  If a student has not completed the evaluations, the student is required to do the evaluations immediately prior to sitting for the exam.  No additional time will be granted for completing the final exam. Grades will not be released until all evaluations are completed.  </w:t>
      </w:r>
    </w:p>
    <w:p w:rsidR="00F12C05" w:rsidRPr="00984F38" w:rsidRDefault="00F12C05" w:rsidP="00F12C05">
      <w:pPr>
        <w:tabs>
          <w:tab w:val="left" w:pos="576"/>
        </w:tabs>
        <w:ind w:left="720" w:hanging="720"/>
      </w:pPr>
    </w:p>
    <w:p w:rsidR="00F12C05" w:rsidRPr="00984F38" w:rsidRDefault="00F12C05" w:rsidP="00F12C05">
      <w:pPr>
        <w:tabs>
          <w:tab w:val="left" w:pos="576"/>
        </w:tabs>
        <w:spacing w:line="360" w:lineRule="auto"/>
        <w:ind w:left="720" w:hanging="720"/>
      </w:pPr>
      <w:r w:rsidRPr="00984F38">
        <w:t>F.</w:t>
      </w:r>
      <w:r w:rsidRPr="00984F38">
        <w:tab/>
        <w:t>Special consideration for testing:</w:t>
      </w:r>
    </w:p>
    <w:p w:rsidR="00F12C05" w:rsidRPr="00984F38" w:rsidRDefault="00F12C05" w:rsidP="00F12C05">
      <w:pPr>
        <w:tabs>
          <w:tab w:val="left" w:pos="576"/>
        </w:tabs>
        <w:ind w:left="576"/>
        <w:jc w:val="both"/>
      </w:pPr>
      <w:r w:rsidRPr="00984F38">
        <w:t>Any student requesting accommodations for a disability will be referred to the Student Success Committee.  If accommodations for testing are approved by the committee, the specific accommodations needed are then communicated to the appropriate faculty member(s).</w:t>
      </w:r>
    </w:p>
    <w:p w:rsidR="00F12C05" w:rsidRPr="00984F38" w:rsidRDefault="00F12C05" w:rsidP="00F12C05">
      <w:pPr>
        <w:tabs>
          <w:tab w:val="left" w:pos="576"/>
        </w:tabs>
        <w:ind w:left="2160" w:hanging="720"/>
      </w:pPr>
    </w:p>
    <w:p w:rsidR="00F12C05" w:rsidRPr="00984F38" w:rsidRDefault="00F12C05" w:rsidP="00F12C05">
      <w:pPr>
        <w:tabs>
          <w:tab w:val="left" w:pos="576"/>
        </w:tabs>
        <w:spacing w:line="360" w:lineRule="auto"/>
        <w:ind w:left="720" w:hanging="720"/>
      </w:pPr>
      <w:r w:rsidRPr="00984F38">
        <w:t>G.</w:t>
      </w:r>
      <w:r w:rsidRPr="00984F38">
        <w:tab/>
        <w:t xml:space="preserve">  Testing Review:</w:t>
      </w:r>
    </w:p>
    <w:p w:rsidR="00F12C05" w:rsidRPr="00984F38" w:rsidRDefault="00F12C05" w:rsidP="00F12C05">
      <w:pPr>
        <w:tabs>
          <w:tab w:val="left" w:pos="576"/>
        </w:tabs>
        <w:ind w:left="1440" w:hanging="720"/>
        <w:jc w:val="both"/>
      </w:pPr>
      <w:r w:rsidRPr="00984F38">
        <w:t xml:space="preserve">1. </w:t>
      </w:r>
      <w:r w:rsidRPr="00984F38">
        <w:tab/>
        <w:t xml:space="preserve">Students are permitted one review after scoring is completed. The review will be conducted after all students have completed the testing.          </w:t>
      </w:r>
    </w:p>
    <w:p w:rsidR="00F12C05" w:rsidRPr="00984F38" w:rsidRDefault="00F12C05" w:rsidP="00F12C05">
      <w:pPr>
        <w:tabs>
          <w:tab w:val="left" w:pos="576"/>
        </w:tabs>
        <w:ind w:left="1440" w:hanging="720"/>
      </w:pPr>
    </w:p>
    <w:p w:rsidR="00F12C05" w:rsidRPr="00C129BB" w:rsidRDefault="00F12C05" w:rsidP="00F12C05">
      <w:pPr>
        <w:tabs>
          <w:tab w:val="left" w:pos="576"/>
        </w:tabs>
        <w:ind w:left="1440" w:hanging="720"/>
        <w:jc w:val="both"/>
      </w:pPr>
      <w:r w:rsidRPr="00C129BB">
        <w:t>2.</w:t>
      </w:r>
      <w:r w:rsidRPr="00C129BB">
        <w:tab/>
        <w:t xml:space="preserve">Talking, eating, drinking, or other distracting behaviors are not permitted during the testing review. </w:t>
      </w:r>
    </w:p>
    <w:p w:rsidR="00F12C05" w:rsidRPr="00C129BB" w:rsidRDefault="00F12C05" w:rsidP="00F12C05">
      <w:pPr>
        <w:tabs>
          <w:tab w:val="left" w:pos="576"/>
        </w:tabs>
        <w:ind w:left="1440" w:hanging="720"/>
      </w:pPr>
    </w:p>
    <w:p w:rsidR="00F12C05" w:rsidRPr="00C129BB" w:rsidRDefault="00F12C05" w:rsidP="00F12C05">
      <w:pPr>
        <w:tabs>
          <w:tab w:val="left" w:pos="576"/>
        </w:tabs>
        <w:ind w:left="1440" w:hanging="720"/>
        <w:jc w:val="both"/>
      </w:pPr>
      <w:r w:rsidRPr="00C129BB">
        <w:t>3.</w:t>
      </w:r>
      <w:r w:rsidRPr="00C129BB">
        <w:tab/>
        <w:t xml:space="preserve">No cellular telephones, books, notes, or other classroom materials may be used during testing review. </w:t>
      </w:r>
    </w:p>
    <w:p w:rsidR="00F12C05" w:rsidRDefault="00F12C05" w:rsidP="00F12C05">
      <w:pPr>
        <w:tabs>
          <w:tab w:val="left" w:pos="576"/>
        </w:tabs>
        <w:ind w:left="2160" w:hanging="720"/>
      </w:pPr>
    </w:p>
    <w:p w:rsidR="00F12C05" w:rsidRPr="001469E5" w:rsidRDefault="00F12C05" w:rsidP="00F12C05">
      <w:pPr>
        <w:tabs>
          <w:tab w:val="left" w:pos="576"/>
        </w:tabs>
        <w:ind w:left="1440" w:hanging="720"/>
        <w:jc w:val="both"/>
      </w:pPr>
      <w:r w:rsidRPr="00C129BB">
        <w:lastRenderedPageBreak/>
        <w:t>4.</w:t>
      </w:r>
      <w:r>
        <w:tab/>
        <w:t>No test items are to be copied during a test</w:t>
      </w:r>
      <w:r w:rsidRPr="00C129BB">
        <w:t>ing</w:t>
      </w:r>
      <w:r>
        <w:t xml:space="preserve"> review; copying test</w:t>
      </w:r>
      <w:r w:rsidRPr="00C129BB">
        <w:t>ing</w:t>
      </w:r>
      <w:r>
        <w:t xml:space="preserve"> items is considered cheating.                                                                                                     </w:t>
      </w:r>
    </w:p>
    <w:p w:rsidR="00F12C05" w:rsidRPr="001469E5" w:rsidRDefault="00F12C05" w:rsidP="00F12C05">
      <w:pPr>
        <w:tabs>
          <w:tab w:val="left" w:pos="576"/>
        </w:tabs>
        <w:ind w:left="1440" w:hanging="720"/>
      </w:pPr>
    </w:p>
    <w:p w:rsidR="00F12C05" w:rsidRPr="00EC1D1F" w:rsidRDefault="00F12C05" w:rsidP="00F12C05">
      <w:pPr>
        <w:tabs>
          <w:tab w:val="left" w:pos="576"/>
        </w:tabs>
        <w:ind w:left="1440" w:hanging="720"/>
        <w:jc w:val="both"/>
      </w:pPr>
      <w:r w:rsidRPr="00C129BB">
        <w:t>5.</w:t>
      </w:r>
      <w:r w:rsidRPr="00C129BB">
        <w:tab/>
        <w:t>There will be no discussion of questions during testing review. Any questions may be submitted on the Test Question form and submitted for faculty review.  Students who require further clarification of tested material should make an appointment with</w:t>
      </w:r>
      <w:r>
        <w:t xml:space="preserve"> the faculty </w:t>
      </w:r>
      <w:r w:rsidRPr="00EC1D1F">
        <w:t>member to review the questions submitted on the Test Question form.</w:t>
      </w:r>
    </w:p>
    <w:p w:rsidR="00F12C05" w:rsidRPr="00EC1D1F" w:rsidRDefault="00F12C05" w:rsidP="00F12C05">
      <w:pPr>
        <w:tabs>
          <w:tab w:val="left" w:pos="576"/>
        </w:tabs>
        <w:ind w:left="2160" w:hanging="720"/>
      </w:pPr>
    </w:p>
    <w:p w:rsidR="00F12C05" w:rsidRDefault="00F12C05" w:rsidP="00F12C05">
      <w:pPr>
        <w:tabs>
          <w:tab w:val="left" w:pos="576"/>
        </w:tabs>
        <w:ind w:left="1440" w:hanging="720"/>
        <w:jc w:val="both"/>
      </w:pPr>
      <w:r w:rsidRPr="00EC1D1F">
        <w:t>6.</w:t>
      </w:r>
      <w:r w:rsidRPr="00EC1D1F">
        <w:tab/>
        <w:t>Testing review sessions will normally be conducted before or after class times for the</w:t>
      </w:r>
      <w:r>
        <w:t xml:space="preserve"> student’s convenience.  If a student is unable to attend the </w:t>
      </w:r>
      <w:r w:rsidRPr="00C129BB">
        <w:t>testing review session the student must set up a private review session with the faculty member within one week of the testing</w:t>
      </w:r>
      <w:r>
        <w:t xml:space="preserve"> review session.</w:t>
      </w:r>
    </w:p>
    <w:p w:rsidR="00F12C05" w:rsidRDefault="00F12C05" w:rsidP="00F12C05">
      <w:pPr>
        <w:tabs>
          <w:tab w:val="left" w:pos="576"/>
        </w:tabs>
        <w:ind w:left="2160" w:hanging="720"/>
      </w:pPr>
    </w:p>
    <w:p w:rsidR="00F12C05" w:rsidRDefault="00F12C05" w:rsidP="00F12C05">
      <w:pPr>
        <w:tabs>
          <w:tab w:val="left" w:pos="576"/>
        </w:tabs>
        <w:ind w:left="1440" w:hanging="720"/>
      </w:pPr>
      <w:r w:rsidRPr="00C129BB">
        <w:t>7.</w:t>
      </w:r>
      <w:r w:rsidRPr="00C129BB">
        <w:tab/>
      </w:r>
      <w:r>
        <w:t>There will be no cumulative test review prior to the final examination.</w:t>
      </w:r>
    </w:p>
    <w:p w:rsidR="00F12C05" w:rsidRDefault="00F12C05" w:rsidP="00F12C05">
      <w:pPr>
        <w:tabs>
          <w:tab w:val="left" w:pos="576"/>
        </w:tabs>
        <w:ind w:left="1440" w:hanging="720"/>
      </w:pPr>
    </w:p>
    <w:p w:rsidR="00F12C05" w:rsidRDefault="00F12C05" w:rsidP="00F12C05">
      <w:pPr>
        <w:tabs>
          <w:tab w:val="left" w:pos="576"/>
        </w:tabs>
        <w:ind w:left="1440" w:hanging="720"/>
        <w:jc w:val="both"/>
      </w:pPr>
      <w:r>
        <w:t>8.</w:t>
      </w:r>
      <w:r>
        <w:tab/>
        <w:t>A final exam review and item analysis will be conducted by faculty of the nursing course. A review of the final exam will not be conducted by individual students.</w:t>
      </w:r>
    </w:p>
    <w:p w:rsidR="00F12C05" w:rsidRDefault="00F12C05" w:rsidP="00F12C05">
      <w:pPr>
        <w:tabs>
          <w:tab w:val="left" w:pos="576"/>
        </w:tabs>
        <w:ind w:left="1440" w:hanging="720"/>
      </w:pPr>
    </w:p>
    <w:p w:rsidR="00F12C05" w:rsidRPr="00EC1D1F" w:rsidRDefault="00F12C05" w:rsidP="00F12C05">
      <w:pPr>
        <w:tabs>
          <w:tab w:val="left" w:pos="576"/>
        </w:tabs>
        <w:ind w:left="1440" w:hanging="720"/>
        <w:jc w:val="both"/>
      </w:pPr>
      <w:r>
        <w:t>9.</w:t>
      </w:r>
      <w:r>
        <w:tab/>
        <w:t xml:space="preserve">Final grades will be posted </w:t>
      </w:r>
      <w:r w:rsidRPr="00EC1D1F">
        <w:t>within two business days after the final exam is completed.</w:t>
      </w:r>
    </w:p>
    <w:p w:rsidR="00F12C05" w:rsidRPr="00EC1D1F" w:rsidRDefault="00F12C05" w:rsidP="00F12C05">
      <w:pPr>
        <w:tabs>
          <w:tab w:val="left" w:pos="576"/>
        </w:tabs>
        <w:ind w:left="1440" w:hanging="720"/>
      </w:pPr>
    </w:p>
    <w:p w:rsidR="00F12C05" w:rsidRPr="00EC1D1F" w:rsidRDefault="00F12C05" w:rsidP="00F12C05">
      <w:pPr>
        <w:tabs>
          <w:tab w:val="left" w:pos="576"/>
        </w:tabs>
        <w:ind w:left="1440" w:hanging="720"/>
        <w:jc w:val="both"/>
      </w:pPr>
      <w:r w:rsidRPr="00EC1D1F">
        <w:t>10.</w:t>
      </w:r>
      <w:r w:rsidRPr="00EC1D1F">
        <w:tab/>
        <w:t xml:space="preserve">Students needing further assistance with test-taking techniques are to make an appointment with the Learning Assistance Program </w:t>
      </w:r>
      <w:r>
        <w:t>faculty</w:t>
      </w:r>
      <w:r w:rsidRPr="00EC1D1F">
        <w:t>.</w:t>
      </w:r>
    </w:p>
    <w:p w:rsidR="00F12C05" w:rsidRPr="00EC1D1F" w:rsidRDefault="00F12C05" w:rsidP="00F12C05">
      <w:pPr>
        <w:tabs>
          <w:tab w:val="left" w:pos="576"/>
        </w:tabs>
        <w:ind w:left="1440" w:hanging="720"/>
      </w:pPr>
    </w:p>
    <w:p w:rsidR="00F12C05" w:rsidRPr="00EC1D1F" w:rsidRDefault="00F12C05" w:rsidP="00F12C05">
      <w:pPr>
        <w:tabs>
          <w:tab w:val="left" w:pos="576"/>
        </w:tabs>
        <w:spacing w:line="360" w:lineRule="auto"/>
        <w:ind w:left="720" w:hanging="720"/>
      </w:pPr>
      <w:r w:rsidRPr="00EC1D1F">
        <w:t>H.</w:t>
      </w:r>
      <w:r w:rsidRPr="00EC1D1F">
        <w:tab/>
      </w:r>
      <w:r w:rsidRPr="00EC1D1F">
        <w:tab/>
        <w:t>Make Up Tests:</w:t>
      </w:r>
    </w:p>
    <w:p w:rsidR="00F12C05" w:rsidRPr="00807CAA" w:rsidRDefault="00F12C05" w:rsidP="00F12C05">
      <w:pPr>
        <w:tabs>
          <w:tab w:val="left" w:pos="576"/>
        </w:tabs>
        <w:ind w:left="1440" w:hanging="720"/>
        <w:jc w:val="both"/>
      </w:pPr>
      <w:r w:rsidRPr="00807CAA">
        <w:t>1.</w:t>
      </w:r>
      <w:r w:rsidRPr="00807CAA">
        <w:tab/>
        <w:t>Failure to appear for any test without notifying the school prior to the absence will result in a grade of zero (0) on the test.</w:t>
      </w:r>
    </w:p>
    <w:p w:rsidR="00F12C05" w:rsidRPr="00807CAA" w:rsidRDefault="00F12C05" w:rsidP="00F12C05">
      <w:pPr>
        <w:tabs>
          <w:tab w:val="left" w:pos="576"/>
        </w:tabs>
        <w:ind w:left="1440" w:hanging="720"/>
      </w:pPr>
    </w:p>
    <w:p w:rsidR="00F12C05" w:rsidRDefault="00F12C05" w:rsidP="00F12C05">
      <w:pPr>
        <w:tabs>
          <w:tab w:val="left" w:pos="576"/>
        </w:tabs>
        <w:ind w:left="1440" w:hanging="720"/>
        <w:jc w:val="both"/>
      </w:pPr>
      <w:r w:rsidRPr="00807CAA">
        <w:t>2.</w:t>
      </w:r>
      <w:r w:rsidRPr="00807CAA">
        <w:tab/>
        <w:t>One unit test make up per student will be permitted in a semester.  A grade of zero (0) will be recorded for second and subsequent missed unit tests.</w:t>
      </w:r>
    </w:p>
    <w:p w:rsidR="00F12C05" w:rsidRDefault="00F12C05" w:rsidP="00F12C05">
      <w:pPr>
        <w:tabs>
          <w:tab w:val="left" w:pos="576"/>
        </w:tabs>
        <w:ind w:left="1440" w:hanging="720"/>
      </w:pPr>
    </w:p>
    <w:p w:rsidR="00F12C05" w:rsidRDefault="00F12C05" w:rsidP="00F12C05">
      <w:pPr>
        <w:tabs>
          <w:tab w:val="left" w:pos="576"/>
        </w:tabs>
        <w:ind w:left="1440" w:hanging="720"/>
      </w:pPr>
      <w:r>
        <w:t>3.</w:t>
      </w:r>
      <w:r>
        <w:tab/>
        <w:t>The test must be made up on the next scheduled class, laboratory or clinical day.</w:t>
      </w:r>
    </w:p>
    <w:p w:rsidR="00F12C05" w:rsidRDefault="00F12C05" w:rsidP="00F12C05">
      <w:pPr>
        <w:tabs>
          <w:tab w:val="left" w:pos="576"/>
        </w:tabs>
        <w:ind w:left="1440" w:hanging="720"/>
      </w:pPr>
    </w:p>
    <w:p w:rsidR="00F12C05" w:rsidRPr="00545422" w:rsidRDefault="00F12C05" w:rsidP="00F12C05">
      <w:pPr>
        <w:tabs>
          <w:tab w:val="left" w:pos="576"/>
        </w:tabs>
        <w:ind w:left="720" w:hanging="720"/>
      </w:pPr>
      <w:r>
        <w:t>I</w:t>
      </w:r>
      <w:r w:rsidRPr="00545422">
        <w:t>.</w:t>
      </w:r>
      <w:r w:rsidRPr="00545422">
        <w:tab/>
        <w:t xml:space="preserve">Make </w:t>
      </w:r>
      <w:proofErr w:type="gramStart"/>
      <w:r w:rsidRPr="00545422">
        <w:t>Up</w:t>
      </w:r>
      <w:proofErr w:type="gramEnd"/>
      <w:r w:rsidRPr="00545422">
        <w:t xml:space="preserve"> Quizzes</w:t>
      </w:r>
    </w:p>
    <w:p w:rsidR="00F12C05" w:rsidRPr="00545422" w:rsidRDefault="00F12C05" w:rsidP="00F12C05">
      <w:pPr>
        <w:tabs>
          <w:tab w:val="left" w:pos="576"/>
        </w:tabs>
        <w:ind w:left="720" w:hanging="720"/>
      </w:pPr>
    </w:p>
    <w:p w:rsidR="00F12C05" w:rsidRPr="00545422" w:rsidRDefault="00F12C05" w:rsidP="001952F1">
      <w:pPr>
        <w:numPr>
          <w:ilvl w:val="0"/>
          <w:numId w:val="66"/>
        </w:numPr>
        <w:tabs>
          <w:tab w:val="left" w:pos="576"/>
        </w:tabs>
        <w:ind w:left="1440" w:hanging="720"/>
        <w:jc w:val="both"/>
      </w:pPr>
      <w:r w:rsidRPr="00545422">
        <w:t xml:space="preserve">Absence from class when a quiz with 15 questions or fewer is administered may not be made up and will result in a grade of zero (0) on the quiz. </w:t>
      </w:r>
    </w:p>
    <w:p w:rsidR="00F12C05" w:rsidRPr="00545422" w:rsidRDefault="00F12C05" w:rsidP="00F12C05">
      <w:pPr>
        <w:tabs>
          <w:tab w:val="left" w:pos="576"/>
        </w:tabs>
        <w:ind w:left="1440"/>
      </w:pPr>
    </w:p>
    <w:p w:rsidR="00F12C05" w:rsidRDefault="00F12C05" w:rsidP="001952F1">
      <w:pPr>
        <w:numPr>
          <w:ilvl w:val="0"/>
          <w:numId w:val="66"/>
        </w:numPr>
        <w:tabs>
          <w:tab w:val="left" w:pos="576"/>
        </w:tabs>
        <w:ind w:left="1440" w:hanging="720"/>
        <w:jc w:val="both"/>
      </w:pPr>
      <w:r w:rsidRPr="00545422">
        <w:t>Absence from class when a quiz with 16 questions or more is administered, without notifying the school prior to the absence, will not be made up and will result in a grade of zero (0) on the quiz.</w:t>
      </w:r>
    </w:p>
    <w:p w:rsidR="00F12C05" w:rsidRPr="00545422" w:rsidRDefault="00F12C05" w:rsidP="00F12C05">
      <w:pPr>
        <w:tabs>
          <w:tab w:val="left" w:pos="576"/>
        </w:tabs>
        <w:ind w:left="1440"/>
      </w:pPr>
    </w:p>
    <w:p w:rsidR="00F12C05" w:rsidRPr="00545422" w:rsidRDefault="00F12C05" w:rsidP="001952F1">
      <w:pPr>
        <w:numPr>
          <w:ilvl w:val="0"/>
          <w:numId w:val="66"/>
        </w:numPr>
        <w:tabs>
          <w:tab w:val="left" w:pos="576"/>
        </w:tabs>
        <w:ind w:left="1440" w:hanging="720"/>
        <w:jc w:val="both"/>
      </w:pPr>
      <w:r w:rsidRPr="00545422">
        <w:t>One 16-question or more quiz make up per student will be permitted in a semester.  A grade of zero (0) will be recorded for second and subsequent missed quizzes.</w:t>
      </w:r>
    </w:p>
    <w:p w:rsidR="00F12C05" w:rsidRPr="00545422" w:rsidRDefault="00F12C05" w:rsidP="00F12C05">
      <w:pPr>
        <w:tabs>
          <w:tab w:val="left" w:pos="576"/>
        </w:tabs>
        <w:ind w:left="1440"/>
      </w:pPr>
    </w:p>
    <w:p w:rsidR="00F12C05" w:rsidRPr="00545422" w:rsidRDefault="00F12C05" w:rsidP="001952F1">
      <w:pPr>
        <w:numPr>
          <w:ilvl w:val="0"/>
          <w:numId w:val="66"/>
        </w:numPr>
        <w:tabs>
          <w:tab w:val="left" w:pos="576"/>
        </w:tabs>
        <w:ind w:left="1440" w:hanging="720"/>
        <w:jc w:val="both"/>
      </w:pPr>
      <w:r w:rsidRPr="00545422">
        <w:t>The quiz must be made up on the next scheduled class, laboratory or clinical day.</w:t>
      </w:r>
    </w:p>
    <w:p w:rsidR="00F12C05" w:rsidRPr="00545422" w:rsidRDefault="00F12C05" w:rsidP="00F12C05">
      <w:pPr>
        <w:tabs>
          <w:tab w:val="left" w:pos="576"/>
        </w:tabs>
        <w:ind w:left="1155"/>
        <w:rPr>
          <w:color w:val="FF0000"/>
        </w:rPr>
      </w:pPr>
      <w:r>
        <w:rPr>
          <w:color w:val="FF0000"/>
        </w:rPr>
        <w:t xml:space="preserve"> </w:t>
      </w:r>
      <w:r w:rsidRPr="00545422">
        <w:rPr>
          <w:color w:val="FF0000"/>
        </w:rPr>
        <w:t xml:space="preserve"> </w:t>
      </w:r>
    </w:p>
    <w:p w:rsidR="00F12C05" w:rsidRDefault="00F12C05" w:rsidP="00F12C05">
      <w:pPr>
        <w:tabs>
          <w:tab w:val="left" w:pos="576"/>
        </w:tabs>
        <w:ind w:left="720" w:hanging="720"/>
        <w:jc w:val="both"/>
      </w:pPr>
      <w:r>
        <w:lastRenderedPageBreak/>
        <w:t>J</w:t>
      </w:r>
      <w:r w:rsidRPr="00545422">
        <w:t>.</w:t>
      </w:r>
      <w:r w:rsidRPr="00467234">
        <w:tab/>
        <w:t xml:space="preserve">  Course end or comprehensive standardized tests will be administered throughout the curriculum.  These tests will be scheduled on a date other than that of the final course examination to promote student success.</w:t>
      </w:r>
    </w:p>
    <w:p w:rsidR="00F12C05" w:rsidRDefault="00F12C05" w:rsidP="00F12C05">
      <w:pPr>
        <w:tabs>
          <w:tab w:val="left" w:pos="576"/>
        </w:tabs>
        <w:ind w:left="720" w:hanging="720"/>
      </w:pPr>
    </w:p>
    <w:p w:rsidR="00F12C05" w:rsidRDefault="00F12C05" w:rsidP="00F12C05">
      <w:pPr>
        <w:tabs>
          <w:tab w:val="left" w:pos="576"/>
        </w:tabs>
        <w:ind w:left="720" w:hanging="720"/>
      </w:pPr>
    </w:p>
    <w:p w:rsidR="00F12C05" w:rsidRDefault="00F12C05" w:rsidP="00F12C05">
      <w:pPr>
        <w:tabs>
          <w:tab w:val="left" w:pos="576"/>
        </w:tabs>
        <w:ind w:left="720" w:hanging="720"/>
        <w:rPr>
          <w:sz w:val="16"/>
          <w:szCs w:val="16"/>
        </w:rPr>
      </w:pPr>
      <w:r w:rsidRPr="00A44CE3">
        <w:t>NOTE:  See also Disability Policy</w:t>
      </w:r>
    </w:p>
    <w:p w:rsidR="00F12C05" w:rsidRDefault="00F12C05" w:rsidP="00F12C05">
      <w:pPr>
        <w:ind w:left="720" w:hanging="720"/>
        <w:rPr>
          <w:sz w:val="16"/>
          <w:szCs w:val="16"/>
        </w:rPr>
      </w:pPr>
    </w:p>
    <w:p w:rsidR="00F12C05" w:rsidRDefault="00F12C05" w:rsidP="00F12C05">
      <w:pPr>
        <w:ind w:left="720" w:hanging="720"/>
        <w:rPr>
          <w:sz w:val="18"/>
          <w:szCs w:val="18"/>
        </w:rPr>
      </w:pPr>
    </w:p>
    <w:p w:rsidR="00F12C05" w:rsidRDefault="00F12C05" w:rsidP="00F12C05">
      <w:pPr>
        <w:spacing w:after="200" w:line="276" w:lineRule="auto"/>
      </w:pPr>
      <w:r>
        <w:br w:type="page"/>
      </w:r>
    </w:p>
    <w:p w:rsidR="00F12C05" w:rsidRPr="003C41B4" w:rsidRDefault="00F12C05" w:rsidP="00F12C05">
      <w:pPr>
        <w:jc w:val="center"/>
      </w:pPr>
      <w:r w:rsidRPr="003C41B4">
        <w:lastRenderedPageBreak/>
        <w:t>CODE OF ETHICS FOR NURSES</w:t>
      </w:r>
    </w:p>
    <w:p w:rsidR="00F12C05" w:rsidRDefault="00F12C05" w:rsidP="00F12C05">
      <w:pPr>
        <w:jc w:val="center"/>
      </w:pPr>
    </w:p>
    <w:p w:rsidR="00F12C05" w:rsidRDefault="00F12C05" w:rsidP="00F12C05">
      <w:pPr>
        <w:ind w:left="720"/>
        <w:rPr>
          <w:b/>
        </w:rPr>
      </w:pPr>
    </w:p>
    <w:tbl>
      <w:tblPr>
        <w:tblW w:w="0" w:type="auto"/>
        <w:jc w:val="center"/>
        <w:tblInd w:w="-162" w:type="dxa"/>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4A0" w:firstRow="1" w:lastRow="0" w:firstColumn="1" w:lastColumn="0" w:noHBand="0" w:noVBand="1"/>
      </w:tblPr>
      <w:tblGrid>
        <w:gridCol w:w="9738"/>
      </w:tblGrid>
      <w:tr w:rsidR="00F12C05" w:rsidTr="00F12C05">
        <w:trPr>
          <w:jc w:val="center"/>
        </w:trPr>
        <w:tc>
          <w:tcPr>
            <w:tcW w:w="9738" w:type="dxa"/>
          </w:tcPr>
          <w:p w:rsidR="00F12C05" w:rsidRDefault="00F12C05" w:rsidP="00F12C05">
            <w:pPr>
              <w:jc w:val="both"/>
              <w:rPr>
                <w:b/>
              </w:rPr>
            </w:pPr>
          </w:p>
          <w:p w:rsidR="00F12C05" w:rsidRPr="0061120E" w:rsidRDefault="00F12C05" w:rsidP="00F12C05">
            <w:pPr>
              <w:ind w:right="810"/>
              <w:jc w:val="both"/>
              <w:rPr>
                <w:b/>
              </w:rPr>
            </w:pPr>
            <w:r>
              <w:rPr>
                <w:b/>
              </w:rPr>
              <w:t xml:space="preserve">Provision 1. Affirming Health Through Relationships of Dignity and </w:t>
            </w:r>
            <w:r w:rsidRPr="0061120E">
              <w:rPr>
                <w:b/>
              </w:rPr>
              <w:t>Respect</w:t>
            </w:r>
          </w:p>
          <w:p w:rsidR="00F12C05" w:rsidRPr="0061120E" w:rsidRDefault="00F12C05" w:rsidP="00F12C05">
            <w:pPr>
              <w:ind w:right="810"/>
              <w:jc w:val="both"/>
            </w:pPr>
            <w:r w:rsidRPr="0061120E">
              <w:t>The nurse</w:t>
            </w:r>
            <w:r>
              <w:t xml:space="preserve"> </w:t>
            </w:r>
            <w:r w:rsidRPr="0061120E">
              <w:t xml:space="preserve">practices with compassion and respect </w:t>
            </w:r>
            <w:r>
              <w:t>for</w:t>
            </w:r>
            <w:r w:rsidRPr="0061120E">
              <w:t xml:space="preserve"> inherent dignity, worth</w:t>
            </w:r>
            <w:r>
              <w:t>, and unique</w:t>
            </w:r>
            <w:r w:rsidRPr="0061120E">
              <w:t xml:space="preserve"> attributes</w:t>
            </w:r>
            <w:r>
              <w:t xml:space="preserve"> of every person</w:t>
            </w:r>
            <w:r w:rsidRPr="0061120E">
              <w:t>.</w:t>
            </w:r>
          </w:p>
          <w:p w:rsidR="00F12C05" w:rsidRPr="00F9311E" w:rsidRDefault="00F12C05" w:rsidP="00F12C05">
            <w:pPr>
              <w:ind w:left="3096" w:right="810"/>
              <w:jc w:val="both"/>
              <w:rPr>
                <w:sz w:val="12"/>
                <w:szCs w:val="12"/>
              </w:rPr>
            </w:pPr>
          </w:p>
          <w:p w:rsidR="00F12C05" w:rsidRPr="00F9311E" w:rsidRDefault="00F12C05" w:rsidP="00F12C05">
            <w:pPr>
              <w:ind w:left="3096" w:right="810"/>
              <w:jc w:val="both"/>
              <w:rPr>
                <w:sz w:val="12"/>
                <w:szCs w:val="12"/>
              </w:rPr>
            </w:pPr>
          </w:p>
          <w:p w:rsidR="00F12C05" w:rsidRPr="0061120E" w:rsidRDefault="00F12C05" w:rsidP="00F12C05">
            <w:pPr>
              <w:ind w:right="810"/>
              <w:jc w:val="both"/>
              <w:rPr>
                <w:b/>
              </w:rPr>
            </w:pPr>
            <w:r>
              <w:rPr>
                <w:b/>
              </w:rPr>
              <w:t xml:space="preserve">Provision 2. The Patient as Nursing’s Foundational </w:t>
            </w:r>
            <w:r w:rsidRPr="0061120E">
              <w:rPr>
                <w:b/>
              </w:rPr>
              <w:t>Commitment</w:t>
            </w:r>
          </w:p>
          <w:p w:rsidR="00F12C05" w:rsidRPr="0061120E" w:rsidRDefault="00F12C05" w:rsidP="00F12C05">
            <w:pPr>
              <w:ind w:right="810"/>
              <w:jc w:val="both"/>
            </w:pPr>
            <w:r w:rsidRPr="0061120E">
              <w:t xml:space="preserve">The nurse’s primary commitment is to the patient, whether an individual, family, group, </w:t>
            </w:r>
            <w:r>
              <w:t xml:space="preserve">community, </w:t>
            </w:r>
            <w:r w:rsidRPr="0061120E">
              <w:t xml:space="preserve">or </w:t>
            </w:r>
            <w:r>
              <w:t>population</w:t>
            </w:r>
            <w:r w:rsidRPr="0061120E">
              <w:t>.</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ind w:right="810"/>
              <w:jc w:val="both"/>
              <w:rPr>
                <w:b/>
              </w:rPr>
            </w:pPr>
            <w:r>
              <w:rPr>
                <w:b/>
              </w:rPr>
              <w:t xml:space="preserve">Provision 3. </w:t>
            </w:r>
            <w:r w:rsidRPr="0061120E">
              <w:rPr>
                <w:b/>
              </w:rPr>
              <w:t>Advocacy</w:t>
            </w:r>
            <w:r>
              <w:rPr>
                <w:b/>
              </w:rPr>
              <w:t>’s Geography</w:t>
            </w:r>
          </w:p>
          <w:p w:rsidR="00F12C05" w:rsidRPr="0061120E" w:rsidRDefault="00F12C05" w:rsidP="00F12C05">
            <w:pPr>
              <w:ind w:right="810"/>
              <w:jc w:val="both"/>
            </w:pPr>
            <w:r w:rsidRPr="0061120E">
              <w:t>The nurse promotes, advocates for</w:t>
            </w:r>
            <w:r>
              <w:t>, and protects</w:t>
            </w:r>
            <w:r w:rsidRPr="0061120E">
              <w:t xml:space="preserve"> the</w:t>
            </w:r>
            <w:r>
              <w:t xml:space="preserve"> rights,</w:t>
            </w:r>
            <w:r w:rsidRPr="0061120E">
              <w:t xml:space="preserve"> health, </w:t>
            </w:r>
            <w:r>
              <w:t xml:space="preserve">and </w:t>
            </w:r>
            <w:r w:rsidRPr="0061120E">
              <w:t>safety of the patient.</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pStyle w:val="ListParagraph"/>
              <w:ind w:right="810"/>
              <w:jc w:val="both"/>
              <w:rPr>
                <w:b/>
                <w:sz w:val="24"/>
                <w:szCs w:val="24"/>
              </w:rPr>
            </w:pPr>
            <w:r>
              <w:rPr>
                <w:b/>
                <w:sz w:val="24"/>
                <w:szCs w:val="24"/>
              </w:rPr>
              <w:t>Provision 4. The Expectations of Expertise</w:t>
            </w:r>
          </w:p>
          <w:p w:rsidR="00F12C05" w:rsidRPr="00214B76" w:rsidRDefault="00F12C05" w:rsidP="00F12C05">
            <w:pPr>
              <w:pStyle w:val="ListParagraph"/>
              <w:ind w:right="810"/>
              <w:jc w:val="both"/>
              <w:rPr>
                <w:sz w:val="24"/>
                <w:szCs w:val="24"/>
              </w:rPr>
            </w:pPr>
            <w:r>
              <w:rPr>
                <w:sz w:val="24"/>
                <w:szCs w:val="24"/>
              </w:rPr>
              <w:t>The nurse has authority, accountability, and responsibility for nursing practice; makes decisions; and takes action consistent with the</w:t>
            </w:r>
            <w:r w:rsidRPr="00214B76">
              <w:rPr>
                <w:sz w:val="24"/>
                <w:szCs w:val="24"/>
              </w:rPr>
              <w:t xml:space="preserve"> obligation to </w:t>
            </w:r>
            <w:r>
              <w:rPr>
                <w:sz w:val="24"/>
                <w:szCs w:val="24"/>
              </w:rPr>
              <w:t>promote health and provide optimal</w:t>
            </w:r>
            <w:r w:rsidRPr="00214B76">
              <w:rPr>
                <w:sz w:val="24"/>
                <w:szCs w:val="24"/>
              </w:rPr>
              <w:t xml:space="preserve"> care.</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pStyle w:val="ListParagraph"/>
              <w:ind w:right="810"/>
              <w:jc w:val="both"/>
              <w:rPr>
                <w:b/>
                <w:sz w:val="24"/>
                <w:szCs w:val="24"/>
              </w:rPr>
            </w:pPr>
            <w:r>
              <w:rPr>
                <w:b/>
                <w:sz w:val="24"/>
                <w:szCs w:val="24"/>
              </w:rPr>
              <w:t>Provision 5. The Nurse as Person of Dignity and Worth</w:t>
            </w:r>
          </w:p>
          <w:p w:rsidR="00F12C05" w:rsidRPr="0061120E" w:rsidRDefault="00F12C05" w:rsidP="00F12C05">
            <w:pPr>
              <w:pStyle w:val="ListParagraph"/>
              <w:ind w:right="810"/>
              <w:jc w:val="both"/>
              <w:rPr>
                <w:sz w:val="24"/>
                <w:szCs w:val="24"/>
              </w:rPr>
            </w:pPr>
            <w:r w:rsidRPr="0061120E">
              <w:rPr>
                <w:sz w:val="24"/>
                <w:szCs w:val="24"/>
              </w:rPr>
              <w:t xml:space="preserve">The nurse owes the same duties to self as to others, including the responsibility to </w:t>
            </w:r>
            <w:r>
              <w:rPr>
                <w:sz w:val="24"/>
                <w:szCs w:val="24"/>
              </w:rPr>
              <w:t>promote health and safety, p</w:t>
            </w:r>
            <w:r w:rsidRPr="0061120E">
              <w:rPr>
                <w:sz w:val="24"/>
                <w:szCs w:val="24"/>
              </w:rPr>
              <w:t>reserve</w:t>
            </w:r>
            <w:r>
              <w:rPr>
                <w:sz w:val="24"/>
                <w:szCs w:val="24"/>
              </w:rPr>
              <w:t xml:space="preserve"> wholeness of character and</w:t>
            </w:r>
            <w:r w:rsidRPr="0061120E">
              <w:rPr>
                <w:sz w:val="24"/>
                <w:szCs w:val="24"/>
              </w:rPr>
              <w:t xml:space="preserve"> integrity</w:t>
            </w:r>
            <w:r>
              <w:rPr>
                <w:sz w:val="24"/>
                <w:szCs w:val="24"/>
              </w:rPr>
              <w:t xml:space="preserve">, </w:t>
            </w:r>
            <w:r w:rsidRPr="0061120E">
              <w:rPr>
                <w:sz w:val="24"/>
                <w:szCs w:val="24"/>
              </w:rPr>
              <w:t>maintain competence</w:t>
            </w:r>
            <w:r>
              <w:rPr>
                <w:sz w:val="24"/>
                <w:szCs w:val="24"/>
              </w:rPr>
              <w:t xml:space="preserve">, and </w:t>
            </w:r>
            <w:r w:rsidRPr="0061120E">
              <w:rPr>
                <w:sz w:val="24"/>
                <w:szCs w:val="24"/>
              </w:rPr>
              <w:t>continue personal and professional growth.</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pStyle w:val="ListParagraph"/>
              <w:ind w:right="810"/>
              <w:jc w:val="both"/>
              <w:rPr>
                <w:b/>
                <w:sz w:val="24"/>
                <w:szCs w:val="24"/>
              </w:rPr>
            </w:pPr>
            <w:r>
              <w:rPr>
                <w:b/>
                <w:sz w:val="24"/>
                <w:szCs w:val="24"/>
              </w:rPr>
              <w:t>Provision 6. The Moral Milieu of Nursing Practice</w:t>
            </w:r>
          </w:p>
          <w:p w:rsidR="00F12C05" w:rsidRPr="0061120E" w:rsidRDefault="00F12C05" w:rsidP="00F12C05">
            <w:pPr>
              <w:pStyle w:val="ListParagraph"/>
              <w:ind w:right="810"/>
              <w:jc w:val="both"/>
              <w:rPr>
                <w:sz w:val="24"/>
                <w:szCs w:val="24"/>
              </w:rPr>
            </w:pPr>
            <w:r w:rsidRPr="0061120E">
              <w:rPr>
                <w:sz w:val="24"/>
                <w:szCs w:val="24"/>
              </w:rPr>
              <w:t>The nurse</w:t>
            </w:r>
            <w:r>
              <w:rPr>
                <w:sz w:val="24"/>
                <w:szCs w:val="24"/>
              </w:rPr>
              <w:t xml:space="preserve">, through individual and collective effort, </w:t>
            </w:r>
            <w:r w:rsidRPr="0061120E">
              <w:rPr>
                <w:sz w:val="24"/>
                <w:szCs w:val="24"/>
              </w:rPr>
              <w:t>establish</w:t>
            </w:r>
            <w:r>
              <w:rPr>
                <w:sz w:val="24"/>
                <w:szCs w:val="24"/>
              </w:rPr>
              <w:t>es</w:t>
            </w:r>
            <w:r w:rsidRPr="0061120E">
              <w:rPr>
                <w:sz w:val="24"/>
                <w:szCs w:val="24"/>
              </w:rPr>
              <w:t>, maintain</w:t>
            </w:r>
            <w:r>
              <w:rPr>
                <w:sz w:val="24"/>
                <w:szCs w:val="24"/>
              </w:rPr>
              <w:t>s, and improves</w:t>
            </w:r>
            <w:r w:rsidRPr="0061120E">
              <w:rPr>
                <w:sz w:val="24"/>
                <w:szCs w:val="24"/>
              </w:rPr>
              <w:t xml:space="preserve"> </w:t>
            </w:r>
            <w:r>
              <w:rPr>
                <w:sz w:val="24"/>
                <w:szCs w:val="24"/>
              </w:rPr>
              <w:t>the ethical environment of the work setting</w:t>
            </w:r>
            <w:r w:rsidRPr="0061120E">
              <w:rPr>
                <w:sz w:val="24"/>
                <w:szCs w:val="24"/>
              </w:rPr>
              <w:t xml:space="preserve"> and conditions of employment </w:t>
            </w:r>
            <w:r>
              <w:rPr>
                <w:sz w:val="24"/>
                <w:szCs w:val="24"/>
              </w:rPr>
              <w:t xml:space="preserve">that are </w:t>
            </w:r>
            <w:r w:rsidRPr="0061120E">
              <w:rPr>
                <w:sz w:val="24"/>
                <w:szCs w:val="24"/>
              </w:rPr>
              <w:t xml:space="preserve">conducive to </w:t>
            </w:r>
            <w:r>
              <w:rPr>
                <w:sz w:val="24"/>
                <w:szCs w:val="24"/>
              </w:rPr>
              <w:t xml:space="preserve">safe, </w:t>
            </w:r>
            <w:r w:rsidRPr="0061120E">
              <w:rPr>
                <w:sz w:val="24"/>
                <w:szCs w:val="24"/>
              </w:rPr>
              <w:t>quality health care.</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pStyle w:val="ListParagraph"/>
              <w:ind w:right="810"/>
              <w:jc w:val="both"/>
              <w:rPr>
                <w:b/>
                <w:sz w:val="24"/>
                <w:szCs w:val="24"/>
              </w:rPr>
            </w:pPr>
            <w:r>
              <w:rPr>
                <w:b/>
                <w:sz w:val="24"/>
                <w:szCs w:val="24"/>
              </w:rPr>
              <w:t>Provision 7. Diverse Contributions to the Profes</w:t>
            </w:r>
            <w:r w:rsidRPr="0061120E">
              <w:rPr>
                <w:b/>
                <w:sz w:val="24"/>
                <w:szCs w:val="24"/>
              </w:rPr>
              <w:t>sion</w:t>
            </w:r>
          </w:p>
          <w:p w:rsidR="00F12C05" w:rsidRPr="0061120E" w:rsidRDefault="00F12C05" w:rsidP="00F12C05">
            <w:pPr>
              <w:pStyle w:val="ListParagraph"/>
              <w:ind w:right="810"/>
              <w:jc w:val="both"/>
              <w:rPr>
                <w:sz w:val="24"/>
                <w:szCs w:val="24"/>
              </w:rPr>
            </w:pPr>
            <w:r w:rsidRPr="0061120E">
              <w:rPr>
                <w:sz w:val="24"/>
                <w:szCs w:val="24"/>
              </w:rPr>
              <w:t>The nurse</w:t>
            </w:r>
            <w:r>
              <w:rPr>
                <w:sz w:val="24"/>
                <w:szCs w:val="24"/>
              </w:rPr>
              <w:t>, in all roles and settings, advances the profession through research and scholarly inquiry, professional standards development, and the generation of both nursing and health policy</w:t>
            </w:r>
            <w:r w:rsidRPr="0061120E">
              <w:rPr>
                <w:sz w:val="24"/>
                <w:szCs w:val="24"/>
              </w:rPr>
              <w:t>.</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pStyle w:val="ListParagraph"/>
              <w:ind w:right="810"/>
              <w:jc w:val="both"/>
              <w:rPr>
                <w:b/>
                <w:sz w:val="24"/>
                <w:szCs w:val="24"/>
              </w:rPr>
            </w:pPr>
            <w:r>
              <w:rPr>
                <w:b/>
                <w:sz w:val="24"/>
                <w:szCs w:val="24"/>
              </w:rPr>
              <w:t>Provision 8. Collaboration to Reach for Greater Ends</w:t>
            </w:r>
          </w:p>
          <w:p w:rsidR="00F12C05" w:rsidRPr="0061120E" w:rsidRDefault="00F12C05" w:rsidP="00F12C05">
            <w:pPr>
              <w:pStyle w:val="ListParagraph"/>
              <w:ind w:right="810"/>
              <w:jc w:val="both"/>
              <w:rPr>
                <w:sz w:val="24"/>
                <w:szCs w:val="24"/>
              </w:rPr>
            </w:pPr>
            <w:r w:rsidRPr="0061120E">
              <w:rPr>
                <w:sz w:val="24"/>
                <w:szCs w:val="24"/>
              </w:rPr>
              <w:t>The nurse collaborates with other health professionals and the public</w:t>
            </w:r>
            <w:r>
              <w:rPr>
                <w:sz w:val="24"/>
                <w:szCs w:val="24"/>
              </w:rPr>
              <w:t xml:space="preserve"> to protect human rights, promote health diplomacy, and reduce health disparities.</w:t>
            </w:r>
          </w:p>
          <w:p w:rsidR="00F12C05" w:rsidRPr="00F9311E" w:rsidRDefault="00F12C05" w:rsidP="00F12C05">
            <w:pPr>
              <w:pStyle w:val="ListParagraph"/>
              <w:ind w:right="810"/>
              <w:jc w:val="both"/>
              <w:rPr>
                <w:sz w:val="12"/>
                <w:szCs w:val="12"/>
              </w:rPr>
            </w:pPr>
          </w:p>
          <w:p w:rsidR="00F12C05" w:rsidRPr="00F9311E" w:rsidRDefault="00F12C05" w:rsidP="00F12C05">
            <w:pPr>
              <w:pStyle w:val="ListParagraph"/>
              <w:ind w:right="810"/>
              <w:jc w:val="both"/>
              <w:rPr>
                <w:sz w:val="12"/>
                <w:szCs w:val="12"/>
              </w:rPr>
            </w:pPr>
          </w:p>
          <w:p w:rsidR="00F12C05" w:rsidRPr="0061120E" w:rsidRDefault="00F12C05" w:rsidP="00F12C05">
            <w:pPr>
              <w:pStyle w:val="ListParagraph"/>
              <w:tabs>
                <w:tab w:val="num" w:pos="1242"/>
              </w:tabs>
              <w:ind w:right="810"/>
              <w:jc w:val="both"/>
              <w:rPr>
                <w:b/>
                <w:sz w:val="24"/>
                <w:szCs w:val="24"/>
              </w:rPr>
            </w:pPr>
            <w:r>
              <w:rPr>
                <w:b/>
                <w:sz w:val="24"/>
                <w:szCs w:val="24"/>
              </w:rPr>
              <w:t>Provision 9. Social Justice: Reaching Out to a World in Need of Nursing</w:t>
            </w:r>
          </w:p>
          <w:p w:rsidR="00F12C05" w:rsidRDefault="00F12C05" w:rsidP="00F12C05">
            <w:pPr>
              <w:ind w:left="702"/>
            </w:pPr>
            <w:r w:rsidRPr="0061120E">
              <w:t xml:space="preserve">The profession of nursing, </w:t>
            </w:r>
            <w:r>
              <w:t>collectively through its professional organizations, must articulate nursing values, maintain the integrity of the profession, and integrate principles of social justice into nursing and health policy.</w:t>
            </w:r>
          </w:p>
          <w:p w:rsidR="00F12C05" w:rsidRDefault="00F12C05" w:rsidP="00F12C05">
            <w:pPr>
              <w:ind w:left="702"/>
            </w:pPr>
          </w:p>
          <w:p w:rsidR="00F12C05" w:rsidRDefault="00F12C05" w:rsidP="00F12C05">
            <w:pPr>
              <w:jc w:val="center"/>
            </w:pPr>
            <w:r w:rsidRPr="003C41B4">
              <w:t>American Nurses Association</w:t>
            </w:r>
            <w:r>
              <w:t xml:space="preserve"> (2015)</w:t>
            </w:r>
          </w:p>
          <w:p w:rsidR="00F12C05" w:rsidRDefault="00F12C05" w:rsidP="00F12C05">
            <w:pPr>
              <w:ind w:left="702"/>
            </w:pPr>
          </w:p>
        </w:tc>
      </w:tr>
    </w:tbl>
    <w:p w:rsidR="00DA45EF" w:rsidRPr="008035B2" w:rsidRDefault="00DA45EF" w:rsidP="00F12C05">
      <w:pPr>
        <w:jc w:val="center"/>
        <w:rPr>
          <w:noProof/>
          <w:sz w:val="16"/>
          <w:szCs w:val="16"/>
        </w:rPr>
      </w:pPr>
    </w:p>
    <w:sectPr w:rsidR="00DA45EF" w:rsidRPr="008035B2" w:rsidSect="001952F1">
      <w:footerReference w:type="default" r:id="rId26"/>
      <w:pgSz w:w="12240" w:h="15840" w:code="1"/>
      <w:pgMar w:top="864" w:right="1152" w:bottom="576" w:left="1440" w:header="576" w:footer="720" w:gutter="0"/>
      <w:pgNumType w:start="9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1290" w:rsidRDefault="00531290" w:rsidP="007856D2">
      <w:r>
        <w:separator/>
      </w:r>
    </w:p>
  </w:endnote>
  <w:endnote w:type="continuationSeparator" w:id="0">
    <w:p w:rsidR="00531290" w:rsidRDefault="00531290" w:rsidP="007856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8863703"/>
      <w:docPartObj>
        <w:docPartGallery w:val="Page Numbers (Bottom of Page)"/>
        <w:docPartUnique/>
      </w:docPartObj>
    </w:sdtPr>
    <w:sdtEndPr>
      <w:rPr>
        <w:rFonts w:ascii="Times New Roman" w:hAnsi="Times New Roman" w:cs="Times New Roman"/>
        <w:noProof/>
        <w:sz w:val="18"/>
        <w:szCs w:val="18"/>
      </w:rPr>
    </w:sdtEndPr>
    <w:sdtContent>
      <w:p w:rsidR="00531290" w:rsidRPr="005165BC" w:rsidRDefault="00531290">
        <w:pPr>
          <w:pStyle w:val="Footer"/>
          <w:jc w:val="right"/>
          <w:rPr>
            <w:rFonts w:ascii="Times New Roman" w:hAnsi="Times New Roman" w:cs="Times New Roman"/>
            <w:sz w:val="18"/>
            <w:szCs w:val="18"/>
          </w:rPr>
        </w:pPr>
        <w:r w:rsidRPr="005165BC">
          <w:rPr>
            <w:rFonts w:ascii="Times New Roman" w:hAnsi="Times New Roman" w:cs="Times New Roman"/>
            <w:sz w:val="18"/>
            <w:szCs w:val="18"/>
          </w:rPr>
          <w:fldChar w:fldCharType="begin"/>
        </w:r>
        <w:r w:rsidRPr="005165BC">
          <w:rPr>
            <w:rFonts w:ascii="Times New Roman" w:hAnsi="Times New Roman" w:cs="Times New Roman"/>
            <w:sz w:val="18"/>
            <w:szCs w:val="18"/>
          </w:rPr>
          <w:instrText xml:space="preserve"> PAGE   \* MERGEFORMAT </w:instrText>
        </w:r>
        <w:r w:rsidRPr="005165BC">
          <w:rPr>
            <w:rFonts w:ascii="Times New Roman" w:hAnsi="Times New Roman" w:cs="Times New Roman"/>
            <w:sz w:val="18"/>
            <w:szCs w:val="18"/>
          </w:rPr>
          <w:fldChar w:fldCharType="separate"/>
        </w:r>
        <w:r>
          <w:rPr>
            <w:rFonts w:ascii="Times New Roman" w:hAnsi="Times New Roman" w:cs="Times New Roman"/>
            <w:noProof/>
            <w:sz w:val="18"/>
            <w:szCs w:val="18"/>
          </w:rPr>
          <w:t>44</w:t>
        </w:r>
        <w:r w:rsidRPr="005165BC">
          <w:rPr>
            <w:rFonts w:ascii="Times New Roman" w:hAnsi="Times New Roman" w:cs="Times New Roman"/>
            <w:noProof/>
            <w:sz w:val="18"/>
            <w:szCs w:val="18"/>
          </w:rPr>
          <w:fldChar w:fldCharType="end"/>
        </w:r>
      </w:p>
    </w:sdtContent>
  </w:sdt>
  <w:p w:rsidR="00531290" w:rsidRPr="00A31D2A" w:rsidRDefault="00531290" w:rsidP="00B734C7">
    <w:pPr>
      <w:pStyle w:val="Footer"/>
      <w:jc w:val="center"/>
      <w:rPr>
        <w:rFonts w:ascii="Times New Roman" w:hAnsi="Times New Roman" w:cs="Times New Roman"/>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290" w:rsidRDefault="00531290" w:rsidP="005B70B2">
    <w:pPr>
      <w:pStyle w:val="Footer"/>
      <w:tabs>
        <w:tab w:val="left" w:pos="380"/>
      </w:tabs>
    </w:pP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3972111"/>
      <w:docPartObj>
        <w:docPartGallery w:val="Page Numbers (Bottom of Page)"/>
        <w:docPartUnique/>
      </w:docPartObj>
    </w:sdtPr>
    <w:sdtEndPr>
      <w:rPr>
        <w:rFonts w:ascii="Times New Roman" w:hAnsi="Times New Roman" w:cs="Times New Roman"/>
        <w:noProof/>
        <w:sz w:val="20"/>
        <w:szCs w:val="20"/>
      </w:rPr>
    </w:sdtEndPr>
    <w:sdtContent>
      <w:p w:rsidR="00531290" w:rsidRPr="00555009" w:rsidRDefault="00531290">
        <w:pPr>
          <w:pStyle w:val="Footer"/>
          <w:jc w:val="center"/>
          <w:rPr>
            <w:rFonts w:ascii="Times New Roman" w:hAnsi="Times New Roman" w:cs="Times New Roman"/>
            <w:sz w:val="20"/>
            <w:szCs w:val="20"/>
          </w:rPr>
        </w:pPr>
        <w:r w:rsidRPr="00555009">
          <w:rPr>
            <w:rFonts w:ascii="Times New Roman" w:hAnsi="Times New Roman" w:cs="Times New Roman"/>
            <w:sz w:val="20"/>
            <w:szCs w:val="20"/>
          </w:rPr>
          <w:fldChar w:fldCharType="begin"/>
        </w:r>
        <w:r w:rsidRPr="00555009">
          <w:rPr>
            <w:rFonts w:ascii="Times New Roman" w:hAnsi="Times New Roman" w:cs="Times New Roman"/>
            <w:sz w:val="20"/>
            <w:szCs w:val="20"/>
          </w:rPr>
          <w:instrText xml:space="preserve"> PAGE   \* MERGEFORMAT </w:instrText>
        </w:r>
        <w:r w:rsidRPr="00555009">
          <w:rPr>
            <w:rFonts w:ascii="Times New Roman" w:hAnsi="Times New Roman" w:cs="Times New Roman"/>
            <w:sz w:val="20"/>
            <w:szCs w:val="20"/>
          </w:rPr>
          <w:fldChar w:fldCharType="separate"/>
        </w:r>
        <w:r w:rsidR="00FB013A">
          <w:rPr>
            <w:rFonts w:ascii="Times New Roman" w:hAnsi="Times New Roman" w:cs="Times New Roman"/>
            <w:noProof/>
            <w:sz w:val="20"/>
            <w:szCs w:val="20"/>
          </w:rPr>
          <w:t>46</w:t>
        </w:r>
        <w:r w:rsidRPr="00555009">
          <w:rPr>
            <w:rFonts w:ascii="Times New Roman" w:hAnsi="Times New Roman" w:cs="Times New Roman"/>
            <w:noProof/>
            <w:sz w:val="20"/>
            <w:szCs w:val="20"/>
          </w:rPr>
          <w:fldChar w:fldCharType="end"/>
        </w:r>
      </w:p>
    </w:sdtContent>
  </w:sdt>
  <w:p w:rsidR="00531290" w:rsidRDefault="0053129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2301200"/>
      <w:docPartObj>
        <w:docPartGallery w:val="Page Numbers (Bottom of Page)"/>
        <w:docPartUnique/>
      </w:docPartObj>
    </w:sdtPr>
    <w:sdtEndPr>
      <w:rPr>
        <w:rFonts w:ascii="Times New Roman" w:hAnsi="Times New Roman" w:cs="Times New Roman"/>
        <w:noProof/>
        <w:sz w:val="20"/>
        <w:szCs w:val="20"/>
      </w:rPr>
    </w:sdtEndPr>
    <w:sdtContent>
      <w:p w:rsidR="00531290" w:rsidRPr="001952F1" w:rsidRDefault="00531290">
        <w:pPr>
          <w:pStyle w:val="Footer"/>
          <w:jc w:val="center"/>
          <w:rPr>
            <w:rFonts w:ascii="Times New Roman" w:hAnsi="Times New Roman" w:cs="Times New Roman"/>
            <w:sz w:val="20"/>
            <w:szCs w:val="20"/>
          </w:rPr>
        </w:pPr>
        <w:r w:rsidRPr="001952F1">
          <w:rPr>
            <w:rFonts w:ascii="Times New Roman" w:hAnsi="Times New Roman" w:cs="Times New Roman"/>
            <w:sz w:val="20"/>
            <w:szCs w:val="20"/>
          </w:rPr>
          <w:fldChar w:fldCharType="begin"/>
        </w:r>
        <w:r w:rsidRPr="001952F1">
          <w:rPr>
            <w:rFonts w:ascii="Times New Roman" w:hAnsi="Times New Roman" w:cs="Times New Roman"/>
            <w:sz w:val="20"/>
            <w:szCs w:val="20"/>
          </w:rPr>
          <w:instrText xml:space="preserve"> PAGE   \* MERGEFORMAT </w:instrText>
        </w:r>
        <w:r w:rsidRPr="001952F1">
          <w:rPr>
            <w:rFonts w:ascii="Times New Roman" w:hAnsi="Times New Roman" w:cs="Times New Roman"/>
            <w:sz w:val="20"/>
            <w:szCs w:val="20"/>
          </w:rPr>
          <w:fldChar w:fldCharType="separate"/>
        </w:r>
        <w:r w:rsidR="00FB013A">
          <w:rPr>
            <w:rFonts w:ascii="Times New Roman" w:hAnsi="Times New Roman" w:cs="Times New Roman"/>
            <w:noProof/>
            <w:sz w:val="20"/>
            <w:szCs w:val="20"/>
          </w:rPr>
          <w:t>95</w:t>
        </w:r>
        <w:r w:rsidRPr="001952F1">
          <w:rPr>
            <w:rFonts w:ascii="Times New Roman" w:hAnsi="Times New Roman" w:cs="Times New Roman"/>
            <w:noProof/>
            <w:sz w:val="20"/>
            <w:szCs w:val="20"/>
          </w:rPr>
          <w:fldChar w:fldCharType="end"/>
        </w:r>
      </w:p>
    </w:sdtContent>
  </w:sdt>
  <w:p w:rsidR="00531290" w:rsidRDefault="0053129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8894746"/>
      <w:docPartObj>
        <w:docPartGallery w:val="Page Numbers (Bottom of Page)"/>
        <w:docPartUnique/>
      </w:docPartObj>
    </w:sdtPr>
    <w:sdtEndPr>
      <w:rPr>
        <w:rFonts w:ascii="Times New Roman" w:hAnsi="Times New Roman" w:cs="Times New Roman"/>
        <w:noProof/>
        <w:sz w:val="20"/>
        <w:szCs w:val="20"/>
      </w:rPr>
    </w:sdtEndPr>
    <w:sdtContent>
      <w:p w:rsidR="00531290" w:rsidRPr="001952F1" w:rsidRDefault="00531290">
        <w:pPr>
          <w:pStyle w:val="Footer"/>
          <w:jc w:val="center"/>
          <w:rPr>
            <w:rFonts w:ascii="Times New Roman" w:hAnsi="Times New Roman" w:cs="Times New Roman"/>
            <w:sz w:val="20"/>
            <w:szCs w:val="20"/>
          </w:rPr>
        </w:pPr>
        <w:r w:rsidRPr="001952F1">
          <w:rPr>
            <w:rFonts w:ascii="Times New Roman" w:hAnsi="Times New Roman" w:cs="Times New Roman"/>
            <w:sz w:val="20"/>
            <w:szCs w:val="20"/>
          </w:rPr>
          <w:fldChar w:fldCharType="begin"/>
        </w:r>
        <w:r w:rsidRPr="001952F1">
          <w:rPr>
            <w:rFonts w:ascii="Times New Roman" w:hAnsi="Times New Roman" w:cs="Times New Roman"/>
            <w:sz w:val="20"/>
            <w:szCs w:val="20"/>
          </w:rPr>
          <w:instrText xml:space="preserve"> PAGE   \* MERGEFORMAT </w:instrText>
        </w:r>
        <w:r w:rsidRPr="001952F1">
          <w:rPr>
            <w:rFonts w:ascii="Times New Roman" w:hAnsi="Times New Roman" w:cs="Times New Roman"/>
            <w:sz w:val="20"/>
            <w:szCs w:val="20"/>
          </w:rPr>
          <w:fldChar w:fldCharType="separate"/>
        </w:r>
        <w:r w:rsidR="00FB013A">
          <w:rPr>
            <w:rFonts w:ascii="Times New Roman" w:hAnsi="Times New Roman" w:cs="Times New Roman"/>
            <w:noProof/>
            <w:sz w:val="20"/>
            <w:szCs w:val="20"/>
          </w:rPr>
          <w:t>47</w:t>
        </w:r>
        <w:r w:rsidRPr="001952F1">
          <w:rPr>
            <w:rFonts w:ascii="Times New Roman" w:hAnsi="Times New Roman" w:cs="Times New Roman"/>
            <w:noProof/>
            <w:sz w:val="20"/>
            <w:szCs w:val="20"/>
          </w:rPr>
          <w:fldChar w:fldCharType="end"/>
        </w:r>
      </w:p>
    </w:sdtContent>
  </w:sdt>
  <w:p w:rsidR="00531290" w:rsidRDefault="00531290">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2729630"/>
      <w:docPartObj>
        <w:docPartGallery w:val="Page Numbers (Bottom of Page)"/>
        <w:docPartUnique/>
      </w:docPartObj>
    </w:sdtPr>
    <w:sdtEndPr>
      <w:rPr>
        <w:rFonts w:ascii="Times New Roman" w:hAnsi="Times New Roman" w:cs="Times New Roman"/>
        <w:noProof/>
        <w:sz w:val="20"/>
        <w:szCs w:val="20"/>
      </w:rPr>
    </w:sdtEndPr>
    <w:sdtContent>
      <w:p w:rsidR="00531290" w:rsidRPr="00210452" w:rsidRDefault="00531290">
        <w:pPr>
          <w:pStyle w:val="Footer"/>
          <w:jc w:val="center"/>
          <w:rPr>
            <w:rFonts w:ascii="Times New Roman" w:hAnsi="Times New Roman" w:cs="Times New Roman"/>
            <w:sz w:val="20"/>
            <w:szCs w:val="20"/>
          </w:rPr>
        </w:pPr>
        <w:r w:rsidRPr="00210452">
          <w:rPr>
            <w:rFonts w:ascii="Times New Roman" w:hAnsi="Times New Roman" w:cs="Times New Roman"/>
            <w:sz w:val="20"/>
            <w:szCs w:val="20"/>
          </w:rPr>
          <w:fldChar w:fldCharType="begin"/>
        </w:r>
        <w:r w:rsidRPr="00210452">
          <w:rPr>
            <w:rFonts w:ascii="Times New Roman" w:hAnsi="Times New Roman" w:cs="Times New Roman"/>
            <w:sz w:val="20"/>
            <w:szCs w:val="20"/>
          </w:rPr>
          <w:instrText xml:space="preserve"> PAGE   \* MERGEFORMAT </w:instrText>
        </w:r>
        <w:r w:rsidRPr="00210452">
          <w:rPr>
            <w:rFonts w:ascii="Times New Roman" w:hAnsi="Times New Roman" w:cs="Times New Roman"/>
            <w:sz w:val="20"/>
            <w:szCs w:val="20"/>
          </w:rPr>
          <w:fldChar w:fldCharType="separate"/>
        </w:r>
        <w:r w:rsidR="00FB013A">
          <w:rPr>
            <w:rFonts w:ascii="Times New Roman" w:hAnsi="Times New Roman" w:cs="Times New Roman"/>
            <w:noProof/>
            <w:sz w:val="20"/>
            <w:szCs w:val="20"/>
          </w:rPr>
          <w:t>67</w:t>
        </w:r>
        <w:r w:rsidRPr="00210452">
          <w:rPr>
            <w:rFonts w:ascii="Times New Roman" w:hAnsi="Times New Roman" w:cs="Times New Roman"/>
            <w:noProof/>
            <w:sz w:val="20"/>
            <w:szCs w:val="20"/>
          </w:rPr>
          <w:fldChar w:fldCharType="end"/>
        </w:r>
      </w:p>
    </w:sdtContent>
  </w:sdt>
  <w:p w:rsidR="00531290" w:rsidRPr="0007378A" w:rsidRDefault="00531290" w:rsidP="00F12C0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6207019"/>
      <w:docPartObj>
        <w:docPartGallery w:val="Page Numbers (Bottom of Page)"/>
        <w:docPartUnique/>
      </w:docPartObj>
    </w:sdtPr>
    <w:sdtEndPr>
      <w:rPr>
        <w:rFonts w:ascii="Times New Roman" w:hAnsi="Times New Roman" w:cs="Times New Roman"/>
        <w:noProof/>
        <w:sz w:val="20"/>
        <w:szCs w:val="20"/>
      </w:rPr>
    </w:sdtEndPr>
    <w:sdtContent>
      <w:p w:rsidR="00531290" w:rsidRPr="00210452" w:rsidRDefault="00531290">
        <w:pPr>
          <w:pStyle w:val="Footer"/>
          <w:jc w:val="center"/>
          <w:rPr>
            <w:rFonts w:ascii="Times New Roman" w:hAnsi="Times New Roman" w:cs="Times New Roman"/>
            <w:sz w:val="20"/>
            <w:szCs w:val="20"/>
          </w:rPr>
        </w:pPr>
        <w:r w:rsidRPr="00210452">
          <w:rPr>
            <w:rFonts w:ascii="Times New Roman" w:hAnsi="Times New Roman" w:cs="Times New Roman"/>
            <w:sz w:val="20"/>
            <w:szCs w:val="20"/>
          </w:rPr>
          <w:fldChar w:fldCharType="begin"/>
        </w:r>
        <w:r w:rsidRPr="00210452">
          <w:rPr>
            <w:rFonts w:ascii="Times New Roman" w:hAnsi="Times New Roman" w:cs="Times New Roman"/>
            <w:sz w:val="20"/>
            <w:szCs w:val="20"/>
          </w:rPr>
          <w:instrText xml:space="preserve"> PAGE   \* MERGEFORMAT </w:instrText>
        </w:r>
        <w:r w:rsidRPr="00210452">
          <w:rPr>
            <w:rFonts w:ascii="Times New Roman" w:hAnsi="Times New Roman" w:cs="Times New Roman"/>
            <w:sz w:val="20"/>
            <w:szCs w:val="20"/>
          </w:rPr>
          <w:fldChar w:fldCharType="separate"/>
        </w:r>
        <w:r w:rsidR="00FB013A">
          <w:rPr>
            <w:rFonts w:ascii="Times New Roman" w:hAnsi="Times New Roman" w:cs="Times New Roman"/>
            <w:noProof/>
            <w:sz w:val="20"/>
            <w:szCs w:val="20"/>
          </w:rPr>
          <w:t>94</w:t>
        </w:r>
        <w:r w:rsidRPr="00210452">
          <w:rPr>
            <w:rFonts w:ascii="Times New Roman" w:hAnsi="Times New Roman" w:cs="Times New Roman"/>
            <w:noProof/>
            <w:sz w:val="20"/>
            <w:szCs w:val="20"/>
          </w:rPr>
          <w:fldChar w:fldCharType="end"/>
        </w:r>
      </w:p>
    </w:sdtContent>
  </w:sdt>
  <w:p w:rsidR="00531290" w:rsidRPr="008C3706" w:rsidRDefault="00531290" w:rsidP="00F12C05">
    <w:pPr>
      <w:pStyle w:val="Footer"/>
      <w:rPr>
        <w:sz w:val="18"/>
        <w:szCs w:val="1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7792005"/>
      <w:docPartObj>
        <w:docPartGallery w:val="Page Numbers (Bottom of Page)"/>
        <w:docPartUnique/>
      </w:docPartObj>
    </w:sdtPr>
    <w:sdtEndPr>
      <w:rPr>
        <w:rFonts w:ascii="Times New Roman" w:hAnsi="Times New Roman" w:cs="Times New Roman"/>
        <w:noProof/>
        <w:sz w:val="20"/>
        <w:szCs w:val="20"/>
      </w:rPr>
    </w:sdtEndPr>
    <w:sdtContent>
      <w:p w:rsidR="00531290" w:rsidRPr="009F020F" w:rsidRDefault="00531290">
        <w:pPr>
          <w:pStyle w:val="Footer"/>
          <w:jc w:val="center"/>
          <w:rPr>
            <w:rFonts w:ascii="Times New Roman" w:hAnsi="Times New Roman" w:cs="Times New Roman"/>
            <w:sz w:val="20"/>
            <w:szCs w:val="20"/>
          </w:rPr>
        </w:pPr>
        <w:r w:rsidRPr="009F020F">
          <w:rPr>
            <w:rFonts w:ascii="Times New Roman" w:hAnsi="Times New Roman" w:cs="Times New Roman"/>
            <w:sz w:val="20"/>
            <w:szCs w:val="20"/>
          </w:rPr>
          <w:fldChar w:fldCharType="begin"/>
        </w:r>
        <w:r w:rsidRPr="009F020F">
          <w:rPr>
            <w:rFonts w:ascii="Times New Roman" w:hAnsi="Times New Roman" w:cs="Times New Roman"/>
            <w:sz w:val="20"/>
            <w:szCs w:val="20"/>
          </w:rPr>
          <w:instrText xml:space="preserve"> PAGE   \* MERGEFORMAT </w:instrText>
        </w:r>
        <w:r w:rsidRPr="009F020F">
          <w:rPr>
            <w:rFonts w:ascii="Times New Roman" w:hAnsi="Times New Roman" w:cs="Times New Roman"/>
            <w:sz w:val="20"/>
            <w:szCs w:val="20"/>
          </w:rPr>
          <w:fldChar w:fldCharType="separate"/>
        </w:r>
        <w:r w:rsidR="00FB013A">
          <w:rPr>
            <w:rFonts w:ascii="Times New Roman" w:hAnsi="Times New Roman" w:cs="Times New Roman"/>
            <w:noProof/>
            <w:sz w:val="20"/>
            <w:szCs w:val="20"/>
          </w:rPr>
          <w:t>122</w:t>
        </w:r>
        <w:r w:rsidRPr="009F020F">
          <w:rPr>
            <w:rFonts w:ascii="Times New Roman" w:hAnsi="Times New Roman" w:cs="Times New Roman"/>
            <w:noProof/>
            <w:sz w:val="20"/>
            <w:szCs w:val="20"/>
          </w:rPr>
          <w:fldChar w:fldCharType="end"/>
        </w:r>
      </w:p>
    </w:sdtContent>
  </w:sdt>
  <w:p w:rsidR="00531290" w:rsidRPr="008D371B" w:rsidRDefault="00531290" w:rsidP="007856D2">
    <w:pPr>
      <w:pStyle w:val="Footer"/>
      <w:rPr>
        <w:rFonts w:ascii="Times New Roman" w:hAnsi="Times New Roman" w:cs="Times New Roman"/>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1290" w:rsidRDefault="00531290" w:rsidP="007856D2">
      <w:r>
        <w:separator/>
      </w:r>
    </w:p>
  </w:footnote>
  <w:footnote w:type="continuationSeparator" w:id="0">
    <w:p w:rsidR="00531290" w:rsidRDefault="00531290" w:rsidP="007856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290" w:rsidRPr="007B4341" w:rsidRDefault="00531290">
    <w:pPr>
      <w:tabs>
        <w:tab w:val="left" w:pos="576"/>
      </w:tabs>
      <w:jc w:val="center"/>
      <w:rPr>
        <w:sz w:val="22"/>
        <w:szCs w:val="22"/>
      </w:rPr>
    </w:pPr>
  </w:p>
  <w:p w:rsidR="00531290" w:rsidRPr="007B4341" w:rsidRDefault="00531290">
    <w:pPr>
      <w:tabs>
        <w:tab w:val="left" w:pos="576"/>
      </w:tabs>
      <w:jc w:val="cent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D08B3"/>
    <w:multiLevelType w:val="singleLevel"/>
    <w:tmpl w:val="F1B8A3A8"/>
    <w:lvl w:ilvl="0">
      <w:start w:val="1"/>
      <w:numFmt w:val="decimal"/>
      <w:lvlText w:val="%1."/>
      <w:lvlJc w:val="left"/>
      <w:pPr>
        <w:tabs>
          <w:tab w:val="num" w:pos="570"/>
        </w:tabs>
        <w:ind w:left="570" w:hanging="570"/>
      </w:pPr>
      <w:rPr>
        <w:rFonts w:hint="default"/>
      </w:rPr>
    </w:lvl>
  </w:abstractNum>
  <w:abstractNum w:abstractNumId="1">
    <w:nsid w:val="054423B3"/>
    <w:multiLevelType w:val="singleLevel"/>
    <w:tmpl w:val="B7581E9A"/>
    <w:lvl w:ilvl="0">
      <w:start w:val="1"/>
      <w:numFmt w:val="decimal"/>
      <w:lvlText w:val="%1."/>
      <w:lvlJc w:val="left"/>
      <w:pPr>
        <w:tabs>
          <w:tab w:val="num" w:pos="570"/>
        </w:tabs>
        <w:ind w:left="570" w:hanging="570"/>
      </w:pPr>
      <w:rPr>
        <w:rFonts w:hint="default"/>
      </w:rPr>
    </w:lvl>
  </w:abstractNum>
  <w:abstractNum w:abstractNumId="2">
    <w:nsid w:val="0635508D"/>
    <w:multiLevelType w:val="hybridMultilevel"/>
    <w:tmpl w:val="E6C4AE2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818378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
    <w:nsid w:val="0DFF1E9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
    <w:nsid w:val="0E993C2B"/>
    <w:multiLevelType w:val="hybridMultilevel"/>
    <w:tmpl w:val="52B4188A"/>
    <w:lvl w:ilvl="0" w:tplc="22126B58">
      <w:start w:val="1"/>
      <w:numFmt w:val="decimal"/>
      <w:lvlText w:val="%1."/>
      <w:lvlJc w:val="left"/>
      <w:pPr>
        <w:ind w:left="1155" w:hanging="435"/>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09E1DE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
    <w:nsid w:val="10AC501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
    <w:nsid w:val="1121486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
    <w:nsid w:val="11C67AAD"/>
    <w:multiLevelType w:val="singleLevel"/>
    <w:tmpl w:val="120A53D2"/>
    <w:lvl w:ilvl="0">
      <w:start w:val="1"/>
      <w:numFmt w:val="decimal"/>
      <w:lvlText w:val="%1."/>
      <w:lvlJc w:val="left"/>
      <w:pPr>
        <w:tabs>
          <w:tab w:val="num" w:pos="1155"/>
        </w:tabs>
        <w:ind w:left="1155" w:hanging="585"/>
      </w:pPr>
      <w:rPr>
        <w:rFonts w:hint="default"/>
      </w:rPr>
    </w:lvl>
  </w:abstractNum>
  <w:abstractNum w:abstractNumId="10">
    <w:nsid w:val="12F57B9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nsid w:val="147A2E5F"/>
    <w:multiLevelType w:val="singleLevel"/>
    <w:tmpl w:val="45A0880A"/>
    <w:lvl w:ilvl="0">
      <w:start w:val="1"/>
      <w:numFmt w:val="decimal"/>
      <w:lvlText w:val="%1."/>
      <w:lvlJc w:val="left"/>
      <w:pPr>
        <w:tabs>
          <w:tab w:val="num" w:pos="570"/>
        </w:tabs>
        <w:ind w:left="570" w:hanging="570"/>
      </w:pPr>
      <w:rPr>
        <w:rFonts w:hint="default"/>
      </w:rPr>
    </w:lvl>
  </w:abstractNum>
  <w:abstractNum w:abstractNumId="12">
    <w:nsid w:val="16137E1E"/>
    <w:multiLevelType w:val="singleLevel"/>
    <w:tmpl w:val="570267CA"/>
    <w:lvl w:ilvl="0">
      <w:start w:val="1"/>
      <w:numFmt w:val="lowerLetter"/>
      <w:lvlText w:val="%1."/>
      <w:lvlJc w:val="left"/>
      <w:pPr>
        <w:tabs>
          <w:tab w:val="num" w:pos="1155"/>
        </w:tabs>
        <w:ind w:left="1155" w:hanging="585"/>
      </w:pPr>
      <w:rPr>
        <w:rFonts w:hint="default"/>
      </w:rPr>
    </w:lvl>
  </w:abstractNum>
  <w:abstractNum w:abstractNumId="13">
    <w:nsid w:val="161C690C"/>
    <w:multiLevelType w:val="hybridMultilevel"/>
    <w:tmpl w:val="4664F5D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17097784"/>
    <w:multiLevelType w:val="hybridMultilevel"/>
    <w:tmpl w:val="A958242C"/>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15">
    <w:nsid w:val="187B5AB8"/>
    <w:multiLevelType w:val="hybridMultilevel"/>
    <w:tmpl w:val="004EEF24"/>
    <w:lvl w:ilvl="0" w:tplc="D3A62C5E">
      <w:start w:val="1"/>
      <w:numFmt w:val="bullet"/>
      <w:lvlText w:val=""/>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19A163D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
    <w:nsid w:val="1A4040B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nsid w:val="1A41608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
    <w:nsid w:val="1AB54537"/>
    <w:multiLevelType w:val="hybridMultilevel"/>
    <w:tmpl w:val="38DE177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1B8740D1"/>
    <w:multiLevelType w:val="hybridMultilevel"/>
    <w:tmpl w:val="CE507058"/>
    <w:lvl w:ilvl="0" w:tplc="6270D624">
      <w:start w:val="1"/>
      <w:numFmt w:val="decimal"/>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0CA2A52"/>
    <w:multiLevelType w:val="hybridMultilevel"/>
    <w:tmpl w:val="9D429DCE"/>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22">
    <w:nsid w:val="237D326F"/>
    <w:multiLevelType w:val="hybridMultilevel"/>
    <w:tmpl w:val="12FA72F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
    <w:nsid w:val="23885C62"/>
    <w:multiLevelType w:val="hybridMultilevel"/>
    <w:tmpl w:val="75C6CA02"/>
    <w:lvl w:ilvl="0" w:tplc="0409000F">
      <w:start w:val="1"/>
      <w:numFmt w:val="decimal"/>
      <w:lvlText w:val="%1."/>
      <w:lvlJc w:val="left"/>
      <w:pPr>
        <w:tabs>
          <w:tab w:val="num" w:pos="360"/>
        </w:tabs>
        <w:ind w:left="360" w:hanging="360"/>
      </w:pPr>
    </w:lvl>
    <w:lvl w:ilvl="1" w:tplc="30BC2D62">
      <w:start w:val="1"/>
      <w:numFmt w:val="lowerLetter"/>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23A93E6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5">
    <w:nsid w:val="24952D8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6">
    <w:nsid w:val="25043821"/>
    <w:multiLevelType w:val="singleLevel"/>
    <w:tmpl w:val="90104DD4"/>
    <w:lvl w:ilvl="0">
      <w:start w:val="1"/>
      <w:numFmt w:val="upperLetter"/>
      <w:lvlText w:val="%1."/>
      <w:lvlJc w:val="left"/>
      <w:pPr>
        <w:tabs>
          <w:tab w:val="num" w:pos="1440"/>
        </w:tabs>
        <w:ind w:left="1440" w:hanging="576"/>
      </w:pPr>
      <w:rPr>
        <w:rFonts w:hint="default"/>
        <w:color w:val="auto"/>
      </w:rPr>
    </w:lvl>
  </w:abstractNum>
  <w:abstractNum w:abstractNumId="27">
    <w:nsid w:val="2635720D"/>
    <w:multiLevelType w:val="hybridMultilevel"/>
    <w:tmpl w:val="23783FE2"/>
    <w:lvl w:ilvl="0" w:tplc="3D4257FE">
      <w:start w:val="1"/>
      <w:numFmt w:val="upp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273720DD"/>
    <w:multiLevelType w:val="singleLevel"/>
    <w:tmpl w:val="129E814C"/>
    <w:lvl w:ilvl="0">
      <w:start w:val="1"/>
      <w:numFmt w:val="upperLetter"/>
      <w:lvlText w:val="%1."/>
      <w:lvlJc w:val="left"/>
      <w:pPr>
        <w:tabs>
          <w:tab w:val="num" w:pos="1161"/>
        </w:tabs>
        <w:ind w:left="1161" w:hanging="585"/>
      </w:pPr>
      <w:rPr>
        <w:rFonts w:hint="default"/>
      </w:rPr>
    </w:lvl>
  </w:abstractNum>
  <w:abstractNum w:abstractNumId="29">
    <w:nsid w:val="27483EEA"/>
    <w:multiLevelType w:val="hybridMultilevel"/>
    <w:tmpl w:val="446A13C8"/>
    <w:lvl w:ilvl="0" w:tplc="C20E3B88">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30">
    <w:nsid w:val="292B127B"/>
    <w:multiLevelType w:val="singleLevel"/>
    <w:tmpl w:val="83FA8620"/>
    <w:lvl w:ilvl="0">
      <w:start w:val="3"/>
      <w:numFmt w:val="upperLetter"/>
      <w:lvlText w:val="%1."/>
      <w:lvlJc w:val="left"/>
      <w:pPr>
        <w:ind w:left="930" w:hanging="360"/>
      </w:pPr>
      <w:rPr>
        <w:rFonts w:hint="default"/>
      </w:rPr>
    </w:lvl>
  </w:abstractNum>
  <w:abstractNum w:abstractNumId="31">
    <w:nsid w:val="29380D0B"/>
    <w:multiLevelType w:val="singleLevel"/>
    <w:tmpl w:val="61B82726"/>
    <w:lvl w:ilvl="0">
      <w:start w:val="1"/>
      <w:numFmt w:val="decimal"/>
      <w:lvlText w:val="%1."/>
      <w:lvlJc w:val="left"/>
      <w:pPr>
        <w:tabs>
          <w:tab w:val="num" w:pos="720"/>
        </w:tabs>
        <w:ind w:left="720" w:hanging="720"/>
      </w:pPr>
      <w:rPr>
        <w:rFonts w:hint="default"/>
        <w:b w:val="0"/>
      </w:rPr>
    </w:lvl>
  </w:abstractNum>
  <w:abstractNum w:abstractNumId="32">
    <w:nsid w:val="2AA702E9"/>
    <w:multiLevelType w:val="hybridMultilevel"/>
    <w:tmpl w:val="AC6E7342"/>
    <w:lvl w:ilvl="0" w:tplc="04090001">
      <w:start w:val="1"/>
      <w:numFmt w:val="bullet"/>
      <w:lvlText w:val=""/>
      <w:lvlJc w:val="left"/>
      <w:pPr>
        <w:ind w:left="1853" w:hanging="360"/>
      </w:pPr>
      <w:rPr>
        <w:rFonts w:ascii="Symbol" w:hAnsi="Symbol" w:hint="default"/>
      </w:rPr>
    </w:lvl>
    <w:lvl w:ilvl="1" w:tplc="04090003" w:tentative="1">
      <w:start w:val="1"/>
      <w:numFmt w:val="bullet"/>
      <w:lvlText w:val="o"/>
      <w:lvlJc w:val="left"/>
      <w:pPr>
        <w:ind w:left="2573" w:hanging="360"/>
      </w:pPr>
      <w:rPr>
        <w:rFonts w:ascii="Courier New" w:hAnsi="Courier New" w:cs="Courier New" w:hint="default"/>
      </w:rPr>
    </w:lvl>
    <w:lvl w:ilvl="2" w:tplc="04090005" w:tentative="1">
      <w:start w:val="1"/>
      <w:numFmt w:val="bullet"/>
      <w:lvlText w:val=""/>
      <w:lvlJc w:val="left"/>
      <w:pPr>
        <w:ind w:left="3293" w:hanging="360"/>
      </w:pPr>
      <w:rPr>
        <w:rFonts w:ascii="Wingdings" w:hAnsi="Wingdings" w:hint="default"/>
      </w:rPr>
    </w:lvl>
    <w:lvl w:ilvl="3" w:tplc="04090001" w:tentative="1">
      <w:start w:val="1"/>
      <w:numFmt w:val="bullet"/>
      <w:lvlText w:val=""/>
      <w:lvlJc w:val="left"/>
      <w:pPr>
        <w:ind w:left="4013" w:hanging="360"/>
      </w:pPr>
      <w:rPr>
        <w:rFonts w:ascii="Symbol" w:hAnsi="Symbol" w:hint="default"/>
      </w:rPr>
    </w:lvl>
    <w:lvl w:ilvl="4" w:tplc="04090003" w:tentative="1">
      <w:start w:val="1"/>
      <w:numFmt w:val="bullet"/>
      <w:lvlText w:val="o"/>
      <w:lvlJc w:val="left"/>
      <w:pPr>
        <w:ind w:left="4733" w:hanging="360"/>
      </w:pPr>
      <w:rPr>
        <w:rFonts w:ascii="Courier New" w:hAnsi="Courier New" w:cs="Courier New" w:hint="default"/>
      </w:rPr>
    </w:lvl>
    <w:lvl w:ilvl="5" w:tplc="04090005" w:tentative="1">
      <w:start w:val="1"/>
      <w:numFmt w:val="bullet"/>
      <w:lvlText w:val=""/>
      <w:lvlJc w:val="left"/>
      <w:pPr>
        <w:ind w:left="5453" w:hanging="360"/>
      </w:pPr>
      <w:rPr>
        <w:rFonts w:ascii="Wingdings" w:hAnsi="Wingdings" w:hint="default"/>
      </w:rPr>
    </w:lvl>
    <w:lvl w:ilvl="6" w:tplc="04090001" w:tentative="1">
      <w:start w:val="1"/>
      <w:numFmt w:val="bullet"/>
      <w:lvlText w:val=""/>
      <w:lvlJc w:val="left"/>
      <w:pPr>
        <w:ind w:left="6173" w:hanging="360"/>
      </w:pPr>
      <w:rPr>
        <w:rFonts w:ascii="Symbol" w:hAnsi="Symbol" w:hint="default"/>
      </w:rPr>
    </w:lvl>
    <w:lvl w:ilvl="7" w:tplc="04090003" w:tentative="1">
      <w:start w:val="1"/>
      <w:numFmt w:val="bullet"/>
      <w:lvlText w:val="o"/>
      <w:lvlJc w:val="left"/>
      <w:pPr>
        <w:ind w:left="6893" w:hanging="360"/>
      </w:pPr>
      <w:rPr>
        <w:rFonts w:ascii="Courier New" w:hAnsi="Courier New" w:cs="Courier New" w:hint="default"/>
      </w:rPr>
    </w:lvl>
    <w:lvl w:ilvl="8" w:tplc="04090005" w:tentative="1">
      <w:start w:val="1"/>
      <w:numFmt w:val="bullet"/>
      <w:lvlText w:val=""/>
      <w:lvlJc w:val="left"/>
      <w:pPr>
        <w:ind w:left="7613" w:hanging="360"/>
      </w:pPr>
      <w:rPr>
        <w:rFonts w:ascii="Wingdings" w:hAnsi="Wingdings" w:hint="default"/>
      </w:rPr>
    </w:lvl>
  </w:abstractNum>
  <w:abstractNum w:abstractNumId="33">
    <w:nsid w:val="2B82565F"/>
    <w:multiLevelType w:val="singleLevel"/>
    <w:tmpl w:val="EAE85540"/>
    <w:lvl w:ilvl="0">
      <w:start w:val="4"/>
      <w:numFmt w:val="decimal"/>
      <w:lvlText w:val="%1."/>
      <w:lvlJc w:val="left"/>
      <w:pPr>
        <w:tabs>
          <w:tab w:val="num" w:pos="576"/>
        </w:tabs>
        <w:ind w:left="576" w:hanging="576"/>
      </w:pPr>
      <w:rPr>
        <w:rFonts w:hint="default"/>
      </w:rPr>
    </w:lvl>
  </w:abstractNum>
  <w:abstractNum w:abstractNumId="34">
    <w:nsid w:val="2D637B5F"/>
    <w:multiLevelType w:val="singleLevel"/>
    <w:tmpl w:val="88107174"/>
    <w:lvl w:ilvl="0">
      <w:start w:val="2"/>
      <w:numFmt w:val="decimal"/>
      <w:lvlText w:val="%1."/>
      <w:lvlJc w:val="right"/>
      <w:pPr>
        <w:tabs>
          <w:tab w:val="num" w:pos="570"/>
        </w:tabs>
        <w:ind w:left="570" w:hanging="282"/>
      </w:pPr>
      <w:rPr>
        <w:rFonts w:hint="default"/>
      </w:rPr>
    </w:lvl>
  </w:abstractNum>
  <w:abstractNum w:abstractNumId="35">
    <w:nsid w:val="2D792E6C"/>
    <w:multiLevelType w:val="singleLevel"/>
    <w:tmpl w:val="271CE1EA"/>
    <w:lvl w:ilvl="0">
      <w:start w:val="1"/>
      <w:numFmt w:val="decimal"/>
      <w:lvlText w:val="%1."/>
      <w:lvlJc w:val="left"/>
      <w:pPr>
        <w:tabs>
          <w:tab w:val="num" w:pos="720"/>
        </w:tabs>
        <w:ind w:left="720" w:hanging="720"/>
      </w:pPr>
      <w:rPr>
        <w:rFonts w:hint="default"/>
      </w:rPr>
    </w:lvl>
  </w:abstractNum>
  <w:abstractNum w:abstractNumId="36">
    <w:nsid w:val="2E692C82"/>
    <w:multiLevelType w:val="hybridMultilevel"/>
    <w:tmpl w:val="30B29ED4"/>
    <w:lvl w:ilvl="0" w:tplc="BB4E255A">
      <w:start w:val="1"/>
      <w:numFmt w:val="upperLetter"/>
      <w:lvlText w:val="%1."/>
      <w:lvlJc w:val="left"/>
      <w:pPr>
        <w:ind w:left="1224" w:hanging="36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7">
    <w:nsid w:val="2EAD62B4"/>
    <w:multiLevelType w:val="hybridMultilevel"/>
    <w:tmpl w:val="0BA62E52"/>
    <w:lvl w:ilvl="0" w:tplc="F38E0E5A">
      <w:start w:val="1"/>
      <w:numFmt w:val="upperLetter"/>
      <w:lvlText w:val="%1."/>
      <w:lvlJc w:val="left"/>
      <w:pPr>
        <w:ind w:left="1224" w:hanging="36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8">
    <w:nsid w:val="3007471E"/>
    <w:multiLevelType w:val="hybridMultilevel"/>
    <w:tmpl w:val="32D47528"/>
    <w:lvl w:ilvl="0" w:tplc="04090001">
      <w:start w:val="1"/>
      <w:numFmt w:val="bullet"/>
      <w:lvlText w:val=""/>
      <w:lvlJc w:val="left"/>
      <w:pPr>
        <w:tabs>
          <w:tab w:val="num" w:pos="1500"/>
        </w:tabs>
        <w:ind w:left="1500" w:hanging="360"/>
      </w:pPr>
      <w:rPr>
        <w:rFonts w:ascii="Symbol" w:hAnsi="Symbol" w:hint="default"/>
      </w:rPr>
    </w:lvl>
    <w:lvl w:ilvl="1" w:tplc="04090003" w:tentative="1">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39">
    <w:nsid w:val="33FE5ED2"/>
    <w:multiLevelType w:val="singleLevel"/>
    <w:tmpl w:val="37EE1DBA"/>
    <w:lvl w:ilvl="0">
      <w:start w:val="5"/>
      <w:numFmt w:val="decimal"/>
      <w:lvlText w:val="%1."/>
      <w:lvlJc w:val="left"/>
      <w:pPr>
        <w:tabs>
          <w:tab w:val="num" w:pos="570"/>
        </w:tabs>
        <w:ind w:left="570" w:hanging="450"/>
      </w:pPr>
      <w:rPr>
        <w:rFonts w:hint="default"/>
        <w:color w:val="auto"/>
      </w:rPr>
    </w:lvl>
  </w:abstractNum>
  <w:abstractNum w:abstractNumId="40">
    <w:nsid w:val="34A26FF8"/>
    <w:multiLevelType w:val="singleLevel"/>
    <w:tmpl w:val="286620F8"/>
    <w:lvl w:ilvl="0">
      <w:start w:val="1"/>
      <w:numFmt w:val="upperRoman"/>
      <w:lvlText w:val="%1."/>
      <w:lvlJc w:val="right"/>
      <w:pPr>
        <w:tabs>
          <w:tab w:val="num" w:pos="648"/>
        </w:tabs>
        <w:ind w:left="648" w:hanging="432"/>
      </w:pPr>
      <w:rPr>
        <w:rFonts w:hint="default"/>
      </w:rPr>
    </w:lvl>
  </w:abstractNum>
  <w:abstractNum w:abstractNumId="41">
    <w:nsid w:val="358747D2"/>
    <w:multiLevelType w:val="hybridMultilevel"/>
    <w:tmpl w:val="ACF6D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7957D20"/>
    <w:multiLevelType w:val="multilevel"/>
    <w:tmpl w:val="DC368C08"/>
    <w:lvl w:ilvl="0">
      <w:start w:val="1"/>
      <w:numFmt w:val="decimal"/>
      <w:lvlText w:val="%1)"/>
      <w:lvlJc w:val="right"/>
      <w:pPr>
        <w:tabs>
          <w:tab w:val="num" w:pos="1800"/>
        </w:tabs>
        <w:ind w:left="1440" w:firstLine="0"/>
      </w:pPr>
    </w:lvl>
    <w:lvl w:ilvl="1">
      <w:start w:val="1"/>
      <w:numFmt w:val="lowerLetter"/>
      <w:lvlText w:val="%2)"/>
      <w:lvlJc w:val="left"/>
      <w:pPr>
        <w:tabs>
          <w:tab w:val="num" w:pos="3096"/>
        </w:tabs>
        <w:ind w:left="3096" w:hanging="936"/>
      </w:pPr>
    </w:lvl>
    <w:lvl w:ilvl="2">
      <w:start w:val="1"/>
      <w:numFmt w:val="lowerRoman"/>
      <w:lvlText w:val="%3)"/>
      <w:lvlJc w:val="left"/>
      <w:pPr>
        <w:tabs>
          <w:tab w:val="num" w:pos="1440"/>
        </w:tabs>
        <w:ind w:left="1080" w:hanging="360"/>
      </w:pPr>
    </w:lvl>
    <w:lvl w:ilvl="3">
      <w:start w:val="1"/>
      <w:numFmt w:val="decimal"/>
      <w:lvlText w:val="(%4)"/>
      <w:lvlJc w:val="left"/>
      <w:pPr>
        <w:tabs>
          <w:tab w:val="num" w:pos="1512"/>
        </w:tabs>
        <w:ind w:left="1440" w:hanging="288"/>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3A3E22B2"/>
    <w:multiLevelType w:val="hybridMultilevel"/>
    <w:tmpl w:val="79D8D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AB72F98"/>
    <w:multiLevelType w:val="singleLevel"/>
    <w:tmpl w:val="29D094C0"/>
    <w:lvl w:ilvl="0">
      <w:start w:val="1"/>
      <w:numFmt w:val="lowerLetter"/>
      <w:lvlText w:val="%1."/>
      <w:lvlJc w:val="left"/>
      <w:pPr>
        <w:tabs>
          <w:tab w:val="num" w:pos="2313"/>
        </w:tabs>
        <w:ind w:left="2313" w:hanging="585"/>
      </w:pPr>
      <w:rPr>
        <w:rFonts w:hint="default"/>
      </w:rPr>
    </w:lvl>
  </w:abstractNum>
  <w:abstractNum w:abstractNumId="45">
    <w:nsid w:val="3BD35A57"/>
    <w:multiLevelType w:val="hybridMultilevel"/>
    <w:tmpl w:val="ACE8F27C"/>
    <w:lvl w:ilvl="0" w:tplc="1502323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CB81B11"/>
    <w:multiLevelType w:val="hybridMultilevel"/>
    <w:tmpl w:val="37A40D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66B2A76"/>
    <w:multiLevelType w:val="hybridMultilevel"/>
    <w:tmpl w:val="8D08CD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46A27E1E"/>
    <w:multiLevelType w:val="singleLevel"/>
    <w:tmpl w:val="2FB6ADA6"/>
    <w:lvl w:ilvl="0">
      <w:start w:val="1"/>
      <w:numFmt w:val="decimal"/>
      <w:lvlText w:val="%1."/>
      <w:lvlJc w:val="right"/>
      <w:pPr>
        <w:tabs>
          <w:tab w:val="num" w:pos="570"/>
        </w:tabs>
        <w:ind w:left="570" w:hanging="282"/>
      </w:pPr>
      <w:rPr>
        <w:rFonts w:hint="default"/>
      </w:rPr>
    </w:lvl>
  </w:abstractNum>
  <w:abstractNum w:abstractNumId="49">
    <w:nsid w:val="488D0064"/>
    <w:multiLevelType w:val="hybridMultilevel"/>
    <w:tmpl w:val="2F4CFA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48EE23E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1">
    <w:nsid w:val="4A1247B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2">
    <w:nsid w:val="4AA71F79"/>
    <w:multiLevelType w:val="singleLevel"/>
    <w:tmpl w:val="EA3A3652"/>
    <w:lvl w:ilvl="0">
      <w:start w:val="8"/>
      <w:numFmt w:val="decimal"/>
      <w:lvlText w:val="%1."/>
      <w:lvlJc w:val="right"/>
      <w:pPr>
        <w:tabs>
          <w:tab w:val="num" w:pos="570"/>
        </w:tabs>
        <w:ind w:left="570" w:hanging="282"/>
      </w:pPr>
      <w:rPr>
        <w:rFonts w:hint="default"/>
      </w:rPr>
    </w:lvl>
  </w:abstractNum>
  <w:abstractNum w:abstractNumId="53">
    <w:nsid w:val="4E9160E0"/>
    <w:multiLevelType w:val="hybridMultilevel"/>
    <w:tmpl w:val="55AABB4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4">
    <w:nsid w:val="4F2627AB"/>
    <w:multiLevelType w:val="hybridMultilevel"/>
    <w:tmpl w:val="2836E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F3E475F"/>
    <w:multiLevelType w:val="hybridMultilevel"/>
    <w:tmpl w:val="BB5C3582"/>
    <w:lvl w:ilvl="0" w:tplc="BC220FB6">
      <w:start w:val="1"/>
      <w:numFmt w:val="decimal"/>
      <w:lvlText w:val="%1."/>
      <w:lvlJc w:val="right"/>
      <w:pPr>
        <w:tabs>
          <w:tab w:val="num" w:pos="432"/>
        </w:tabs>
        <w:ind w:left="504" w:hanging="216"/>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F94D71"/>
    <w:multiLevelType w:val="singleLevel"/>
    <w:tmpl w:val="4442FEA4"/>
    <w:lvl w:ilvl="0">
      <w:start w:val="1"/>
      <w:numFmt w:val="upperLetter"/>
      <w:lvlText w:val="%1."/>
      <w:lvlJc w:val="left"/>
      <w:pPr>
        <w:tabs>
          <w:tab w:val="num" w:pos="1440"/>
        </w:tabs>
        <w:ind w:left="1440" w:hanging="720"/>
      </w:pPr>
      <w:rPr>
        <w:rFonts w:hint="default"/>
      </w:rPr>
    </w:lvl>
  </w:abstractNum>
  <w:abstractNum w:abstractNumId="57">
    <w:nsid w:val="514A403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8">
    <w:nsid w:val="514F10D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9">
    <w:nsid w:val="521E0AC3"/>
    <w:multiLevelType w:val="hybridMultilevel"/>
    <w:tmpl w:val="3CE20834"/>
    <w:lvl w:ilvl="0" w:tplc="DA26817E">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60">
    <w:nsid w:val="52ED2503"/>
    <w:multiLevelType w:val="hybridMultilevel"/>
    <w:tmpl w:val="7AB2699A"/>
    <w:lvl w:ilvl="0" w:tplc="82044F16">
      <w:start w:val="1"/>
      <w:numFmt w:val="decimal"/>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1">
    <w:nsid w:val="531F25AB"/>
    <w:multiLevelType w:val="hybridMultilevel"/>
    <w:tmpl w:val="9476DF5E"/>
    <w:lvl w:ilvl="0" w:tplc="4CA82876">
      <w:start w:val="1"/>
      <w:numFmt w:val="upp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54823E98"/>
    <w:multiLevelType w:val="hybridMultilevel"/>
    <w:tmpl w:val="2A9E394C"/>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55AA33C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4">
    <w:nsid w:val="58532318"/>
    <w:multiLevelType w:val="hybridMultilevel"/>
    <w:tmpl w:val="0590D8A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5">
    <w:nsid w:val="5A57772A"/>
    <w:multiLevelType w:val="hybridMultilevel"/>
    <w:tmpl w:val="A6EAEB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nsid w:val="5B0B7F33"/>
    <w:multiLevelType w:val="singleLevel"/>
    <w:tmpl w:val="04090001"/>
    <w:lvl w:ilvl="0">
      <w:start w:val="1"/>
      <w:numFmt w:val="bullet"/>
      <w:lvlText w:val=""/>
      <w:lvlJc w:val="left"/>
      <w:pPr>
        <w:ind w:left="720" w:hanging="360"/>
      </w:pPr>
      <w:rPr>
        <w:rFonts w:ascii="Symbol" w:hAnsi="Symbol" w:hint="default"/>
      </w:rPr>
    </w:lvl>
  </w:abstractNum>
  <w:abstractNum w:abstractNumId="67">
    <w:nsid w:val="5FBD306F"/>
    <w:multiLevelType w:val="singleLevel"/>
    <w:tmpl w:val="9A08A040"/>
    <w:lvl w:ilvl="0">
      <w:start w:val="2"/>
      <w:numFmt w:val="lowerLetter"/>
      <w:lvlText w:val="%1."/>
      <w:lvlJc w:val="left"/>
      <w:pPr>
        <w:tabs>
          <w:tab w:val="num" w:pos="570"/>
        </w:tabs>
        <w:ind w:left="570" w:hanging="570"/>
      </w:pPr>
      <w:rPr>
        <w:rFonts w:hint="default"/>
      </w:rPr>
    </w:lvl>
  </w:abstractNum>
  <w:abstractNum w:abstractNumId="68">
    <w:nsid w:val="60015C7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9">
    <w:nsid w:val="63433AE8"/>
    <w:multiLevelType w:val="hybridMultilevel"/>
    <w:tmpl w:val="3028F8EC"/>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6C8432F"/>
    <w:multiLevelType w:val="singleLevel"/>
    <w:tmpl w:val="4168844A"/>
    <w:lvl w:ilvl="0">
      <w:start w:val="1"/>
      <w:numFmt w:val="decimal"/>
      <w:lvlText w:val="%1."/>
      <w:lvlJc w:val="left"/>
      <w:pPr>
        <w:tabs>
          <w:tab w:val="num" w:pos="1287"/>
        </w:tabs>
        <w:ind w:left="1287" w:hanging="420"/>
      </w:pPr>
      <w:rPr>
        <w:rFonts w:hint="default"/>
      </w:rPr>
    </w:lvl>
  </w:abstractNum>
  <w:abstractNum w:abstractNumId="71">
    <w:nsid w:val="68387B8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2">
    <w:nsid w:val="69842D47"/>
    <w:multiLevelType w:val="hybridMultilevel"/>
    <w:tmpl w:val="833402F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C76346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4">
    <w:nsid w:val="6DE5351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5">
    <w:nsid w:val="6DF3626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6">
    <w:nsid w:val="6EED387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7">
    <w:nsid w:val="75657CED"/>
    <w:multiLevelType w:val="hybridMultilevel"/>
    <w:tmpl w:val="5BC2800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8">
    <w:nsid w:val="7AED38FD"/>
    <w:multiLevelType w:val="hybridMultilevel"/>
    <w:tmpl w:val="3FA87854"/>
    <w:lvl w:ilvl="0" w:tplc="9418D91A">
      <w:start w:val="1"/>
      <w:numFmt w:val="upperLetter"/>
      <w:lvlText w:val="%1."/>
      <w:lvlJc w:val="left"/>
      <w:pPr>
        <w:ind w:left="1515" w:hanging="360"/>
      </w:pPr>
      <w:rPr>
        <w:rFonts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79">
    <w:nsid w:val="7B037C6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0">
    <w:nsid w:val="7E0563EB"/>
    <w:multiLevelType w:val="hybridMultilevel"/>
    <w:tmpl w:val="EA869DD2"/>
    <w:lvl w:ilvl="0" w:tplc="A1386CA6">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3"/>
  </w:num>
  <w:num w:numId="2">
    <w:abstractNumId w:val="47"/>
  </w:num>
  <w:num w:numId="3">
    <w:abstractNumId w:val="55"/>
  </w:num>
  <w:num w:numId="4">
    <w:abstractNumId w:val="77"/>
  </w:num>
  <w:num w:numId="5">
    <w:abstractNumId w:val="13"/>
  </w:num>
  <w:num w:numId="6">
    <w:abstractNumId w:val="53"/>
  </w:num>
  <w:num w:numId="7">
    <w:abstractNumId w:val="64"/>
  </w:num>
  <w:num w:numId="8">
    <w:abstractNumId w:val="23"/>
  </w:num>
  <w:num w:numId="9">
    <w:abstractNumId w:val="40"/>
  </w:num>
  <w:num w:numId="10">
    <w:abstractNumId w:val="26"/>
  </w:num>
  <w:num w:numId="11">
    <w:abstractNumId w:val="56"/>
  </w:num>
  <w:num w:numId="12">
    <w:abstractNumId w:val="61"/>
  </w:num>
  <w:num w:numId="13">
    <w:abstractNumId w:val="35"/>
  </w:num>
  <w:num w:numId="14">
    <w:abstractNumId w:val="44"/>
  </w:num>
  <w:num w:numId="15">
    <w:abstractNumId w:val="11"/>
  </w:num>
  <w:num w:numId="16">
    <w:abstractNumId w:val="12"/>
  </w:num>
  <w:num w:numId="17">
    <w:abstractNumId w:val="70"/>
  </w:num>
  <w:num w:numId="18">
    <w:abstractNumId w:val="42"/>
  </w:num>
  <w:num w:numId="19">
    <w:abstractNumId w:val="78"/>
  </w:num>
  <w:num w:numId="20">
    <w:abstractNumId w:val="8"/>
  </w:num>
  <w:num w:numId="21">
    <w:abstractNumId w:val="79"/>
  </w:num>
  <w:num w:numId="22">
    <w:abstractNumId w:val="24"/>
  </w:num>
  <w:num w:numId="23">
    <w:abstractNumId w:val="63"/>
  </w:num>
  <w:num w:numId="24">
    <w:abstractNumId w:val="4"/>
  </w:num>
  <w:num w:numId="25">
    <w:abstractNumId w:val="74"/>
  </w:num>
  <w:num w:numId="26">
    <w:abstractNumId w:val="16"/>
  </w:num>
  <w:num w:numId="27">
    <w:abstractNumId w:val="17"/>
  </w:num>
  <w:num w:numId="28">
    <w:abstractNumId w:val="71"/>
  </w:num>
  <w:num w:numId="29">
    <w:abstractNumId w:val="51"/>
  </w:num>
  <w:num w:numId="30">
    <w:abstractNumId w:val="7"/>
  </w:num>
  <w:num w:numId="31">
    <w:abstractNumId w:val="66"/>
  </w:num>
  <w:num w:numId="32">
    <w:abstractNumId w:val="10"/>
  </w:num>
  <w:num w:numId="33">
    <w:abstractNumId w:val="75"/>
  </w:num>
  <w:num w:numId="34">
    <w:abstractNumId w:val="73"/>
  </w:num>
  <w:num w:numId="35">
    <w:abstractNumId w:val="3"/>
  </w:num>
  <w:num w:numId="36">
    <w:abstractNumId w:val="58"/>
  </w:num>
  <w:num w:numId="37">
    <w:abstractNumId w:val="6"/>
  </w:num>
  <w:num w:numId="38">
    <w:abstractNumId w:val="50"/>
  </w:num>
  <w:num w:numId="39">
    <w:abstractNumId w:val="57"/>
  </w:num>
  <w:num w:numId="40">
    <w:abstractNumId w:val="76"/>
  </w:num>
  <w:num w:numId="41">
    <w:abstractNumId w:val="18"/>
  </w:num>
  <w:num w:numId="42">
    <w:abstractNumId w:val="25"/>
  </w:num>
  <w:num w:numId="43">
    <w:abstractNumId w:val="68"/>
  </w:num>
  <w:num w:numId="44">
    <w:abstractNumId w:val="19"/>
  </w:num>
  <w:num w:numId="45">
    <w:abstractNumId w:val="27"/>
  </w:num>
  <w:num w:numId="46">
    <w:abstractNumId w:val="54"/>
  </w:num>
  <w:num w:numId="47">
    <w:abstractNumId w:val="31"/>
  </w:num>
  <w:num w:numId="48">
    <w:abstractNumId w:val="60"/>
  </w:num>
  <w:num w:numId="49">
    <w:abstractNumId w:val="38"/>
  </w:num>
  <w:num w:numId="50">
    <w:abstractNumId w:val="48"/>
  </w:num>
  <w:num w:numId="51">
    <w:abstractNumId w:val="34"/>
  </w:num>
  <w:num w:numId="52">
    <w:abstractNumId w:val="52"/>
  </w:num>
  <w:num w:numId="53">
    <w:abstractNumId w:val="67"/>
  </w:num>
  <w:num w:numId="54">
    <w:abstractNumId w:val="39"/>
  </w:num>
  <w:num w:numId="55">
    <w:abstractNumId w:val="33"/>
  </w:num>
  <w:num w:numId="56">
    <w:abstractNumId w:val="20"/>
  </w:num>
  <w:num w:numId="57">
    <w:abstractNumId w:val="22"/>
  </w:num>
  <w:num w:numId="58">
    <w:abstractNumId w:val="80"/>
  </w:num>
  <w:num w:numId="59">
    <w:abstractNumId w:val="30"/>
  </w:num>
  <w:num w:numId="60">
    <w:abstractNumId w:val="28"/>
  </w:num>
  <w:num w:numId="61">
    <w:abstractNumId w:val="1"/>
  </w:num>
  <w:num w:numId="62">
    <w:abstractNumId w:val="72"/>
  </w:num>
  <w:num w:numId="63">
    <w:abstractNumId w:val="45"/>
  </w:num>
  <w:num w:numId="64">
    <w:abstractNumId w:val="32"/>
  </w:num>
  <w:num w:numId="65">
    <w:abstractNumId w:val="15"/>
  </w:num>
  <w:num w:numId="66">
    <w:abstractNumId w:val="5"/>
  </w:num>
  <w:num w:numId="67">
    <w:abstractNumId w:val="0"/>
  </w:num>
  <w:num w:numId="68">
    <w:abstractNumId w:val="62"/>
  </w:num>
  <w:num w:numId="69">
    <w:abstractNumId w:val="2"/>
  </w:num>
  <w:num w:numId="70">
    <w:abstractNumId w:val="49"/>
  </w:num>
  <w:num w:numId="71">
    <w:abstractNumId w:val="29"/>
  </w:num>
  <w:num w:numId="72">
    <w:abstractNumId w:val="65"/>
  </w:num>
  <w:num w:numId="73">
    <w:abstractNumId w:val="69"/>
  </w:num>
  <w:num w:numId="74">
    <w:abstractNumId w:val="59"/>
  </w:num>
  <w:num w:numId="75">
    <w:abstractNumId w:val="46"/>
  </w:num>
  <w:num w:numId="76">
    <w:abstractNumId w:val="41"/>
  </w:num>
  <w:num w:numId="77">
    <w:abstractNumId w:val="36"/>
  </w:num>
  <w:num w:numId="78">
    <w:abstractNumId w:val="37"/>
  </w:num>
  <w:num w:numId="79">
    <w:abstractNumId w:val="9"/>
  </w:num>
  <w:num w:numId="80">
    <w:abstractNumId w:val="14"/>
  </w:num>
  <w:num w:numId="81">
    <w:abstractNumId w:val="21"/>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5659"/>
    <w:rsid w:val="00000884"/>
    <w:rsid w:val="00051B12"/>
    <w:rsid w:val="00085A91"/>
    <w:rsid w:val="00097878"/>
    <w:rsid w:val="000E234B"/>
    <w:rsid w:val="000E749A"/>
    <w:rsid w:val="0012133B"/>
    <w:rsid w:val="00143242"/>
    <w:rsid w:val="001638AE"/>
    <w:rsid w:val="00174EAE"/>
    <w:rsid w:val="00176DD0"/>
    <w:rsid w:val="001952F1"/>
    <w:rsid w:val="001D0FFB"/>
    <w:rsid w:val="001E1744"/>
    <w:rsid w:val="001E1A48"/>
    <w:rsid w:val="001E1FD6"/>
    <w:rsid w:val="00210452"/>
    <w:rsid w:val="00214EEE"/>
    <w:rsid w:val="00224FEE"/>
    <w:rsid w:val="00273912"/>
    <w:rsid w:val="00280D91"/>
    <w:rsid w:val="002962CF"/>
    <w:rsid w:val="002A0F3C"/>
    <w:rsid w:val="002A597A"/>
    <w:rsid w:val="002E5659"/>
    <w:rsid w:val="002E5668"/>
    <w:rsid w:val="0031193D"/>
    <w:rsid w:val="003466BC"/>
    <w:rsid w:val="003506F4"/>
    <w:rsid w:val="003517A2"/>
    <w:rsid w:val="00353CA6"/>
    <w:rsid w:val="0039326F"/>
    <w:rsid w:val="003C54C5"/>
    <w:rsid w:val="003C79E0"/>
    <w:rsid w:val="003F26C1"/>
    <w:rsid w:val="003F3EC5"/>
    <w:rsid w:val="004030D9"/>
    <w:rsid w:val="00431FAD"/>
    <w:rsid w:val="00444111"/>
    <w:rsid w:val="004665D3"/>
    <w:rsid w:val="004A2C0D"/>
    <w:rsid w:val="004A36B0"/>
    <w:rsid w:val="004C3C32"/>
    <w:rsid w:val="0050268B"/>
    <w:rsid w:val="00507784"/>
    <w:rsid w:val="005165BC"/>
    <w:rsid w:val="005217C6"/>
    <w:rsid w:val="0052496E"/>
    <w:rsid w:val="00531290"/>
    <w:rsid w:val="00544B40"/>
    <w:rsid w:val="00555009"/>
    <w:rsid w:val="005905BF"/>
    <w:rsid w:val="0059374B"/>
    <w:rsid w:val="005B70B2"/>
    <w:rsid w:val="005C4DD5"/>
    <w:rsid w:val="005C598A"/>
    <w:rsid w:val="005C7A64"/>
    <w:rsid w:val="005D7525"/>
    <w:rsid w:val="0061120E"/>
    <w:rsid w:val="0066604A"/>
    <w:rsid w:val="006713C1"/>
    <w:rsid w:val="006862F9"/>
    <w:rsid w:val="006B5457"/>
    <w:rsid w:val="006C0D4B"/>
    <w:rsid w:val="006C4D50"/>
    <w:rsid w:val="006C5BAA"/>
    <w:rsid w:val="006D4625"/>
    <w:rsid w:val="00702D96"/>
    <w:rsid w:val="0078220F"/>
    <w:rsid w:val="007856D2"/>
    <w:rsid w:val="0079004B"/>
    <w:rsid w:val="00794A36"/>
    <w:rsid w:val="007A2BE5"/>
    <w:rsid w:val="007B4639"/>
    <w:rsid w:val="007C4AAD"/>
    <w:rsid w:val="007D42A0"/>
    <w:rsid w:val="007E5123"/>
    <w:rsid w:val="007F0845"/>
    <w:rsid w:val="008035B2"/>
    <w:rsid w:val="008203D0"/>
    <w:rsid w:val="008412F6"/>
    <w:rsid w:val="00842270"/>
    <w:rsid w:val="00847706"/>
    <w:rsid w:val="00874636"/>
    <w:rsid w:val="008760AA"/>
    <w:rsid w:val="008C5219"/>
    <w:rsid w:val="008D371B"/>
    <w:rsid w:val="008D4B2E"/>
    <w:rsid w:val="00903552"/>
    <w:rsid w:val="00932BAB"/>
    <w:rsid w:val="00945418"/>
    <w:rsid w:val="00975F9B"/>
    <w:rsid w:val="00981013"/>
    <w:rsid w:val="009A714C"/>
    <w:rsid w:val="009B138B"/>
    <w:rsid w:val="009C1292"/>
    <w:rsid w:val="009C2296"/>
    <w:rsid w:val="009D382F"/>
    <w:rsid w:val="009D51B9"/>
    <w:rsid w:val="009F020F"/>
    <w:rsid w:val="00A17B18"/>
    <w:rsid w:val="00A31D2A"/>
    <w:rsid w:val="00A33FA6"/>
    <w:rsid w:val="00A47693"/>
    <w:rsid w:val="00A51ED2"/>
    <w:rsid w:val="00A63271"/>
    <w:rsid w:val="00AA09C9"/>
    <w:rsid w:val="00AB65D9"/>
    <w:rsid w:val="00AD24DC"/>
    <w:rsid w:val="00AD2A2F"/>
    <w:rsid w:val="00B04D07"/>
    <w:rsid w:val="00B22190"/>
    <w:rsid w:val="00B55BE8"/>
    <w:rsid w:val="00B57B5E"/>
    <w:rsid w:val="00B646D3"/>
    <w:rsid w:val="00B72B39"/>
    <w:rsid w:val="00B734C7"/>
    <w:rsid w:val="00BC6EE8"/>
    <w:rsid w:val="00C20A73"/>
    <w:rsid w:val="00C47B7C"/>
    <w:rsid w:val="00C50D2E"/>
    <w:rsid w:val="00C554ED"/>
    <w:rsid w:val="00C7092B"/>
    <w:rsid w:val="00CA44F9"/>
    <w:rsid w:val="00CE7915"/>
    <w:rsid w:val="00D152FF"/>
    <w:rsid w:val="00D368A0"/>
    <w:rsid w:val="00D60D43"/>
    <w:rsid w:val="00DA45EF"/>
    <w:rsid w:val="00DB1CD6"/>
    <w:rsid w:val="00DD7FD4"/>
    <w:rsid w:val="00E01DEC"/>
    <w:rsid w:val="00E22207"/>
    <w:rsid w:val="00E34D0C"/>
    <w:rsid w:val="00E71F63"/>
    <w:rsid w:val="00EC5A3F"/>
    <w:rsid w:val="00ED620B"/>
    <w:rsid w:val="00EF04D9"/>
    <w:rsid w:val="00EF1600"/>
    <w:rsid w:val="00F01391"/>
    <w:rsid w:val="00F0742A"/>
    <w:rsid w:val="00F12C05"/>
    <w:rsid w:val="00F158FE"/>
    <w:rsid w:val="00F344BC"/>
    <w:rsid w:val="00F645A3"/>
    <w:rsid w:val="00F8628E"/>
    <w:rsid w:val="00FA75B3"/>
    <w:rsid w:val="00FB013A"/>
    <w:rsid w:val="00FD1E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reet"/>
  <w:smartTagType w:namespaceuri="urn:schemas-microsoft-com:office:smarttags" w:name="PostalCode"/>
  <w:smartTagType w:namespaceuri="urn:schemas-microsoft-com:office:smarttags" w:name="PersonName"/>
  <w:smartTagType w:namespaceuri="urn:schemas-microsoft-com:office:smarttags" w:name="City"/>
  <w:shapeDefaults>
    <o:shapedefaults v:ext="edit" spidmax="348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5659"/>
    <w:rPr>
      <w:rFonts w:eastAsia="Calibri"/>
      <w:sz w:val="24"/>
      <w:szCs w:val="24"/>
    </w:rPr>
  </w:style>
  <w:style w:type="paragraph" w:styleId="Heading1">
    <w:name w:val="heading 1"/>
    <w:basedOn w:val="Normal"/>
    <w:next w:val="Normal"/>
    <w:link w:val="Heading1Char"/>
    <w:qFormat/>
    <w:rsid w:val="007B4639"/>
    <w:pPr>
      <w:keepNext/>
      <w:spacing w:line="360" w:lineRule="auto"/>
      <w:outlineLvl w:val="0"/>
    </w:pPr>
    <w:rPr>
      <w:rFonts w:eastAsia="Times New Roman"/>
      <w:sz w:val="20"/>
      <w:szCs w:val="20"/>
      <w:u w:val="single"/>
      <w:lang w:val="x-none" w:eastAsia="x-none"/>
    </w:rPr>
  </w:style>
  <w:style w:type="paragraph" w:styleId="Heading2">
    <w:name w:val="heading 2"/>
    <w:basedOn w:val="Normal"/>
    <w:next w:val="Normal"/>
    <w:link w:val="Heading2Char"/>
    <w:uiPriority w:val="9"/>
    <w:unhideWhenUsed/>
    <w:qFormat/>
    <w:rsid w:val="0094541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856D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856D2"/>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CE791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78220F"/>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B4639"/>
    <w:rPr>
      <w:rFonts w:eastAsia="Times New Roman"/>
      <w:sz w:val="20"/>
      <w:u w:val="single"/>
      <w:lang w:val="x-none" w:eastAsia="x-none"/>
    </w:rPr>
  </w:style>
  <w:style w:type="character" w:customStyle="1" w:styleId="Heading2Char">
    <w:name w:val="Heading 2 Char"/>
    <w:basedOn w:val="DefaultParagraphFont"/>
    <w:link w:val="Heading2"/>
    <w:uiPriority w:val="9"/>
    <w:rsid w:val="0094541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7856D2"/>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7856D2"/>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sid w:val="00CE7915"/>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78220F"/>
    <w:rPr>
      <w:rFonts w:asciiTheme="majorHAnsi" w:eastAsiaTheme="majorEastAsia" w:hAnsiTheme="majorHAnsi" w:cstheme="majorBidi"/>
      <w:i/>
      <w:iCs/>
      <w:color w:val="243F60" w:themeColor="accent1" w:themeShade="7F"/>
      <w:sz w:val="24"/>
      <w:szCs w:val="24"/>
    </w:rPr>
  </w:style>
  <w:style w:type="paragraph" w:styleId="ListParagraph">
    <w:name w:val="List Paragraph"/>
    <w:basedOn w:val="Normal"/>
    <w:uiPriority w:val="34"/>
    <w:qFormat/>
    <w:rsid w:val="002E5659"/>
    <w:pPr>
      <w:ind w:left="720"/>
    </w:pPr>
    <w:rPr>
      <w:rFonts w:eastAsia="Times New Roman"/>
      <w:sz w:val="20"/>
      <w:szCs w:val="20"/>
    </w:rPr>
  </w:style>
  <w:style w:type="character" w:styleId="Hyperlink">
    <w:name w:val="Hyperlink"/>
    <w:basedOn w:val="DefaultParagraphFont"/>
    <w:unhideWhenUsed/>
    <w:rsid w:val="00C20A73"/>
    <w:rPr>
      <w:color w:val="0000FF"/>
      <w:u w:val="single"/>
    </w:rPr>
  </w:style>
  <w:style w:type="paragraph" w:styleId="NoSpacing">
    <w:name w:val="No Spacing"/>
    <w:uiPriority w:val="1"/>
    <w:qFormat/>
    <w:rsid w:val="007B4639"/>
    <w:rPr>
      <w:rFonts w:ascii="Calibri" w:eastAsia="Calibri" w:hAnsi="Calibri"/>
      <w:szCs w:val="22"/>
    </w:rPr>
  </w:style>
  <w:style w:type="paragraph" w:styleId="BalloonText">
    <w:name w:val="Balloon Text"/>
    <w:basedOn w:val="Normal"/>
    <w:link w:val="BalloonTextChar"/>
    <w:uiPriority w:val="99"/>
    <w:semiHidden/>
    <w:unhideWhenUsed/>
    <w:rsid w:val="00EF1600"/>
    <w:rPr>
      <w:rFonts w:ascii="Tahoma" w:hAnsi="Tahoma" w:cs="Tahoma"/>
      <w:sz w:val="16"/>
      <w:szCs w:val="16"/>
    </w:rPr>
  </w:style>
  <w:style w:type="character" w:customStyle="1" w:styleId="BalloonTextChar">
    <w:name w:val="Balloon Text Char"/>
    <w:basedOn w:val="DefaultParagraphFont"/>
    <w:link w:val="BalloonText"/>
    <w:uiPriority w:val="99"/>
    <w:semiHidden/>
    <w:rsid w:val="00EF1600"/>
    <w:rPr>
      <w:rFonts w:ascii="Tahoma" w:eastAsia="Calibri" w:hAnsi="Tahoma" w:cs="Tahoma"/>
      <w:sz w:val="16"/>
      <w:szCs w:val="16"/>
    </w:rPr>
  </w:style>
  <w:style w:type="paragraph" w:styleId="Title">
    <w:name w:val="Title"/>
    <w:basedOn w:val="Normal"/>
    <w:link w:val="TitleChar"/>
    <w:qFormat/>
    <w:rsid w:val="00945418"/>
    <w:pPr>
      <w:jc w:val="center"/>
    </w:pPr>
    <w:rPr>
      <w:rFonts w:eastAsia="Times New Roman"/>
      <w:szCs w:val="20"/>
    </w:rPr>
  </w:style>
  <w:style w:type="character" w:customStyle="1" w:styleId="TitleChar">
    <w:name w:val="Title Char"/>
    <w:basedOn w:val="DefaultParagraphFont"/>
    <w:link w:val="Title"/>
    <w:rsid w:val="00945418"/>
    <w:rPr>
      <w:rFonts w:eastAsia="Times New Roman"/>
      <w:sz w:val="24"/>
    </w:rPr>
  </w:style>
  <w:style w:type="paragraph" w:styleId="BodyTextIndent">
    <w:name w:val="Body Text Indent"/>
    <w:basedOn w:val="Normal"/>
    <w:link w:val="BodyTextIndentChar"/>
    <w:uiPriority w:val="99"/>
    <w:rsid w:val="00945418"/>
    <w:pPr>
      <w:ind w:left="1440" w:hanging="540"/>
    </w:pPr>
    <w:rPr>
      <w:rFonts w:eastAsia="Times New Roman"/>
      <w:szCs w:val="20"/>
    </w:rPr>
  </w:style>
  <w:style w:type="character" w:customStyle="1" w:styleId="BodyTextIndentChar">
    <w:name w:val="Body Text Indent Char"/>
    <w:basedOn w:val="DefaultParagraphFont"/>
    <w:link w:val="BodyTextIndent"/>
    <w:uiPriority w:val="99"/>
    <w:rsid w:val="00945418"/>
    <w:rPr>
      <w:rFonts w:eastAsia="Times New Roman"/>
      <w:sz w:val="24"/>
    </w:rPr>
  </w:style>
  <w:style w:type="paragraph" w:styleId="BodyText">
    <w:name w:val="Body Text"/>
    <w:basedOn w:val="Normal"/>
    <w:link w:val="BodyTextChar"/>
    <w:rsid w:val="00945418"/>
    <w:rPr>
      <w:rFonts w:eastAsia="Times New Roman"/>
      <w:szCs w:val="20"/>
    </w:rPr>
  </w:style>
  <w:style w:type="character" w:customStyle="1" w:styleId="BodyTextChar">
    <w:name w:val="Body Text Char"/>
    <w:basedOn w:val="DefaultParagraphFont"/>
    <w:link w:val="BodyText"/>
    <w:rsid w:val="00945418"/>
    <w:rPr>
      <w:rFonts w:eastAsia="Times New Roman"/>
      <w:sz w:val="24"/>
    </w:rPr>
  </w:style>
  <w:style w:type="paragraph" w:styleId="BodyTextIndent2">
    <w:name w:val="Body Text Indent 2"/>
    <w:basedOn w:val="Normal"/>
    <w:link w:val="BodyTextIndent2Char"/>
    <w:uiPriority w:val="99"/>
    <w:rsid w:val="00945418"/>
    <w:pPr>
      <w:tabs>
        <w:tab w:val="left" w:pos="720"/>
      </w:tabs>
      <w:ind w:left="720"/>
    </w:pPr>
    <w:rPr>
      <w:rFonts w:eastAsia="Times New Roman"/>
      <w:szCs w:val="20"/>
    </w:rPr>
  </w:style>
  <w:style w:type="character" w:customStyle="1" w:styleId="BodyTextIndent2Char">
    <w:name w:val="Body Text Indent 2 Char"/>
    <w:basedOn w:val="DefaultParagraphFont"/>
    <w:link w:val="BodyTextIndent2"/>
    <w:uiPriority w:val="99"/>
    <w:rsid w:val="00945418"/>
    <w:rPr>
      <w:rFonts w:eastAsia="Times New Roman"/>
      <w:sz w:val="24"/>
    </w:rPr>
  </w:style>
  <w:style w:type="paragraph" w:styleId="BodyText2">
    <w:name w:val="Body Text 2"/>
    <w:basedOn w:val="Normal"/>
    <w:link w:val="BodyText2Char"/>
    <w:unhideWhenUsed/>
    <w:rsid w:val="00945418"/>
    <w:pPr>
      <w:spacing w:after="120" w:line="480" w:lineRule="auto"/>
    </w:pPr>
  </w:style>
  <w:style w:type="character" w:customStyle="1" w:styleId="BodyText2Char">
    <w:name w:val="Body Text 2 Char"/>
    <w:basedOn w:val="DefaultParagraphFont"/>
    <w:link w:val="BodyText2"/>
    <w:rsid w:val="00945418"/>
    <w:rPr>
      <w:rFonts w:eastAsia="Calibri"/>
      <w:sz w:val="24"/>
      <w:szCs w:val="24"/>
    </w:rPr>
  </w:style>
  <w:style w:type="table" w:styleId="TableGrid">
    <w:name w:val="Table Grid"/>
    <w:basedOn w:val="TableNormal"/>
    <w:uiPriority w:val="59"/>
    <w:rsid w:val="00280D91"/>
    <w:rPr>
      <w:rFonts w:eastAsia="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3">
    <w:name w:val="Body Text Indent 3"/>
    <w:basedOn w:val="Normal"/>
    <w:link w:val="BodyTextIndent3Char"/>
    <w:rsid w:val="00280D91"/>
    <w:pPr>
      <w:spacing w:after="120"/>
      <w:ind w:left="360"/>
    </w:pPr>
    <w:rPr>
      <w:rFonts w:eastAsia="Times New Roman"/>
      <w:sz w:val="16"/>
      <w:szCs w:val="16"/>
      <w:lang w:val="x-none" w:eastAsia="x-none"/>
    </w:rPr>
  </w:style>
  <w:style w:type="character" w:customStyle="1" w:styleId="BodyTextIndent3Char">
    <w:name w:val="Body Text Indent 3 Char"/>
    <w:basedOn w:val="DefaultParagraphFont"/>
    <w:link w:val="BodyTextIndent3"/>
    <w:rsid w:val="00280D91"/>
    <w:rPr>
      <w:rFonts w:eastAsia="Times New Roman"/>
      <w:sz w:val="16"/>
      <w:szCs w:val="16"/>
      <w:lang w:val="x-none" w:eastAsia="x-none"/>
    </w:rPr>
  </w:style>
  <w:style w:type="paragraph" w:styleId="Caption">
    <w:name w:val="caption"/>
    <w:basedOn w:val="Normal"/>
    <w:next w:val="Normal"/>
    <w:qFormat/>
    <w:rsid w:val="008035B2"/>
    <w:pPr>
      <w:jc w:val="center"/>
    </w:pPr>
    <w:rPr>
      <w:rFonts w:eastAsia="Times New Roman"/>
      <w:i/>
      <w:szCs w:val="20"/>
    </w:rPr>
  </w:style>
  <w:style w:type="paragraph" w:styleId="Footer">
    <w:name w:val="footer"/>
    <w:basedOn w:val="Normal"/>
    <w:link w:val="FooterChar"/>
    <w:uiPriority w:val="99"/>
    <w:unhideWhenUsed/>
    <w:rsid w:val="007856D2"/>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7856D2"/>
    <w:rPr>
      <w:rFonts w:asciiTheme="minorHAnsi" w:eastAsiaTheme="minorEastAsia" w:hAnsiTheme="minorHAnsi" w:cstheme="minorBidi"/>
      <w:szCs w:val="22"/>
    </w:rPr>
  </w:style>
  <w:style w:type="paragraph" w:styleId="Subtitle">
    <w:name w:val="Subtitle"/>
    <w:basedOn w:val="Normal"/>
    <w:link w:val="SubtitleChar"/>
    <w:qFormat/>
    <w:rsid w:val="007856D2"/>
    <w:pPr>
      <w:jc w:val="center"/>
    </w:pPr>
    <w:rPr>
      <w:rFonts w:eastAsia="Times New Roman"/>
      <w:i/>
      <w:sz w:val="44"/>
      <w:szCs w:val="20"/>
    </w:rPr>
  </w:style>
  <w:style w:type="character" w:customStyle="1" w:styleId="SubtitleChar">
    <w:name w:val="Subtitle Char"/>
    <w:basedOn w:val="DefaultParagraphFont"/>
    <w:link w:val="Subtitle"/>
    <w:rsid w:val="007856D2"/>
    <w:rPr>
      <w:rFonts w:eastAsia="Times New Roman"/>
      <w:i/>
      <w:sz w:val="44"/>
    </w:rPr>
  </w:style>
  <w:style w:type="character" w:styleId="PageNumber">
    <w:name w:val="page number"/>
    <w:basedOn w:val="DefaultParagraphFont"/>
    <w:rsid w:val="007856D2"/>
  </w:style>
  <w:style w:type="paragraph" w:styleId="Header">
    <w:name w:val="header"/>
    <w:basedOn w:val="Normal"/>
    <w:link w:val="HeaderChar"/>
    <w:unhideWhenUsed/>
    <w:rsid w:val="007856D2"/>
    <w:pPr>
      <w:tabs>
        <w:tab w:val="center" w:pos="4680"/>
        <w:tab w:val="right" w:pos="9360"/>
      </w:tabs>
    </w:pPr>
  </w:style>
  <w:style w:type="character" w:customStyle="1" w:styleId="HeaderChar">
    <w:name w:val="Header Char"/>
    <w:basedOn w:val="DefaultParagraphFont"/>
    <w:link w:val="Header"/>
    <w:rsid w:val="007856D2"/>
    <w:rPr>
      <w:rFonts w:eastAsia="Calibri"/>
      <w:sz w:val="24"/>
      <w:szCs w:val="24"/>
    </w:rPr>
  </w:style>
  <w:style w:type="paragraph" w:customStyle="1" w:styleId="StyleBodyText2TimesNewRoman">
    <w:name w:val="Style Body Text 2 + Times New Roman"/>
    <w:basedOn w:val="BodyText"/>
    <w:rsid w:val="00DA45EF"/>
    <w:pPr>
      <w:spacing w:after="120"/>
    </w:pPr>
    <w:rPr>
      <w:sz w:val="22"/>
      <w:szCs w:val="22"/>
      <w:lang w:val="x-none" w:eastAsia="x-none"/>
    </w:rPr>
  </w:style>
  <w:style w:type="paragraph" w:customStyle="1" w:styleId="Default">
    <w:name w:val="Default"/>
    <w:rsid w:val="00F12C05"/>
    <w:pPr>
      <w:autoSpaceDE w:val="0"/>
      <w:autoSpaceDN w:val="0"/>
      <w:adjustRightInd w:val="0"/>
    </w:pPr>
    <w:rPr>
      <w:rFonts w:ascii="Arial" w:eastAsia="Times New Roman"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5659"/>
    <w:rPr>
      <w:rFonts w:eastAsia="Calibri"/>
      <w:sz w:val="24"/>
      <w:szCs w:val="24"/>
    </w:rPr>
  </w:style>
  <w:style w:type="paragraph" w:styleId="Heading1">
    <w:name w:val="heading 1"/>
    <w:basedOn w:val="Normal"/>
    <w:next w:val="Normal"/>
    <w:link w:val="Heading1Char"/>
    <w:qFormat/>
    <w:rsid w:val="007B4639"/>
    <w:pPr>
      <w:keepNext/>
      <w:spacing w:line="360" w:lineRule="auto"/>
      <w:outlineLvl w:val="0"/>
    </w:pPr>
    <w:rPr>
      <w:rFonts w:eastAsia="Times New Roman"/>
      <w:sz w:val="20"/>
      <w:szCs w:val="20"/>
      <w:u w:val="single"/>
      <w:lang w:val="x-none" w:eastAsia="x-none"/>
    </w:rPr>
  </w:style>
  <w:style w:type="paragraph" w:styleId="Heading2">
    <w:name w:val="heading 2"/>
    <w:basedOn w:val="Normal"/>
    <w:next w:val="Normal"/>
    <w:link w:val="Heading2Char"/>
    <w:uiPriority w:val="9"/>
    <w:unhideWhenUsed/>
    <w:qFormat/>
    <w:rsid w:val="0094541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856D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856D2"/>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CE791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78220F"/>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B4639"/>
    <w:rPr>
      <w:rFonts w:eastAsia="Times New Roman"/>
      <w:sz w:val="20"/>
      <w:u w:val="single"/>
      <w:lang w:val="x-none" w:eastAsia="x-none"/>
    </w:rPr>
  </w:style>
  <w:style w:type="character" w:customStyle="1" w:styleId="Heading2Char">
    <w:name w:val="Heading 2 Char"/>
    <w:basedOn w:val="DefaultParagraphFont"/>
    <w:link w:val="Heading2"/>
    <w:uiPriority w:val="9"/>
    <w:rsid w:val="0094541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7856D2"/>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7856D2"/>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semiHidden/>
    <w:rsid w:val="00CE7915"/>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78220F"/>
    <w:rPr>
      <w:rFonts w:asciiTheme="majorHAnsi" w:eastAsiaTheme="majorEastAsia" w:hAnsiTheme="majorHAnsi" w:cstheme="majorBidi"/>
      <w:i/>
      <w:iCs/>
      <w:color w:val="243F60" w:themeColor="accent1" w:themeShade="7F"/>
      <w:sz w:val="24"/>
      <w:szCs w:val="24"/>
    </w:rPr>
  </w:style>
  <w:style w:type="paragraph" w:styleId="ListParagraph">
    <w:name w:val="List Paragraph"/>
    <w:basedOn w:val="Normal"/>
    <w:uiPriority w:val="34"/>
    <w:qFormat/>
    <w:rsid w:val="002E5659"/>
    <w:pPr>
      <w:ind w:left="720"/>
    </w:pPr>
    <w:rPr>
      <w:rFonts w:eastAsia="Times New Roman"/>
      <w:sz w:val="20"/>
      <w:szCs w:val="20"/>
    </w:rPr>
  </w:style>
  <w:style w:type="character" w:styleId="Hyperlink">
    <w:name w:val="Hyperlink"/>
    <w:basedOn w:val="DefaultParagraphFont"/>
    <w:unhideWhenUsed/>
    <w:rsid w:val="00C20A73"/>
    <w:rPr>
      <w:color w:val="0000FF"/>
      <w:u w:val="single"/>
    </w:rPr>
  </w:style>
  <w:style w:type="paragraph" w:styleId="NoSpacing">
    <w:name w:val="No Spacing"/>
    <w:uiPriority w:val="1"/>
    <w:qFormat/>
    <w:rsid w:val="007B4639"/>
    <w:rPr>
      <w:rFonts w:ascii="Calibri" w:eastAsia="Calibri" w:hAnsi="Calibri"/>
      <w:szCs w:val="22"/>
    </w:rPr>
  </w:style>
  <w:style w:type="paragraph" w:styleId="BalloonText">
    <w:name w:val="Balloon Text"/>
    <w:basedOn w:val="Normal"/>
    <w:link w:val="BalloonTextChar"/>
    <w:uiPriority w:val="99"/>
    <w:semiHidden/>
    <w:unhideWhenUsed/>
    <w:rsid w:val="00EF1600"/>
    <w:rPr>
      <w:rFonts w:ascii="Tahoma" w:hAnsi="Tahoma" w:cs="Tahoma"/>
      <w:sz w:val="16"/>
      <w:szCs w:val="16"/>
    </w:rPr>
  </w:style>
  <w:style w:type="character" w:customStyle="1" w:styleId="BalloonTextChar">
    <w:name w:val="Balloon Text Char"/>
    <w:basedOn w:val="DefaultParagraphFont"/>
    <w:link w:val="BalloonText"/>
    <w:uiPriority w:val="99"/>
    <w:semiHidden/>
    <w:rsid w:val="00EF1600"/>
    <w:rPr>
      <w:rFonts w:ascii="Tahoma" w:eastAsia="Calibri" w:hAnsi="Tahoma" w:cs="Tahoma"/>
      <w:sz w:val="16"/>
      <w:szCs w:val="16"/>
    </w:rPr>
  </w:style>
  <w:style w:type="paragraph" w:styleId="Title">
    <w:name w:val="Title"/>
    <w:basedOn w:val="Normal"/>
    <w:link w:val="TitleChar"/>
    <w:qFormat/>
    <w:rsid w:val="00945418"/>
    <w:pPr>
      <w:jc w:val="center"/>
    </w:pPr>
    <w:rPr>
      <w:rFonts w:eastAsia="Times New Roman"/>
      <w:szCs w:val="20"/>
    </w:rPr>
  </w:style>
  <w:style w:type="character" w:customStyle="1" w:styleId="TitleChar">
    <w:name w:val="Title Char"/>
    <w:basedOn w:val="DefaultParagraphFont"/>
    <w:link w:val="Title"/>
    <w:rsid w:val="00945418"/>
    <w:rPr>
      <w:rFonts w:eastAsia="Times New Roman"/>
      <w:sz w:val="24"/>
    </w:rPr>
  </w:style>
  <w:style w:type="paragraph" w:styleId="BodyTextIndent">
    <w:name w:val="Body Text Indent"/>
    <w:basedOn w:val="Normal"/>
    <w:link w:val="BodyTextIndentChar"/>
    <w:uiPriority w:val="99"/>
    <w:rsid w:val="00945418"/>
    <w:pPr>
      <w:ind w:left="1440" w:hanging="540"/>
    </w:pPr>
    <w:rPr>
      <w:rFonts w:eastAsia="Times New Roman"/>
      <w:szCs w:val="20"/>
    </w:rPr>
  </w:style>
  <w:style w:type="character" w:customStyle="1" w:styleId="BodyTextIndentChar">
    <w:name w:val="Body Text Indent Char"/>
    <w:basedOn w:val="DefaultParagraphFont"/>
    <w:link w:val="BodyTextIndent"/>
    <w:uiPriority w:val="99"/>
    <w:rsid w:val="00945418"/>
    <w:rPr>
      <w:rFonts w:eastAsia="Times New Roman"/>
      <w:sz w:val="24"/>
    </w:rPr>
  </w:style>
  <w:style w:type="paragraph" w:styleId="BodyText">
    <w:name w:val="Body Text"/>
    <w:basedOn w:val="Normal"/>
    <w:link w:val="BodyTextChar"/>
    <w:rsid w:val="00945418"/>
    <w:rPr>
      <w:rFonts w:eastAsia="Times New Roman"/>
      <w:szCs w:val="20"/>
    </w:rPr>
  </w:style>
  <w:style w:type="character" w:customStyle="1" w:styleId="BodyTextChar">
    <w:name w:val="Body Text Char"/>
    <w:basedOn w:val="DefaultParagraphFont"/>
    <w:link w:val="BodyText"/>
    <w:rsid w:val="00945418"/>
    <w:rPr>
      <w:rFonts w:eastAsia="Times New Roman"/>
      <w:sz w:val="24"/>
    </w:rPr>
  </w:style>
  <w:style w:type="paragraph" w:styleId="BodyTextIndent2">
    <w:name w:val="Body Text Indent 2"/>
    <w:basedOn w:val="Normal"/>
    <w:link w:val="BodyTextIndent2Char"/>
    <w:uiPriority w:val="99"/>
    <w:rsid w:val="00945418"/>
    <w:pPr>
      <w:tabs>
        <w:tab w:val="left" w:pos="720"/>
      </w:tabs>
      <w:ind w:left="720"/>
    </w:pPr>
    <w:rPr>
      <w:rFonts w:eastAsia="Times New Roman"/>
      <w:szCs w:val="20"/>
    </w:rPr>
  </w:style>
  <w:style w:type="character" w:customStyle="1" w:styleId="BodyTextIndent2Char">
    <w:name w:val="Body Text Indent 2 Char"/>
    <w:basedOn w:val="DefaultParagraphFont"/>
    <w:link w:val="BodyTextIndent2"/>
    <w:uiPriority w:val="99"/>
    <w:rsid w:val="00945418"/>
    <w:rPr>
      <w:rFonts w:eastAsia="Times New Roman"/>
      <w:sz w:val="24"/>
    </w:rPr>
  </w:style>
  <w:style w:type="paragraph" w:styleId="BodyText2">
    <w:name w:val="Body Text 2"/>
    <w:basedOn w:val="Normal"/>
    <w:link w:val="BodyText2Char"/>
    <w:unhideWhenUsed/>
    <w:rsid w:val="00945418"/>
    <w:pPr>
      <w:spacing w:after="120" w:line="480" w:lineRule="auto"/>
    </w:pPr>
  </w:style>
  <w:style w:type="character" w:customStyle="1" w:styleId="BodyText2Char">
    <w:name w:val="Body Text 2 Char"/>
    <w:basedOn w:val="DefaultParagraphFont"/>
    <w:link w:val="BodyText2"/>
    <w:rsid w:val="00945418"/>
    <w:rPr>
      <w:rFonts w:eastAsia="Calibri"/>
      <w:sz w:val="24"/>
      <w:szCs w:val="24"/>
    </w:rPr>
  </w:style>
  <w:style w:type="table" w:styleId="TableGrid">
    <w:name w:val="Table Grid"/>
    <w:basedOn w:val="TableNormal"/>
    <w:uiPriority w:val="59"/>
    <w:rsid w:val="00280D91"/>
    <w:rPr>
      <w:rFonts w:eastAsia="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3">
    <w:name w:val="Body Text Indent 3"/>
    <w:basedOn w:val="Normal"/>
    <w:link w:val="BodyTextIndent3Char"/>
    <w:rsid w:val="00280D91"/>
    <w:pPr>
      <w:spacing w:after="120"/>
      <w:ind w:left="360"/>
    </w:pPr>
    <w:rPr>
      <w:rFonts w:eastAsia="Times New Roman"/>
      <w:sz w:val="16"/>
      <w:szCs w:val="16"/>
      <w:lang w:val="x-none" w:eastAsia="x-none"/>
    </w:rPr>
  </w:style>
  <w:style w:type="character" w:customStyle="1" w:styleId="BodyTextIndent3Char">
    <w:name w:val="Body Text Indent 3 Char"/>
    <w:basedOn w:val="DefaultParagraphFont"/>
    <w:link w:val="BodyTextIndent3"/>
    <w:rsid w:val="00280D91"/>
    <w:rPr>
      <w:rFonts w:eastAsia="Times New Roman"/>
      <w:sz w:val="16"/>
      <w:szCs w:val="16"/>
      <w:lang w:val="x-none" w:eastAsia="x-none"/>
    </w:rPr>
  </w:style>
  <w:style w:type="paragraph" w:styleId="Caption">
    <w:name w:val="caption"/>
    <w:basedOn w:val="Normal"/>
    <w:next w:val="Normal"/>
    <w:qFormat/>
    <w:rsid w:val="008035B2"/>
    <w:pPr>
      <w:jc w:val="center"/>
    </w:pPr>
    <w:rPr>
      <w:rFonts w:eastAsia="Times New Roman"/>
      <w:i/>
      <w:szCs w:val="20"/>
    </w:rPr>
  </w:style>
  <w:style w:type="paragraph" w:styleId="Footer">
    <w:name w:val="footer"/>
    <w:basedOn w:val="Normal"/>
    <w:link w:val="FooterChar"/>
    <w:uiPriority w:val="99"/>
    <w:unhideWhenUsed/>
    <w:rsid w:val="007856D2"/>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7856D2"/>
    <w:rPr>
      <w:rFonts w:asciiTheme="minorHAnsi" w:eastAsiaTheme="minorEastAsia" w:hAnsiTheme="minorHAnsi" w:cstheme="minorBidi"/>
      <w:szCs w:val="22"/>
    </w:rPr>
  </w:style>
  <w:style w:type="paragraph" w:styleId="Subtitle">
    <w:name w:val="Subtitle"/>
    <w:basedOn w:val="Normal"/>
    <w:link w:val="SubtitleChar"/>
    <w:qFormat/>
    <w:rsid w:val="007856D2"/>
    <w:pPr>
      <w:jc w:val="center"/>
    </w:pPr>
    <w:rPr>
      <w:rFonts w:eastAsia="Times New Roman"/>
      <w:i/>
      <w:sz w:val="44"/>
      <w:szCs w:val="20"/>
    </w:rPr>
  </w:style>
  <w:style w:type="character" w:customStyle="1" w:styleId="SubtitleChar">
    <w:name w:val="Subtitle Char"/>
    <w:basedOn w:val="DefaultParagraphFont"/>
    <w:link w:val="Subtitle"/>
    <w:rsid w:val="007856D2"/>
    <w:rPr>
      <w:rFonts w:eastAsia="Times New Roman"/>
      <w:i/>
      <w:sz w:val="44"/>
    </w:rPr>
  </w:style>
  <w:style w:type="character" w:styleId="PageNumber">
    <w:name w:val="page number"/>
    <w:basedOn w:val="DefaultParagraphFont"/>
    <w:rsid w:val="007856D2"/>
  </w:style>
  <w:style w:type="paragraph" w:styleId="Header">
    <w:name w:val="header"/>
    <w:basedOn w:val="Normal"/>
    <w:link w:val="HeaderChar"/>
    <w:unhideWhenUsed/>
    <w:rsid w:val="007856D2"/>
    <w:pPr>
      <w:tabs>
        <w:tab w:val="center" w:pos="4680"/>
        <w:tab w:val="right" w:pos="9360"/>
      </w:tabs>
    </w:pPr>
  </w:style>
  <w:style w:type="character" w:customStyle="1" w:styleId="HeaderChar">
    <w:name w:val="Header Char"/>
    <w:basedOn w:val="DefaultParagraphFont"/>
    <w:link w:val="Header"/>
    <w:rsid w:val="007856D2"/>
    <w:rPr>
      <w:rFonts w:eastAsia="Calibri"/>
      <w:sz w:val="24"/>
      <w:szCs w:val="24"/>
    </w:rPr>
  </w:style>
  <w:style w:type="paragraph" w:customStyle="1" w:styleId="StyleBodyText2TimesNewRoman">
    <w:name w:val="Style Body Text 2 + Times New Roman"/>
    <w:basedOn w:val="BodyText"/>
    <w:rsid w:val="00DA45EF"/>
    <w:pPr>
      <w:spacing w:after="120"/>
    </w:pPr>
    <w:rPr>
      <w:sz w:val="22"/>
      <w:szCs w:val="22"/>
      <w:lang w:val="x-none" w:eastAsia="x-none"/>
    </w:rPr>
  </w:style>
  <w:style w:type="paragraph" w:customStyle="1" w:styleId="Default">
    <w:name w:val="Default"/>
    <w:rsid w:val="00F12C05"/>
    <w:pPr>
      <w:autoSpaceDE w:val="0"/>
      <w:autoSpaceDN w:val="0"/>
      <w:adjustRightInd w:val="0"/>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image" Target="media/image3.wmf"/><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yperlink" Target="http://www.promedica.org" TargetMode="Externa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2.jpeg"/><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yperlink" Target="https://ope.ed.gov/campussafety/" TargetMode="Externa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nursing.ohio.gov" TargetMode="External"/><Relationship Id="rId23" Type="http://schemas.openxmlformats.org/officeDocument/2006/relationships/hyperlink" Target="http://www.nursing.ohio.gov"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acenursing.org" TargetMode="External"/><Relationship Id="rId22" Type="http://schemas.openxmlformats.org/officeDocument/2006/relationships/hyperlink" Target="http://www.NA.org"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6ECB5B-D9C0-44D6-8C9A-711A46002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123</Pages>
  <Words>37068</Words>
  <Characters>211290</Characters>
  <Application>Microsoft Office Word</Application>
  <DocSecurity>0</DocSecurity>
  <Lines>1760</Lines>
  <Paragraphs>495</Paragraphs>
  <ScaleCrop>false</ScaleCrop>
  <HeadingPairs>
    <vt:vector size="2" baseType="variant">
      <vt:variant>
        <vt:lpstr>Title</vt:lpstr>
      </vt:variant>
      <vt:variant>
        <vt:i4>1</vt:i4>
      </vt:variant>
    </vt:vector>
  </HeadingPairs>
  <TitlesOfParts>
    <vt:vector size="1" baseType="lpstr">
      <vt:lpstr/>
    </vt:vector>
  </TitlesOfParts>
  <Company>Firelands Regional Medical Center</Company>
  <LinksUpToDate>false</LinksUpToDate>
  <CharactersWithSpaces>247863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Brunow, Barbara -  Assist. Dir, School of Nursing</dc:creator>
  <cp:lastModifiedBy>Fitzthum, Diane - School of Nursing Adm Secretary</cp:lastModifiedBy>
  <cp:revision>10</cp:revision>
  <cp:lastPrinted>2018-08-17T15:54:00Z</cp:lastPrinted>
  <dcterms:created xsi:type="dcterms:W3CDTF">2018-08-17T15:31:00Z</dcterms:created>
  <dcterms:modified xsi:type="dcterms:W3CDTF">2018-08-23T19:17:00Z</dcterms:modified>
</cp:coreProperties>
</file>